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68" w:rsidRPr="0026104E" w:rsidRDefault="00664A18" w:rsidP="006C4D9F">
      <w:pPr>
        <w:contextualSpacing/>
        <w:jc w:val="center"/>
        <w:rPr>
          <w:rFonts w:ascii="Arial" w:hAnsi="Arial" w:cs="Arial"/>
          <w:b/>
          <w:sz w:val="28"/>
        </w:rPr>
      </w:pPr>
      <w:r w:rsidRPr="0026104E">
        <w:rPr>
          <w:rFonts w:ascii="Arial" w:hAnsi="Arial" w:cs="Arial"/>
          <w:b/>
          <w:sz w:val="28"/>
        </w:rPr>
        <w:t>CSUSB SCIENCE SAFETY COMMITTEE MEETING</w:t>
      </w:r>
    </w:p>
    <w:p w:rsidR="00664A18" w:rsidRPr="0026104E" w:rsidRDefault="006C4D9F" w:rsidP="006C4D9F">
      <w:pPr>
        <w:contextualSpacing/>
        <w:jc w:val="center"/>
        <w:rPr>
          <w:rFonts w:ascii="Arial" w:hAnsi="Arial" w:cs="Arial"/>
          <w:b/>
          <w:sz w:val="28"/>
        </w:rPr>
      </w:pPr>
      <w:r w:rsidRPr="0026104E">
        <w:rPr>
          <w:rFonts w:ascii="Arial" w:hAnsi="Arial" w:cs="Arial"/>
          <w:b/>
          <w:sz w:val="28"/>
        </w:rPr>
        <w:t>MEETING MINUTES</w:t>
      </w:r>
    </w:p>
    <w:p w:rsidR="00664A18" w:rsidRPr="0026104E" w:rsidRDefault="00800E46" w:rsidP="006C4D9F">
      <w:pPr>
        <w:contextualSpacing/>
        <w:jc w:val="center"/>
        <w:rPr>
          <w:rFonts w:ascii="Arial" w:hAnsi="Arial" w:cs="Arial"/>
          <w:b/>
          <w:sz w:val="28"/>
        </w:rPr>
      </w:pPr>
      <w:r w:rsidRPr="0026104E">
        <w:rPr>
          <w:rFonts w:ascii="Arial" w:hAnsi="Arial" w:cs="Arial"/>
          <w:b/>
          <w:sz w:val="28"/>
        </w:rPr>
        <w:t>J</w:t>
      </w:r>
      <w:r w:rsidR="00C36D39" w:rsidRPr="0026104E">
        <w:rPr>
          <w:rFonts w:ascii="Arial" w:hAnsi="Arial" w:cs="Arial"/>
          <w:b/>
          <w:sz w:val="28"/>
        </w:rPr>
        <w:t>une</w:t>
      </w:r>
      <w:r w:rsidRPr="0026104E">
        <w:rPr>
          <w:rFonts w:ascii="Arial" w:hAnsi="Arial" w:cs="Arial"/>
          <w:b/>
          <w:sz w:val="28"/>
        </w:rPr>
        <w:t xml:space="preserve"> </w:t>
      </w:r>
      <w:r w:rsidR="00C36D39" w:rsidRPr="0026104E">
        <w:rPr>
          <w:rFonts w:ascii="Arial" w:hAnsi="Arial" w:cs="Arial"/>
          <w:b/>
          <w:sz w:val="28"/>
        </w:rPr>
        <w:t>7</w:t>
      </w:r>
      <w:r w:rsidRPr="0026104E">
        <w:rPr>
          <w:rFonts w:ascii="Arial" w:hAnsi="Arial" w:cs="Arial"/>
          <w:b/>
          <w:sz w:val="28"/>
        </w:rPr>
        <w:t>, 2018</w:t>
      </w:r>
    </w:p>
    <w:p w:rsidR="00A12C8E" w:rsidRPr="0026104E" w:rsidRDefault="006C4D9F" w:rsidP="00A12C8E">
      <w:pPr>
        <w:spacing w:line="240" w:lineRule="auto"/>
        <w:contextualSpacing/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Attendees:</w:t>
      </w:r>
    </w:p>
    <w:p w:rsidR="00373644" w:rsidRPr="0026104E" w:rsidRDefault="00373644" w:rsidP="00A12C8E">
      <w:pPr>
        <w:spacing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Tom Benson, </w:t>
      </w:r>
      <w:r w:rsidRPr="0026104E">
        <w:rPr>
          <w:rFonts w:ascii="Arial" w:hAnsi="Arial" w:cs="Arial"/>
          <w:i/>
        </w:rPr>
        <w:t>Instruction Support Technician, Biology</w:t>
      </w:r>
    </w:p>
    <w:p w:rsidR="00373644" w:rsidRPr="0026104E" w:rsidRDefault="00373644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Dr. Kimberly Cousins, </w:t>
      </w:r>
      <w:r w:rsidRPr="0026104E">
        <w:rPr>
          <w:rFonts w:ascii="Arial" w:hAnsi="Arial" w:cs="Arial"/>
          <w:i/>
        </w:rPr>
        <w:t>Chair, Chemistry and Biochemistry</w:t>
      </w:r>
    </w:p>
    <w:p w:rsidR="006C4D9F" w:rsidRPr="0026104E" w:rsidRDefault="006C4D9F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Ken Makino, </w:t>
      </w:r>
      <w:r w:rsidRPr="0026104E">
        <w:rPr>
          <w:rFonts w:ascii="Arial" w:hAnsi="Arial" w:cs="Arial"/>
          <w:i/>
        </w:rPr>
        <w:t>Stockroom Manager, Chemistry and Biochemistry</w:t>
      </w:r>
    </w:p>
    <w:p w:rsidR="00373644" w:rsidRPr="0026104E" w:rsidRDefault="00373644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Jose Salazar, </w:t>
      </w:r>
      <w:r w:rsidRPr="0026104E">
        <w:rPr>
          <w:rFonts w:ascii="Arial" w:hAnsi="Arial" w:cs="Arial"/>
          <w:i/>
        </w:rPr>
        <w:t>Assistant Stockroom Coordinator, Chemistry and Biochemistry</w:t>
      </w:r>
    </w:p>
    <w:p w:rsidR="00373644" w:rsidRPr="0026104E" w:rsidRDefault="00373644" w:rsidP="00A12C8E">
      <w:pPr>
        <w:spacing w:after="0" w:line="240" w:lineRule="auto"/>
        <w:contextualSpacing/>
        <w:rPr>
          <w:rFonts w:ascii="Arial" w:hAnsi="Arial" w:cs="Arial"/>
          <w:i/>
        </w:rPr>
      </w:pPr>
      <w:proofErr w:type="spellStart"/>
      <w:r w:rsidRPr="0026104E">
        <w:rPr>
          <w:rFonts w:ascii="Arial" w:hAnsi="Arial" w:cs="Arial"/>
        </w:rPr>
        <w:t>Teo</w:t>
      </w:r>
      <w:proofErr w:type="spellEnd"/>
      <w:r w:rsidRPr="0026104E">
        <w:rPr>
          <w:rFonts w:ascii="Arial" w:hAnsi="Arial" w:cs="Arial"/>
        </w:rPr>
        <w:t xml:space="preserve"> </w:t>
      </w:r>
      <w:proofErr w:type="spellStart"/>
      <w:r w:rsidRPr="0026104E">
        <w:rPr>
          <w:rFonts w:ascii="Arial" w:hAnsi="Arial" w:cs="Arial"/>
        </w:rPr>
        <w:t>Cristano</w:t>
      </w:r>
      <w:proofErr w:type="spellEnd"/>
      <w:r w:rsidRPr="0026104E">
        <w:rPr>
          <w:rFonts w:ascii="Arial" w:hAnsi="Arial" w:cs="Arial"/>
        </w:rPr>
        <w:t xml:space="preserve">, </w:t>
      </w:r>
      <w:r w:rsidRPr="0026104E">
        <w:rPr>
          <w:rFonts w:ascii="Arial" w:hAnsi="Arial" w:cs="Arial"/>
          <w:i/>
        </w:rPr>
        <w:t>Instructional Support Technician, Chemistry and Biochemistry</w:t>
      </w:r>
    </w:p>
    <w:p w:rsidR="00373644" w:rsidRPr="0026104E" w:rsidRDefault="00373644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Michael Gillespie, </w:t>
      </w:r>
      <w:r w:rsidR="00156FD2" w:rsidRPr="0026104E">
        <w:rPr>
          <w:rFonts w:ascii="Arial" w:hAnsi="Arial" w:cs="Arial"/>
          <w:i/>
        </w:rPr>
        <w:t>Research Compliance Officer, Office of Academic Research</w:t>
      </w:r>
    </w:p>
    <w:p w:rsidR="00800E46" w:rsidRPr="0026104E" w:rsidRDefault="00800E46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Teresa Fricke, </w:t>
      </w:r>
      <w:r w:rsidRPr="0026104E">
        <w:rPr>
          <w:rFonts w:ascii="Arial" w:hAnsi="Arial" w:cs="Arial"/>
          <w:i/>
        </w:rPr>
        <w:t>Director, Environmental Health and Safety</w:t>
      </w:r>
    </w:p>
    <w:p w:rsidR="006C4D9F" w:rsidRPr="0026104E" w:rsidRDefault="00373644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>Benjamin Virzi</w:t>
      </w:r>
      <w:r w:rsidR="006C4D9F" w:rsidRPr="0026104E">
        <w:rPr>
          <w:rFonts w:ascii="Arial" w:hAnsi="Arial" w:cs="Arial"/>
        </w:rPr>
        <w:t xml:space="preserve">, </w:t>
      </w:r>
      <w:r w:rsidR="006C4D9F" w:rsidRPr="0026104E">
        <w:rPr>
          <w:rFonts w:ascii="Arial" w:hAnsi="Arial" w:cs="Arial"/>
          <w:i/>
        </w:rPr>
        <w:t>Specialist, Environmental Health and Safety</w:t>
      </w:r>
      <w:bookmarkStart w:id="0" w:name="_GoBack"/>
      <w:bookmarkEnd w:id="0"/>
    </w:p>
    <w:p w:rsidR="006C4D9F" w:rsidRPr="0026104E" w:rsidRDefault="00373644" w:rsidP="00A12C8E">
      <w:pPr>
        <w:spacing w:after="0" w:line="240" w:lineRule="auto"/>
        <w:contextualSpacing/>
        <w:rPr>
          <w:rFonts w:ascii="Arial" w:hAnsi="Arial" w:cs="Arial"/>
          <w:i/>
        </w:rPr>
      </w:pPr>
      <w:r w:rsidRPr="0026104E">
        <w:rPr>
          <w:rFonts w:ascii="Arial" w:hAnsi="Arial" w:cs="Arial"/>
        </w:rPr>
        <w:t xml:space="preserve">Rominna Valentine </w:t>
      </w:r>
      <w:proofErr w:type="spellStart"/>
      <w:r w:rsidRPr="0026104E">
        <w:rPr>
          <w:rFonts w:ascii="Arial" w:hAnsi="Arial" w:cs="Arial"/>
        </w:rPr>
        <w:t>Ico</w:t>
      </w:r>
      <w:proofErr w:type="spellEnd"/>
      <w:r w:rsidR="006C4D9F" w:rsidRPr="0026104E">
        <w:rPr>
          <w:rFonts w:ascii="Arial" w:hAnsi="Arial" w:cs="Arial"/>
        </w:rPr>
        <w:t xml:space="preserve">, </w:t>
      </w:r>
      <w:r w:rsidR="006C4D9F" w:rsidRPr="0026104E">
        <w:rPr>
          <w:rFonts w:ascii="Arial" w:hAnsi="Arial" w:cs="Arial"/>
          <w:i/>
        </w:rPr>
        <w:t>Specialist, Environmental Health and Safety</w:t>
      </w:r>
    </w:p>
    <w:p w:rsidR="006C4D9F" w:rsidRPr="0026104E" w:rsidRDefault="006C4D9F" w:rsidP="006C4D9F">
      <w:pPr>
        <w:spacing w:after="0"/>
        <w:rPr>
          <w:rFonts w:ascii="Arial" w:hAnsi="Arial" w:cs="Arial"/>
        </w:rPr>
      </w:pPr>
    </w:p>
    <w:p w:rsidR="006C4D9F" w:rsidRPr="0026104E" w:rsidRDefault="00800E46" w:rsidP="006C4D9F">
      <w:pPr>
        <w:spacing w:after="0"/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Time Started: 1</w:t>
      </w:r>
      <w:r w:rsidR="00FD25ED" w:rsidRPr="0026104E">
        <w:rPr>
          <w:rFonts w:ascii="Arial" w:hAnsi="Arial" w:cs="Arial"/>
          <w:b/>
        </w:rPr>
        <w:t>:06 PM</w:t>
      </w:r>
    </w:p>
    <w:p w:rsidR="006C4D9F" w:rsidRPr="0026104E" w:rsidRDefault="00FD25ED" w:rsidP="006C4D9F">
      <w:pPr>
        <w:spacing w:after="0"/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Time Ended: 2:16 P</w:t>
      </w:r>
      <w:r w:rsidR="006C4D9F" w:rsidRPr="0026104E">
        <w:rPr>
          <w:rFonts w:ascii="Arial" w:hAnsi="Arial" w:cs="Arial"/>
          <w:b/>
        </w:rPr>
        <w:t>M</w:t>
      </w:r>
    </w:p>
    <w:p w:rsidR="006C4D9F" w:rsidRPr="0026104E" w:rsidRDefault="002D0DEA" w:rsidP="006C4D9F">
      <w:pPr>
        <w:spacing w:after="0"/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 xml:space="preserve">Minutes recorded by: </w:t>
      </w:r>
      <w:r w:rsidR="00FD25ED" w:rsidRPr="0026104E">
        <w:rPr>
          <w:rFonts w:ascii="Arial" w:hAnsi="Arial" w:cs="Arial"/>
          <w:b/>
        </w:rPr>
        <w:t xml:space="preserve">Rominna Valentine </w:t>
      </w:r>
      <w:proofErr w:type="spellStart"/>
      <w:r w:rsidR="00FD25ED" w:rsidRPr="0026104E">
        <w:rPr>
          <w:rFonts w:ascii="Arial" w:hAnsi="Arial" w:cs="Arial"/>
          <w:b/>
        </w:rPr>
        <w:t>Ico</w:t>
      </w:r>
      <w:proofErr w:type="spellEnd"/>
    </w:p>
    <w:p w:rsidR="006C4D9F" w:rsidRPr="0026104E" w:rsidRDefault="006C4D9F" w:rsidP="006C4D9F">
      <w:pPr>
        <w:spacing w:after="0"/>
        <w:rPr>
          <w:rFonts w:ascii="Arial" w:hAnsi="Arial" w:cs="Arial"/>
        </w:rPr>
      </w:pPr>
    </w:p>
    <w:p w:rsidR="00664A18" w:rsidRPr="0026104E" w:rsidRDefault="00800E46" w:rsidP="00664A18">
      <w:pPr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1.  Hazardous Waste Management</w:t>
      </w:r>
    </w:p>
    <w:p w:rsidR="00872F4E" w:rsidRPr="0026104E" w:rsidRDefault="00FD25ED" w:rsidP="00800E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In an effort to reduce waste in all aspects of waste generation, EH&amp;S </w:t>
      </w:r>
      <w:r w:rsidR="007250A2" w:rsidRPr="0026104E">
        <w:rPr>
          <w:rFonts w:ascii="Arial" w:hAnsi="Arial" w:cs="Arial"/>
        </w:rPr>
        <w:t>is</w:t>
      </w:r>
      <w:r w:rsidRPr="0026104E">
        <w:rPr>
          <w:rFonts w:ascii="Arial" w:hAnsi="Arial" w:cs="Arial"/>
        </w:rPr>
        <w:t xml:space="preserve"> conduct</w:t>
      </w:r>
      <w:r w:rsidR="007250A2" w:rsidRPr="0026104E">
        <w:rPr>
          <w:rFonts w:ascii="Arial" w:hAnsi="Arial" w:cs="Arial"/>
        </w:rPr>
        <w:t>ing an</w:t>
      </w:r>
      <w:r w:rsidRPr="0026104E">
        <w:rPr>
          <w:rFonts w:ascii="Arial" w:hAnsi="Arial" w:cs="Arial"/>
        </w:rPr>
        <w:t xml:space="preserve"> end</w:t>
      </w:r>
      <w:r w:rsidR="007250A2" w:rsidRPr="0026104E">
        <w:rPr>
          <w:rFonts w:ascii="Arial" w:hAnsi="Arial" w:cs="Arial"/>
        </w:rPr>
        <w:t>-</w:t>
      </w:r>
      <w:r w:rsidRPr="0026104E">
        <w:rPr>
          <w:rFonts w:ascii="Arial" w:hAnsi="Arial" w:cs="Arial"/>
        </w:rPr>
        <w:t>of</w:t>
      </w:r>
      <w:r w:rsidR="007250A2" w:rsidRPr="0026104E">
        <w:rPr>
          <w:rFonts w:ascii="Arial" w:hAnsi="Arial" w:cs="Arial"/>
        </w:rPr>
        <w:t>-</w:t>
      </w:r>
      <w:r w:rsidRPr="0026104E">
        <w:rPr>
          <w:rFonts w:ascii="Arial" w:hAnsi="Arial" w:cs="Arial"/>
        </w:rPr>
        <w:t>the</w:t>
      </w:r>
      <w:r w:rsidR="007250A2" w:rsidRPr="0026104E">
        <w:rPr>
          <w:rFonts w:ascii="Arial" w:hAnsi="Arial" w:cs="Arial"/>
        </w:rPr>
        <w:t xml:space="preserve"> </w:t>
      </w:r>
      <w:r w:rsidRPr="0026104E">
        <w:rPr>
          <w:rFonts w:ascii="Arial" w:hAnsi="Arial" w:cs="Arial"/>
        </w:rPr>
        <w:t>fiscal year hazardous waste disposal for campus community</w:t>
      </w:r>
      <w:r w:rsidR="007250A2" w:rsidRPr="0026104E">
        <w:rPr>
          <w:rFonts w:ascii="Arial" w:hAnsi="Arial" w:cs="Arial"/>
        </w:rPr>
        <w:t xml:space="preserve"> planned for the first and second week of June</w:t>
      </w:r>
      <w:r w:rsidRPr="0026104E">
        <w:rPr>
          <w:rFonts w:ascii="Arial" w:hAnsi="Arial" w:cs="Arial"/>
        </w:rPr>
        <w:t>.</w:t>
      </w:r>
    </w:p>
    <w:p w:rsidR="00FD25ED" w:rsidRPr="0026104E" w:rsidRDefault="007250A2" w:rsidP="00800E4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Anyone having any state bought chemicals from any department are encouraged to reduce the amount of chemicals present in the laboratory </w:t>
      </w:r>
      <w:r w:rsidR="00750EE0" w:rsidRPr="0026104E">
        <w:rPr>
          <w:rFonts w:ascii="Arial" w:hAnsi="Arial" w:cs="Arial"/>
        </w:rPr>
        <w:t>space in</w:t>
      </w:r>
      <w:r w:rsidRPr="0026104E">
        <w:rPr>
          <w:rFonts w:ascii="Arial" w:hAnsi="Arial" w:cs="Arial"/>
        </w:rPr>
        <w:t xml:space="preserve"> prepar</w:t>
      </w:r>
      <w:r w:rsidR="00750EE0" w:rsidRPr="0026104E">
        <w:rPr>
          <w:rFonts w:ascii="Arial" w:hAnsi="Arial" w:cs="Arial"/>
        </w:rPr>
        <w:t>ation</w:t>
      </w:r>
      <w:r w:rsidRPr="0026104E">
        <w:rPr>
          <w:rFonts w:ascii="Arial" w:hAnsi="Arial" w:cs="Arial"/>
        </w:rPr>
        <w:t xml:space="preserve"> for the upcoming Planned Power Outage (scheduled the week of the 4</w:t>
      </w:r>
      <w:r w:rsidRPr="0026104E">
        <w:rPr>
          <w:rFonts w:ascii="Arial" w:hAnsi="Arial" w:cs="Arial"/>
          <w:vertAlign w:val="superscript"/>
        </w:rPr>
        <w:t>th</w:t>
      </w:r>
      <w:r w:rsidRPr="0026104E">
        <w:rPr>
          <w:rFonts w:ascii="Arial" w:hAnsi="Arial" w:cs="Arial"/>
        </w:rPr>
        <w:t xml:space="preserve"> of July Holiday).</w:t>
      </w:r>
    </w:p>
    <w:p w:rsidR="007250A2" w:rsidRPr="0026104E" w:rsidRDefault="007250A2" w:rsidP="00800E4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All chemicals planned to be disposed must be properly labelled prior to collection.</w:t>
      </w:r>
    </w:p>
    <w:p w:rsidR="007250A2" w:rsidRPr="0026104E" w:rsidRDefault="007250A2" w:rsidP="007D1C7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EH&amp;S plans to have other future collection days at least once a year in order to encourage faculty/staff working with chemicals to remove and declutter work areas of unused chemicals.</w:t>
      </w:r>
    </w:p>
    <w:p w:rsidR="007D1C76" w:rsidRPr="0026104E" w:rsidRDefault="007D1C76" w:rsidP="007D1C7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Please contact Benjamin for guidance or questions.  </w:t>
      </w:r>
    </w:p>
    <w:p w:rsidR="00800E46" w:rsidRPr="0026104E" w:rsidRDefault="008D402E" w:rsidP="00800E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Microscale</w:t>
      </w:r>
    </w:p>
    <w:p w:rsidR="008D402E" w:rsidRPr="0026104E" w:rsidRDefault="008D402E" w:rsidP="008D402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Please</w:t>
      </w:r>
      <w:r w:rsidR="007250A2" w:rsidRPr="0026104E">
        <w:rPr>
          <w:rFonts w:ascii="Arial" w:hAnsi="Arial" w:cs="Arial"/>
        </w:rPr>
        <w:t xml:space="preserve"> continue to</w:t>
      </w:r>
      <w:r w:rsidRPr="0026104E">
        <w:rPr>
          <w:rFonts w:ascii="Arial" w:hAnsi="Arial" w:cs="Arial"/>
        </w:rPr>
        <w:t xml:space="preserve"> encourage your instructional laboratories to microscale experiments wherever possible</w:t>
      </w:r>
      <w:r w:rsidR="004E3B19" w:rsidRPr="0026104E">
        <w:rPr>
          <w:rFonts w:ascii="Arial" w:hAnsi="Arial" w:cs="Arial"/>
        </w:rPr>
        <w:t xml:space="preserve">. </w:t>
      </w:r>
      <w:r w:rsidRPr="0026104E">
        <w:rPr>
          <w:rFonts w:ascii="Arial" w:hAnsi="Arial" w:cs="Arial"/>
        </w:rPr>
        <w:t>This not only cuts back on chemical acquisition costs but also on waste disposal fees.</w:t>
      </w:r>
    </w:p>
    <w:p w:rsidR="00304B5E" w:rsidRPr="0026104E" w:rsidRDefault="008D402E" w:rsidP="00664A18">
      <w:pPr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 xml:space="preserve">2.  </w:t>
      </w:r>
      <w:r w:rsidR="00304B5E" w:rsidRPr="0026104E">
        <w:rPr>
          <w:rFonts w:ascii="Arial" w:hAnsi="Arial" w:cs="Arial"/>
          <w:b/>
        </w:rPr>
        <w:t>Chancellor Office State Audit/Lab Safety Audit</w:t>
      </w:r>
    </w:p>
    <w:p w:rsidR="00304B5E" w:rsidRPr="0026104E" w:rsidRDefault="00304B5E" w:rsidP="00304B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As per the state audit findings, OSHA was notified of hazards and will be checking Cal-State campuses for compliance. </w:t>
      </w:r>
      <w:r w:rsidR="008D402E" w:rsidRPr="0026104E">
        <w:rPr>
          <w:rFonts w:ascii="Arial" w:hAnsi="Arial" w:cs="Arial"/>
        </w:rPr>
        <w:t>To EH&amp;S’ knowledge, CSUSB is not being targeted for s</w:t>
      </w:r>
      <w:r w:rsidR="005213F9" w:rsidRPr="0026104E">
        <w:rPr>
          <w:rFonts w:ascii="Arial" w:hAnsi="Arial" w:cs="Arial"/>
        </w:rPr>
        <w:t xml:space="preserve">uch an audit.  </w:t>
      </w:r>
    </w:p>
    <w:p w:rsidR="00706148" w:rsidRPr="0026104E" w:rsidRDefault="00510A63" w:rsidP="00304B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Actions Items to be Addressed</w:t>
      </w:r>
    </w:p>
    <w:p w:rsidR="00510A63" w:rsidRPr="0026104E" w:rsidRDefault="00510A63" w:rsidP="00510A6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Lab Safety</w:t>
      </w:r>
    </w:p>
    <w:p w:rsidR="00E46D80" w:rsidRPr="0026104E" w:rsidRDefault="00510A63" w:rsidP="00510A6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Chancellor has agreed to pay for portion of a lab</w:t>
      </w:r>
      <w:r w:rsidR="0098688D" w:rsidRPr="0026104E">
        <w:rPr>
          <w:rFonts w:ascii="Arial" w:hAnsi="Arial" w:cs="Arial"/>
        </w:rPr>
        <w:t>oratory</w:t>
      </w:r>
      <w:r w:rsidRPr="0026104E">
        <w:rPr>
          <w:rFonts w:ascii="Arial" w:hAnsi="Arial" w:cs="Arial"/>
        </w:rPr>
        <w:t xml:space="preserve"> assessment software that includes a module for lab inspections that is cloud-based</w:t>
      </w:r>
      <w:r w:rsidR="0098688D" w:rsidRPr="0026104E">
        <w:rPr>
          <w:rFonts w:ascii="Arial" w:hAnsi="Arial" w:cs="Arial"/>
        </w:rPr>
        <w:t xml:space="preserve"> for each room</w:t>
      </w:r>
      <w:r w:rsidRPr="0026104E">
        <w:rPr>
          <w:rFonts w:ascii="Arial" w:hAnsi="Arial" w:cs="Arial"/>
        </w:rPr>
        <w:t xml:space="preserve">. The module is to include functions for assessment of PPE </w:t>
      </w:r>
      <w:r w:rsidRPr="0026104E">
        <w:rPr>
          <w:rFonts w:ascii="Arial" w:hAnsi="Arial" w:cs="Arial"/>
        </w:rPr>
        <w:lastRenderedPageBreak/>
        <w:t>and control measures within the lab setting</w:t>
      </w:r>
      <w:r w:rsidR="00E46D80" w:rsidRPr="0026104E">
        <w:rPr>
          <w:rFonts w:ascii="Arial" w:hAnsi="Arial" w:cs="Arial"/>
        </w:rPr>
        <w:t xml:space="preserve"> like hazardous waste and chemical inventory</w:t>
      </w:r>
      <w:r w:rsidRPr="0026104E">
        <w:rPr>
          <w:rFonts w:ascii="Arial" w:hAnsi="Arial" w:cs="Arial"/>
        </w:rPr>
        <w:t xml:space="preserve">. </w:t>
      </w:r>
    </w:p>
    <w:p w:rsidR="00510A63" w:rsidRPr="0026104E" w:rsidRDefault="00895055" w:rsidP="00510A6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EH&amp;S </w:t>
      </w:r>
      <w:r w:rsidR="009B2AC9" w:rsidRPr="0026104E">
        <w:rPr>
          <w:rFonts w:ascii="Arial" w:hAnsi="Arial" w:cs="Arial"/>
        </w:rPr>
        <w:t>is</w:t>
      </w:r>
      <w:r w:rsidRPr="0026104E">
        <w:rPr>
          <w:rFonts w:ascii="Arial" w:hAnsi="Arial" w:cs="Arial"/>
        </w:rPr>
        <w:t xml:space="preserve"> looking to see </w:t>
      </w:r>
      <w:r w:rsidR="009B2AC9" w:rsidRPr="0026104E">
        <w:rPr>
          <w:rFonts w:ascii="Arial" w:hAnsi="Arial" w:cs="Arial"/>
        </w:rPr>
        <w:t xml:space="preserve">what </w:t>
      </w:r>
      <w:r w:rsidRPr="0026104E">
        <w:rPr>
          <w:rFonts w:ascii="Arial" w:hAnsi="Arial" w:cs="Arial"/>
        </w:rPr>
        <w:t>other components</w:t>
      </w:r>
      <w:r w:rsidR="009B2AC9" w:rsidRPr="0026104E">
        <w:rPr>
          <w:rFonts w:ascii="Arial" w:hAnsi="Arial" w:cs="Arial"/>
        </w:rPr>
        <w:t xml:space="preserve"> would</w:t>
      </w:r>
      <w:r w:rsidRPr="0026104E">
        <w:rPr>
          <w:rFonts w:ascii="Arial" w:hAnsi="Arial" w:cs="Arial"/>
        </w:rPr>
        <w:t xml:space="preserve"> work </w:t>
      </w:r>
      <w:r w:rsidR="009B2AC9" w:rsidRPr="0026104E">
        <w:rPr>
          <w:rFonts w:ascii="Arial" w:hAnsi="Arial" w:cs="Arial"/>
        </w:rPr>
        <w:t>for CSUSB</w:t>
      </w:r>
      <w:r w:rsidR="00E46D80" w:rsidRPr="0026104E">
        <w:rPr>
          <w:rFonts w:ascii="Arial" w:hAnsi="Arial" w:cs="Arial"/>
        </w:rPr>
        <w:t xml:space="preserve"> but is unsure how to categorize</w:t>
      </w:r>
      <w:r w:rsidR="0098688D" w:rsidRPr="0026104E">
        <w:rPr>
          <w:rFonts w:ascii="Arial" w:hAnsi="Arial" w:cs="Arial"/>
        </w:rPr>
        <w:t xml:space="preserve"> </w:t>
      </w:r>
      <w:r w:rsidR="00E46D80" w:rsidRPr="0026104E">
        <w:rPr>
          <w:rFonts w:ascii="Arial" w:hAnsi="Arial" w:cs="Arial"/>
        </w:rPr>
        <w:t>authorize users</w:t>
      </w:r>
      <w:r w:rsidR="0098688D" w:rsidRPr="0026104E">
        <w:rPr>
          <w:rFonts w:ascii="Arial" w:hAnsi="Arial" w:cs="Arial"/>
        </w:rPr>
        <w:t xml:space="preserve"> and instructors since there are several laboratory sections in one room</w:t>
      </w:r>
      <w:r w:rsidR="00E22F39" w:rsidRPr="0026104E">
        <w:rPr>
          <w:rFonts w:ascii="Arial" w:hAnsi="Arial" w:cs="Arial"/>
        </w:rPr>
        <w:t>. EH&amp;S to</w:t>
      </w:r>
      <w:r w:rsidRPr="0026104E">
        <w:rPr>
          <w:rFonts w:ascii="Arial" w:hAnsi="Arial" w:cs="Arial"/>
        </w:rPr>
        <w:t xml:space="preserve"> check with other UC campuses to see the software functionality. EH&amp;S looking to have the software in place and available by the end of summer.</w:t>
      </w:r>
      <w:r w:rsidR="00E46D80" w:rsidRPr="0026104E">
        <w:rPr>
          <w:rFonts w:ascii="Arial" w:hAnsi="Arial" w:cs="Arial"/>
        </w:rPr>
        <w:t xml:space="preserve"> </w:t>
      </w:r>
    </w:p>
    <w:p w:rsidR="00E46D80" w:rsidRPr="0026104E" w:rsidRDefault="00E46D80" w:rsidP="00E46D8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Training</w:t>
      </w:r>
      <w:r w:rsidR="00D37F0C" w:rsidRPr="0026104E">
        <w:rPr>
          <w:rFonts w:ascii="Arial" w:hAnsi="Arial" w:cs="Arial"/>
        </w:rPr>
        <w:t xml:space="preserve"> for Lab Safety </w:t>
      </w:r>
    </w:p>
    <w:p w:rsidR="001E140D" w:rsidRPr="0026104E" w:rsidRDefault="001E140D" w:rsidP="001E140D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Any training associated with the new </w:t>
      </w:r>
      <w:r w:rsidR="00D37F0C" w:rsidRPr="0026104E">
        <w:rPr>
          <w:rFonts w:ascii="Arial" w:hAnsi="Arial" w:cs="Arial"/>
        </w:rPr>
        <w:t xml:space="preserve">laboratory </w:t>
      </w:r>
      <w:r w:rsidRPr="0026104E">
        <w:rPr>
          <w:rFonts w:ascii="Arial" w:hAnsi="Arial" w:cs="Arial"/>
        </w:rPr>
        <w:t>software will be provided following implementatio</w:t>
      </w:r>
      <w:r w:rsidR="00D37F0C" w:rsidRPr="0026104E">
        <w:rPr>
          <w:rFonts w:ascii="Arial" w:hAnsi="Arial" w:cs="Arial"/>
        </w:rPr>
        <w:t xml:space="preserve">n through either an online tutorial or instructor-led tutorial, details for training are yet to be determined. </w:t>
      </w:r>
    </w:p>
    <w:p w:rsidR="00E46D80" w:rsidRPr="0026104E" w:rsidRDefault="00EA24B0" w:rsidP="00E46D80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Records and documentation for training under the statewide audit are to be required. Items like Lab Safety Training</w:t>
      </w:r>
      <w:r w:rsidR="00D37F0C" w:rsidRPr="0026104E">
        <w:rPr>
          <w:rFonts w:ascii="Arial" w:hAnsi="Arial" w:cs="Arial"/>
        </w:rPr>
        <w:t xml:space="preserve"> and GHS</w:t>
      </w:r>
      <w:r w:rsidRPr="0026104E">
        <w:rPr>
          <w:rFonts w:ascii="Arial" w:hAnsi="Arial" w:cs="Arial"/>
        </w:rPr>
        <w:t xml:space="preserve"> are large ticket items for audit fulfillment and whether the training has been completed.</w:t>
      </w:r>
      <w:r w:rsidR="00D37F0C" w:rsidRPr="0026104E">
        <w:rPr>
          <w:rFonts w:ascii="Arial" w:hAnsi="Arial" w:cs="Arial"/>
        </w:rPr>
        <w:t xml:space="preserve"> E&amp;HS’ plan to having training more accessible by moving into online training tutorials.</w:t>
      </w:r>
    </w:p>
    <w:p w:rsidR="00EA24B0" w:rsidRPr="0026104E" w:rsidRDefault="00EA24B0" w:rsidP="00E46D80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Main concern with training is to acknowledge potential for any risk or safety concern and addressing with proper training of those individuals in an area identified as having a risk/safety due diligence.</w:t>
      </w:r>
    </w:p>
    <w:p w:rsidR="006F2F55" w:rsidRPr="0026104E" w:rsidRDefault="00D575C4" w:rsidP="00706148">
      <w:pPr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3</w:t>
      </w:r>
      <w:r w:rsidR="008E0D1A" w:rsidRPr="0026104E">
        <w:rPr>
          <w:rFonts w:ascii="Arial" w:hAnsi="Arial" w:cs="Arial"/>
          <w:b/>
        </w:rPr>
        <w:t xml:space="preserve">.  </w:t>
      </w:r>
      <w:r w:rsidR="006F2F55" w:rsidRPr="0026104E">
        <w:rPr>
          <w:rFonts w:ascii="Arial" w:hAnsi="Arial" w:cs="Arial"/>
          <w:b/>
        </w:rPr>
        <w:t>Fume Hood Certifications</w:t>
      </w:r>
    </w:p>
    <w:p w:rsidR="008E0D1A" w:rsidRPr="0026104E" w:rsidRDefault="006F2F55" w:rsidP="006F2F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EH&amp;S will hire an outside vendor to certify all chemical hoods on campus the week after CSUSB’s Planned Power Outage. </w:t>
      </w:r>
    </w:p>
    <w:p w:rsidR="005C3C0D" w:rsidRPr="0026104E" w:rsidRDefault="006F2F55" w:rsidP="006F2F5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EH&amp;S recommends that facu</w:t>
      </w:r>
      <w:r w:rsidR="00A06281" w:rsidRPr="0026104E">
        <w:rPr>
          <w:rFonts w:ascii="Arial" w:hAnsi="Arial" w:cs="Arial"/>
        </w:rPr>
        <w:t xml:space="preserve">lty/staff take advantage of the hazardous waste pick up scheduled in order to have chemical hoods prepared for the vendor </w:t>
      </w:r>
      <w:r w:rsidR="005C3C0D" w:rsidRPr="0026104E">
        <w:rPr>
          <w:rFonts w:ascii="Arial" w:hAnsi="Arial" w:cs="Arial"/>
        </w:rPr>
        <w:t xml:space="preserve">certification. </w:t>
      </w:r>
    </w:p>
    <w:p w:rsidR="005213F9" w:rsidRPr="0026104E" w:rsidRDefault="005C3C0D" w:rsidP="008107E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Dr. Cousins </w:t>
      </w:r>
      <w:r w:rsidR="00911FD5" w:rsidRPr="0026104E">
        <w:rPr>
          <w:rFonts w:ascii="Arial" w:hAnsi="Arial" w:cs="Arial"/>
        </w:rPr>
        <w:t xml:space="preserve">reminded the committee that some faculty/staff in Chemistry have on-going research projects that occur during summer and would require the </w:t>
      </w:r>
      <w:r w:rsidR="00E46D80" w:rsidRPr="0026104E">
        <w:rPr>
          <w:rFonts w:ascii="Arial" w:hAnsi="Arial" w:cs="Arial"/>
        </w:rPr>
        <w:t xml:space="preserve">use of the chemical hood as soon as possible. Mention of chemical hoods in Dr. </w:t>
      </w:r>
      <w:proofErr w:type="spellStart"/>
      <w:r w:rsidR="00E46D80" w:rsidRPr="0026104E">
        <w:rPr>
          <w:rFonts w:ascii="Arial" w:hAnsi="Arial" w:cs="Arial"/>
        </w:rPr>
        <w:t>Noblet’s</w:t>
      </w:r>
      <w:proofErr w:type="spellEnd"/>
      <w:r w:rsidR="00E46D80" w:rsidRPr="0026104E">
        <w:rPr>
          <w:rFonts w:ascii="Arial" w:hAnsi="Arial" w:cs="Arial"/>
        </w:rPr>
        <w:t xml:space="preserve"> and Dr. Zhang’s lab were tagged out from previous inspection, Benjamin and Teresa to follow up. </w:t>
      </w:r>
    </w:p>
    <w:p w:rsidR="00E46D80" w:rsidRPr="0026104E" w:rsidRDefault="008E0D1A" w:rsidP="00664A18">
      <w:pPr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4</w:t>
      </w:r>
      <w:r w:rsidR="008D402E" w:rsidRPr="0026104E">
        <w:rPr>
          <w:rFonts w:ascii="Arial" w:hAnsi="Arial" w:cs="Arial"/>
          <w:b/>
        </w:rPr>
        <w:t xml:space="preserve">. </w:t>
      </w:r>
      <w:r w:rsidR="00E46D80" w:rsidRPr="0026104E">
        <w:rPr>
          <w:rFonts w:ascii="Arial" w:hAnsi="Arial" w:cs="Arial"/>
          <w:b/>
        </w:rPr>
        <w:t xml:space="preserve"> </w:t>
      </w:r>
      <w:r w:rsidR="00D37F0C" w:rsidRPr="0026104E">
        <w:rPr>
          <w:rFonts w:ascii="Arial" w:hAnsi="Arial" w:cs="Arial"/>
          <w:b/>
        </w:rPr>
        <w:t>Laboratory Safety</w:t>
      </w:r>
    </w:p>
    <w:p w:rsidR="007673A8" w:rsidRPr="0026104E" w:rsidRDefault="00D37F0C" w:rsidP="007673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EH&amp;S encourages instructors/researchers to manage chemical storage and usage in a laboratory in accordance to pr</w:t>
      </w:r>
      <w:r w:rsidR="007673A8" w:rsidRPr="0026104E">
        <w:rPr>
          <w:rFonts w:ascii="Arial" w:hAnsi="Arial" w:cs="Arial"/>
        </w:rPr>
        <w:t>oper PPE and to supervise laboratories when in use</w:t>
      </w:r>
      <w:r w:rsidR="00E65FC6" w:rsidRPr="0026104E">
        <w:rPr>
          <w:rFonts w:ascii="Arial" w:hAnsi="Arial" w:cs="Arial"/>
        </w:rPr>
        <w:t xml:space="preserve"> and ensure security of chemicals when not in use</w:t>
      </w:r>
      <w:r w:rsidR="007673A8" w:rsidRPr="0026104E">
        <w:rPr>
          <w:rFonts w:ascii="Arial" w:hAnsi="Arial" w:cs="Arial"/>
        </w:rPr>
        <w:t>.</w:t>
      </w:r>
    </w:p>
    <w:p w:rsidR="002A68F0" w:rsidRPr="0026104E" w:rsidRDefault="00E65FC6" w:rsidP="007673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EH&amp;S understands many ongoing research projects in laboratories </w:t>
      </w:r>
      <w:r w:rsidR="002A68F0" w:rsidRPr="0026104E">
        <w:rPr>
          <w:rFonts w:ascii="Arial" w:hAnsi="Arial" w:cs="Arial"/>
        </w:rPr>
        <w:t xml:space="preserve">are under time restraints and will continue working either </w:t>
      </w:r>
      <w:r w:rsidRPr="0026104E">
        <w:rPr>
          <w:rFonts w:ascii="Arial" w:hAnsi="Arial" w:cs="Arial"/>
        </w:rPr>
        <w:t>late hours</w:t>
      </w:r>
      <w:r w:rsidR="002A68F0" w:rsidRPr="0026104E">
        <w:rPr>
          <w:rFonts w:ascii="Arial" w:hAnsi="Arial" w:cs="Arial"/>
        </w:rPr>
        <w:t xml:space="preserve"> or odd hours to complete their task, but from a safety aspect students/researchers</w:t>
      </w:r>
      <w:r w:rsidRPr="0026104E">
        <w:rPr>
          <w:rFonts w:ascii="Arial" w:hAnsi="Arial" w:cs="Arial"/>
        </w:rPr>
        <w:t xml:space="preserve"> need to be able to either check in with an instructor/supervisor</w:t>
      </w:r>
      <w:r w:rsidR="002A68F0" w:rsidRPr="0026104E">
        <w:rPr>
          <w:rFonts w:ascii="Arial" w:hAnsi="Arial" w:cs="Arial"/>
        </w:rPr>
        <w:t xml:space="preserve"> when arriving or departing.</w:t>
      </w:r>
    </w:p>
    <w:p w:rsidR="00E65FC6" w:rsidRPr="0026104E" w:rsidRDefault="002A68F0" w:rsidP="002A68F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If for some reason the instructor/supervisor is unavailable EH&amp;S recommends checking in/out with Police (non-emergency number) to make sure no accidents or incident</w:t>
      </w:r>
      <w:r w:rsidR="00A777B5" w:rsidRPr="0026104E">
        <w:rPr>
          <w:rFonts w:ascii="Arial" w:hAnsi="Arial" w:cs="Arial"/>
        </w:rPr>
        <w:t>s</w:t>
      </w:r>
      <w:r w:rsidRPr="0026104E">
        <w:rPr>
          <w:rFonts w:ascii="Arial" w:hAnsi="Arial" w:cs="Arial"/>
        </w:rPr>
        <w:t xml:space="preserve"> occur</w:t>
      </w:r>
    </w:p>
    <w:p w:rsidR="00664A18" w:rsidRPr="0026104E" w:rsidRDefault="00E46D80" w:rsidP="00664A18">
      <w:pPr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 xml:space="preserve">5. </w:t>
      </w:r>
      <w:r w:rsidR="008D402E" w:rsidRPr="0026104E">
        <w:rPr>
          <w:rFonts w:ascii="Arial" w:hAnsi="Arial" w:cs="Arial"/>
          <w:b/>
        </w:rPr>
        <w:t xml:space="preserve"> Accidents and Near-Miss Incidents</w:t>
      </w:r>
    </w:p>
    <w:p w:rsidR="008D402E" w:rsidRPr="0026104E" w:rsidRDefault="008D402E" w:rsidP="00664A18">
      <w:pPr>
        <w:rPr>
          <w:rFonts w:ascii="Arial" w:hAnsi="Arial" w:cs="Arial"/>
        </w:rPr>
      </w:pPr>
      <w:r w:rsidRPr="0026104E">
        <w:rPr>
          <w:rFonts w:ascii="Arial" w:hAnsi="Arial" w:cs="Arial"/>
        </w:rPr>
        <w:t>ACCIDENTS: No accidents to report.</w:t>
      </w:r>
    </w:p>
    <w:p w:rsidR="008D402E" w:rsidRPr="0026104E" w:rsidRDefault="008D402E" w:rsidP="00664A18">
      <w:pPr>
        <w:rPr>
          <w:rFonts w:ascii="Arial" w:hAnsi="Arial" w:cs="Arial"/>
        </w:rPr>
      </w:pPr>
      <w:r w:rsidRPr="0026104E">
        <w:rPr>
          <w:rFonts w:ascii="Arial" w:hAnsi="Arial" w:cs="Arial"/>
        </w:rPr>
        <w:lastRenderedPageBreak/>
        <w:t>NEAR-MISS INCIDENTS:</w:t>
      </w:r>
    </w:p>
    <w:p w:rsidR="008D402E" w:rsidRPr="0026104E" w:rsidRDefault="007673A8" w:rsidP="008D40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Gas Cylinder – Inadequate Tank Restraints  </w:t>
      </w:r>
    </w:p>
    <w:p w:rsidR="007673A8" w:rsidRPr="0026104E" w:rsidRDefault="00E65FC6" w:rsidP="008D402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San Bernardino Fire Marshall requires at least two chain restraints and secure wall mount brackets for all compressed gas cylinders on campus. </w:t>
      </w:r>
      <w:r w:rsidR="007E121B" w:rsidRPr="0026104E">
        <w:rPr>
          <w:rFonts w:ascii="Arial" w:hAnsi="Arial" w:cs="Arial"/>
        </w:rPr>
        <w:t xml:space="preserve">Late spring quarter a student working alone in a research laboratory accidently knocked over a gas cylinder that was properly mounted to the wall. The gas inside the cylinder was release into the nearby area and the police and EH&amp;S was dispatched for a potentially hazardous gas and smell. The gas in question was carbon dioxide and although under pressure was not a risk for the large area in which it was dispensed. The student was working alone and was lucky that that gas released was not a threat to his health. Careful inspection of the wall mount demonstrated that the mount was not secure to the wall but rather the side of the cabinet which was only 2 inches deep. The weight of the cylinder would not be able to be sustained by the ill-place wall mount and the cylinder was not double strapped.  </w:t>
      </w:r>
    </w:p>
    <w:p w:rsidR="00CC4E97" w:rsidRPr="0026104E" w:rsidRDefault="00CC4E97" w:rsidP="008D402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>Take-</w:t>
      </w:r>
      <w:proofErr w:type="spellStart"/>
      <w:r w:rsidRPr="0026104E">
        <w:rPr>
          <w:rFonts w:ascii="Arial" w:hAnsi="Arial" w:cs="Arial"/>
        </w:rPr>
        <w:t>Aways</w:t>
      </w:r>
      <w:proofErr w:type="spellEnd"/>
      <w:r w:rsidRPr="0026104E">
        <w:rPr>
          <w:rFonts w:ascii="Arial" w:hAnsi="Arial" w:cs="Arial"/>
        </w:rPr>
        <w:t xml:space="preserve">: </w:t>
      </w:r>
    </w:p>
    <w:p w:rsidR="00664A18" w:rsidRPr="0026104E" w:rsidRDefault="00CC4E97" w:rsidP="00351DEE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Please </w:t>
      </w:r>
      <w:r w:rsidR="007E121B" w:rsidRPr="0026104E">
        <w:rPr>
          <w:rFonts w:ascii="Arial" w:hAnsi="Arial" w:cs="Arial"/>
        </w:rPr>
        <w:t xml:space="preserve">inspect laboratories for basic safety precautions. If using compressed gas cylinders please ensure that they are properly </w:t>
      </w:r>
      <w:r w:rsidR="00981C63" w:rsidRPr="0026104E">
        <w:rPr>
          <w:rFonts w:ascii="Arial" w:hAnsi="Arial" w:cs="Arial"/>
        </w:rPr>
        <w:t xml:space="preserve">affixed to a wall mount and that the wall mount bracket is secure on the wall. For further guidance contact EH&amp;S for safety concerns. </w:t>
      </w:r>
    </w:p>
    <w:p w:rsidR="00981C63" w:rsidRPr="0026104E" w:rsidRDefault="00981C63" w:rsidP="00351DEE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26104E">
        <w:rPr>
          <w:rFonts w:ascii="Arial" w:hAnsi="Arial" w:cs="Arial"/>
        </w:rPr>
        <w:t xml:space="preserve">Student researchers should be supervised and is crucial to laboratory safety and effective incident management in a case of an emergency. Strongly encourage researchers/supervisors/instructors if they plan on working late hours to check-in and check-out with someone or campus police and notify approximate time of ending any experiments to ensure the safety of the person working. </w:t>
      </w:r>
    </w:p>
    <w:p w:rsidR="00C66366" w:rsidRPr="0026104E" w:rsidRDefault="00A12C8E" w:rsidP="00CD783D">
      <w:pPr>
        <w:rPr>
          <w:rFonts w:ascii="Arial" w:hAnsi="Arial" w:cs="Arial"/>
          <w:b/>
        </w:rPr>
      </w:pPr>
      <w:r w:rsidRPr="0026104E">
        <w:rPr>
          <w:rFonts w:ascii="Arial" w:hAnsi="Arial" w:cs="Arial"/>
          <w:b/>
        </w:rPr>
        <w:t>6</w:t>
      </w:r>
      <w:r w:rsidR="00CC4E97" w:rsidRPr="0026104E">
        <w:rPr>
          <w:rFonts w:ascii="Arial" w:hAnsi="Arial" w:cs="Arial"/>
          <w:b/>
        </w:rPr>
        <w:t>.</w:t>
      </w:r>
      <w:r w:rsidR="00C66366" w:rsidRPr="0026104E">
        <w:rPr>
          <w:rFonts w:ascii="Arial" w:hAnsi="Arial" w:cs="Arial"/>
          <w:b/>
        </w:rPr>
        <w:t xml:space="preserve">  New items from the table</w:t>
      </w:r>
    </w:p>
    <w:p w:rsidR="0026104E" w:rsidRPr="0026104E" w:rsidRDefault="0026104E" w:rsidP="00CD783D">
      <w:pPr>
        <w:rPr>
          <w:rFonts w:ascii="Arial" w:hAnsi="Arial" w:cs="Arial"/>
        </w:rPr>
      </w:pPr>
      <w:r w:rsidRPr="0026104E">
        <w:rPr>
          <w:rFonts w:ascii="Arial" w:hAnsi="Arial" w:cs="Arial"/>
        </w:rPr>
        <w:t>Biological Sciences to have a remodel to be</w:t>
      </w:r>
      <w:r w:rsidRPr="0026104E">
        <w:rPr>
          <w:rFonts w:ascii="Arial" w:hAnsi="Arial" w:cs="Arial"/>
        </w:rPr>
        <w:t xml:space="preserve"> schedule in </w:t>
      </w:r>
      <w:proofErr w:type="gramStart"/>
      <w:r w:rsidRPr="0026104E">
        <w:rPr>
          <w:rFonts w:ascii="Arial" w:hAnsi="Arial" w:cs="Arial"/>
        </w:rPr>
        <w:t>Fall</w:t>
      </w:r>
      <w:proofErr w:type="gramEnd"/>
      <w:r w:rsidRPr="0026104E">
        <w:rPr>
          <w:rFonts w:ascii="Arial" w:hAnsi="Arial" w:cs="Arial"/>
        </w:rPr>
        <w:t xml:space="preserve"> 2020, the project is still</w:t>
      </w:r>
      <w:r w:rsidRPr="0026104E">
        <w:rPr>
          <w:rFonts w:ascii="Arial" w:hAnsi="Arial" w:cs="Arial"/>
        </w:rPr>
        <w:t xml:space="preserve"> under the design phase. </w:t>
      </w:r>
    </w:p>
    <w:p w:rsidR="00CD783D" w:rsidRPr="0026104E" w:rsidRDefault="00CD783D" w:rsidP="00CD783D">
      <w:pPr>
        <w:rPr>
          <w:rFonts w:ascii="Arial" w:hAnsi="Arial" w:cs="Arial"/>
        </w:rPr>
      </w:pPr>
      <w:r w:rsidRPr="0026104E">
        <w:rPr>
          <w:rFonts w:ascii="Arial" w:hAnsi="Arial" w:cs="Arial"/>
        </w:rPr>
        <w:t>The next meeti</w:t>
      </w:r>
      <w:r w:rsidR="00CC4E97" w:rsidRPr="0026104E">
        <w:rPr>
          <w:rFonts w:ascii="Arial" w:hAnsi="Arial" w:cs="Arial"/>
        </w:rPr>
        <w:t xml:space="preserve">ng will be scheduled for </w:t>
      </w:r>
      <w:r w:rsidR="00E65FC6" w:rsidRPr="0026104E">
        <w:rPr>
          <w:rFonts w:ascii="Arial" w:hAnsi="Arial" w:cs="Arial"/>
        </w:rPr>
        <w:t>Fall/Winter</w:t>
      </w:r>
      <w:r w:rsidR="00CC4E97" w:rsidRPr="0026104E">
        <w:rPr>
          <w:rFonts w:ascii="Arial" w:hAnsi="Arial" w:cs="Arial"/>
        </w:rPr>
        <w:t xml:space="preserve"> 2018.</w:t>
      </w:r>
    </w:p>
    <w:p w:rsidR="00CD783D" w:rsidRPr="0026104E" w:rsidRDefault="00CD783D" w:rsidP="00CD783D">
      <w:pPr>
        <w:rPr>
          <w:rFonts w:ascii="Arial" w:hAnsi="Arial" w:cs="Arial"/>
        </w:rPr>
      </w:pPr>
    </w:p>
    <w:p w:rsidR="00CD783D" w:rsidRPr="0026104E" w:rsidRDefault="00CD783D" w:rsidP="00CD783D">
      <w:pPr>
        <w:jc w:val="center"/>
        <w:rPr>
          <w:rFonts w:ascii="Arial" w:hAnsi="Arial" w:cs="Arial"/>
        </w:rPr>
      </w:pPr>
      <w:r w:rsidRPr="0026104E">
        <w:rPr>
          <w:rFonts w:ascii="Arial" w:hAnsi="Arial" w:cs="Arial"/>
        </w:rPr>
        <w:t>*** END ***</w:t>
      </w:r>
    </w:p>
    <w:sectPr w:rsidR="00CD783D" w:rsidRPr="0026104E" w:rsidSect="00FF2AC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54" w:rsidRDefault="00811F54" w:rsidP="00FF2AC1">
      <w:pPr>
        <w:spacing w:after="0" w:line="240" w:lineRule="auto"/>
      </w:pPr>
      <w:r>
        <w:separator/>
      </w:r>
    </w:p>
  </w:endnote>
  <w:endnote w:type="continuationSeparator" w:id="0">
    <w:p w:rsidR="00811F54" w:rsidRDefault="00811F54" w:rsidP="00FF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54" w:rsidRDefault="00811F54" w:rsidP="00FF2AC1">
      <w:pPr>
        <w:spacing w:after="0" w:line="240" w:lineRule="auto"/>
      </w:pPr>
      <w:r>
        <w:separator/>
      </w:r>
    </w:p>
  </w:footnote>
  <w:footnote w:type="continuationSeparator" w:id="0">
    <w:p w:rsidR="00811F54" w:rsidRDefault="00811F54" w:rsidP="00FF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C1" w:rsidRPr="00FF2AC1" w:rsidRDefault="00FF2AC1" w:rsidP="00FF2AC1">
    <w:pPr>
      <w:pStyle w:val="Header"/>
      <w:jc w:val="right"/>
      <w:rPr>
        <w:sz w:val="20"/>
      </w:rPr>
    </w:pPr>
    <w:r w:rsidRPr="00FF2AC1">
      <w:rPr>
        <w:sz w:val="20"/>
      </w:rPr>
      <w:t xml:space="preserve">SSC Minutes – </w:t>
    </w:r>
    <w:r w:rsidR="008D402E">
      <w:rPr>
        <w:sz w:val="20"/>
      </w:rPr>
      <w:t>J</w:t>
    </w:r>
    <w:r w:rsidR="00BE1435">
      <w:rPr>
        <w:sz w:val="20"/>
      </w:rPr>
      <w:t>une</w:t>
    </w:r>
    <w:r w:rsidR="008D402E">
      <w:rPr>
        <w:sz w:val="20"/>
      </w:rPr>
      <w:t xml:space="preserve"> 2018</w:t>
    </w:r>
  </w:p>
  <w:p w:rsidR="00FF2AC1" w:rsidRPr="00FF2AC1" w:rsidRDefault="00BE1435" w:rsidP="00FF2AC1">
    <w:pPr>
      <w:pStyle w:val="Header"/>
      <w:jc w:val="right"/>
      <w:rPr>
        <w:sz w:val="20"/>
      </w:rPr>
    </w:pPr>
    <w:r>
      <w:rPr>
        <w:sz w:val="20"/>
      </w:rPr>
      <w:t>6-7</w:t>
    </w:r>
    <w:r w:rsidR="008D402E">
      <w:rPr>
        <w:sz w:val="20"/>
      </w:rPr>
      <w:t>-18</w:t>
    </w:r>
  </w:p>
  <w:p w:rsidR="00FF2AC1" w:rsidRPr="00FF2AC1" w:rsidRDefault="00FF2AC1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C1" w:rsidRDefault="00FF2AC1" w:rsidP="00FF2A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9C7"/>
    <w:multiLevelType w:val="hybridMultilevel"/>
    <w:tmpl w:val="0F5A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3689"/>
    <w:multiLevelType w:val="hybridMultilevel"/>
    <w:tmpl w:val="EB002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D252F4"/>
    <w:multiLevelType w:val="hybridMultilevel"/>
    <w:tmpl w:val="6312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08C0"/>
    <w:multiLevelType w:val="hybridMultilevel"/>
    <w:tmpl w:val="A85A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118A8"/>
    <w:multiLevelType w:val="hybridMultilevel"/>
    <w:tmpl w:val="36AA6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E1EA2"/>
    <w:multiLevelType w:val="hybridMultilevel"/>
    <w:tmpl w:val="E4845EE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D5857DF"/>
    <w:multiLevelType w:val="hybridMultilevel"/>
    <w:tmpl w:val="7E9C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DF1EA2"/>
    <w:multiLevelType w:val="hybridMultilevel"/>
    <w:tmpl w:val="B7F85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9668C5"/>
    <w:multiLevelType w:val="hybridMultilevel"/>
    <w:tmpl w:val="3BCED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074511"/>
    <w:multiLevelType w:val="hybridMultilevel"/>
    <w:tmpl w:val="B28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11DF"/>
    <w:multiLevelType w:val="hybridMultilevel"/>
    <w:tmpl w:val="9EB653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156FD2"/>
    <w:rsid w:val="001E140D"/>
    <w:rsid w:val="001E2DBB"/>
    <w:rsid w:val="00234091"/>
    <w:rsid w:val="0026104E"/>
    <w:rsid w:val="002A68F0"/>
    <w:rsid w:val="002D0DEA"/>
    <w:rsid w:val="00304B5E"/>
    <w:rsid w:val="003719B7"/>
    <w:rsid w:val="00373644"/>
    <w:rsid w:val="003F6B68"/>
    <w:rsid w:val="004B465E"/>
    <w:rsid w:val="004D1771"/>
    <w:rsid w:val="004E3B19"/>
    <w:rsid w:val="00510A63"/>
    <w:rsid w:val="005120E8"/>
    <w:rsid w:val="005213F9"/>
    <w:rsid w:val="0052463C"/>
    <w:rsid w:val="0055144E"/>
    <w:rsid w:val="005528CB"/>
    <w:rsid w:val="00560CEB"/>
    <w:rsid w:val="00561117"/>
    <w:rsid w:val="005C3C0D"/>
    <w:rsid w:val="00664A18"/>
    <w:rsid w:val="006C4D9F"/>
    <w:rsid w:val="006F2F55"/>
    <w:rsid w:val="00706148"/>
    <w:rsid w:val="007250A2"/>
    <w:rsid w:val="00750EE0"/>
    <w:rsid w:val="007673A8"/>
    <w:rsid w:val="007C7C1E"/>
    <w:rsid w:val="007D1C76"/>
    <w:rsid w:val="007E121B"/>
    <w:rsid w:val="00800E46"/>
    <w:rsid w:val="00811F54"/>
    <w:rsid w:val="00844B7F"/>
    <w:rsid w:val="0086789E"/>
    <w:rsid w:val="00872F4E"/>
    <w:rsid w:val="00895055"/>
    <w:rsid w:val="008C1B15"/>
    <w:rsid w:val="008D39A1"/>
    <w:rsid w:val="008D402E"/>
    <w:rsid w:val="008E0D1A"/>
    <w:rsid w:val="00911FD5"/>
    <w:rsid w:val="009812C5"/>
    <w:rsid w:val="00981C63"/>
    <w:rsid w:val="0098688D"/>
    <w:rsid w:val="009B2AC9"/>
    <w:rsid w:val="00A06281"/>
    <w:rsid w:val="00A12C8E"/>
    <w:rsid w:val="00A52515"/>
    <w:rsid w:val="00A54341"/>
    <w:rsid w:val="00A777B5"/>
    <w:rsid w:val="00AF498F"/>
    <w:rsid w:val="00BE1435"/>
    <w:rsid w:val="00C1775C"/>
    <w:rsid w:val="00C36D39"/>
    <w:rsid w:val="00C66366"/>
    <w:rsid w:val="00C72C8E"/>
    <w:rsid w:val="00CC4E97"/>
    <w:rsid w:val="00CD783D"/>
    <w:rsid w:val="00D37F0C"/>
    <w:rsid w:val="00D575C4"/>
    <w:rsid w:val="00E22F39"/>
    <w:rsid w:val="00E46D80"/>
    <w:rsid w:val="00E65FC6"/>
    <w:rsid w:val="00EA24B0"/>
    <w:rsid w:val="00EF2D76"/>
    <w:rsid w:val="00F061A3"/>
    <w:rsid w:val="00F511C8"/>
    <w:rsid w:val="00FA1B16"/>
    <w:rsid w:val="00FD25ED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9C51"/>
  <w15:chartTrackingRefBased/>
  <w15:docId w15:val="{2C16BD80-F778-4D77-AABE-69972F0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F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C1"/>
  </w:style>
  <w:style w:type="paragraph" w:styleId="Footer">
    <w:name w:val="footer"/>
    <w:basedOn w:val="Normal"/>
    <w:link w:val="FooterChar"/>
    <w:uiPriority w:val="99"/>
    <w:unhideWhenUsed/>
    <w:rsid w:val="00FF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D91A-551E-4E5B-8B6E-51B8369A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Nguyen</dc:creator>
  <cp:keywords/>
  <dc:description/>
  <cp:lastModifiedBy>Rominna Valentine ICO</cp:lastModifiedBy>
  <cp:revision>20</cp:revision>
  <cp:lastPrinted>2018-03-15T01:49:00Z</cp:lastPrinted>
  <dcterms:created xsi:type="dcterms:W3CDTF">2018-08-13T22:12:00Z</dcterms:created>
  <dcterms:modified xsi:type="dcterms:W3CDTF">2018-08-28T18:52:00Z</dcterms:modified>
</cp:coreProperties>
</file>