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E" w:rsidRDefault="009C679E" w:rsidP="008440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679E" w:rsidRDefault="009C679E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1FE5DAFE" wp14:editId="6CC99EDC">
            <wp:extent cx="269557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98" w:rsidRDefault="00637FB1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639F">
        <w:rPr>
          <w:rFonts w:ascii="Times New Roman" w:hAnsi="Times New Roman" w:cs="Times New Roman"/>
          <w:b/>
          <w:sz w:val="36"/>
          <w:szCs w:val="36"/>
        </w:rPr>
        <w:t>Recruitment</w:t>
      </w:r>
      <w:r w:rsidR="00893EAA">
        <w:rPr>
          <w:rFonts w:ascii="Times New Roman" w:hAnsi="Times New Roman" w:cs="Times New Roman"/>
          <w:b/>
          <w:sz w:val="36"/>
          <w:szCs w:val="36"/>
        </w:rPr>
        <w:t xml:space="preserve"> &amp; Advertising</w:t>
      </w:r>
      <w:r w:rsidR="00995298" w:rsidRPr="00200C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5298">
        <w:rPr>
          <w:rFonts w:ascii="Times New Roman" w:hAnsi="Times New Roman" w:cs="Times New Roman"/>
          <w:b/>
          <w:sz w:val="36"/>
          <w:szCs w:val="36"/>
        </w:rPr>
        <w:t>Plan</w:t>
      </w:r>
    </w:p>
    <w:p w:rsidR="00637FB1" w:rsidRDefault="00D8710D" w:rsidP="00995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</w:p>
    <w:p w:rsidR="00995298" w:rsidRPr="00200CC6" w:rsidRDefault="00995298" w:rsidP="0074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F8A" w:rsidRDefault="00995298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EC">
        <w:rPr>
          <w:rFonts w:ascii="Times New Roman" w:hAnsi="Times New Roman" w:cs="Times New Roman"/>
          <w:sz w:val="24"/>
          <w:szCs w:val="24"/>
        </w:rPr>
        <w:t xml:space="preserve">This </w:t>
      </w:r>
      <w:r w:rsidR="00637FB1" w:rsidRPr="00CE61EC">
        <w:rPr>
          <w:rFonts w:ascii="Times New Roman" w:hAnsi="Times New Roman" w:cs="Times New Roman"/>
          <w:sz w:val="24"/>
          <w:szCs w:val="24"/>
        </w:rPr>
        <w:t>plan documents advertising</w:t>
      </w:r>
      <w:r w:rsidR="00EA2E36">
        <w:rPr>
          <w:rFonts w:ascii="Times New Roman" w:hAnsi="Times New Roman" w:cs="Times New Roman"/>
          <w:sz w:val="24"/>
          <w:szCs w:val="24"/>
        </w:rPr>
        <w:t xml:space="preserve"> and recruiting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 </w:t>
      </w:r>
      <w:r w:rsidRPr="00CE61EC">
        <w:rPr>
          <w:rFonts w:ascii="Times New Roman" w:hAnsi="Times New Roman" w:cs="Times New Roman"/>
          <w:sz w:val="24"/>
          <w:szCs w:val="24"/>
        </w:rPr>
        <w:t xml:space="preserve">strategies the committee will use to attract a wide range of 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diverse and qualified </w:t>
      </w:r>
      <w:r w:rsidRPr="00CE61EC">
        <w:rPr>
          <w:rFonts w:ascii="Times New Roman" w:hAnsi="Times New Roman" w:cs="Times New Roman"/>
          <w:sz w:val="24"/>
          <w:szCs w:val="24"/>
        </w:rPr>
        <w:t>applicants</w:t>
      </w:r>
      <w:r w:rsidR="00637FB1" w:rsidRPr="00CE61EC">
        <w:rPr>
          <w:rFonts w:ascii="Times New Roman" w:hAnsi="Times New Roman" w:cs="Times New Roman"/>
          <w:sz w:val="24"/>
          <w:szCs w:val="24"/>
        </w:rPr>
        <w:t>, particula</w:t>
      </w:r>
      <w:r w:rsidR="00937954" w:rsidRPr="00CE61EC">
        <w:rPr>
          <w:rFonts w:ascii="Times New Roman" w:hAnsi="Times New Roman" w:cs="Times New Roman"/>
          <w:sz w:val="24"/>
          <w:szCs w:val="24"/>
        </w:rPr>
        <w:t>rly f</w:t>
      </w:r>
      <w:r w:rsidR="00D012C5" w:rsidRPr="00CE61EC">
        <w:rPr>
          <w:rFonts w:ascii="Times New Roman" w:hAnsi="Times New Roman" w:cs="Times New Roman"/>
          <w:sz w:val="24"/>
          <w:szCs w:val="24"/>
        </w:rPr>
        <w:t>rom underrepresented groups</w:t>
      </w:r>
      <w:r w:rsidRPr="00CE61EC">
        <w:rPr>
          <w:rFonts w:ascii="Times New Roman" w:hAnsi="Times New Roman" w:cs="Times New Roman"/>
          <w:sz w:val="24"/>
          <w:szCs w:val="24"/>
        </w:rPr>
        <w:t xml:space="preserve">. </w:t>
      </w:r>
      <w:r w:rsidR="007D4F8A" w:rsidRPr="007D4F8A">
        <w:rPr>
          <w:rFonts w:ascii="Times New Roman" w:hAnsi="Times New Roman" w:cs="Times New Roman"/>
          <w:sz w:val="24"/>
          <w:szCs w:val="24"/>
        </w:rPr>
        <w:t>Each department is encouraged to make a good faith effort to creat</w:t>
      </w:r>
      <w:r w:rsidR="007D4F8A">
        <w:rPr>
          <w:rFonts w:ascii="Times New Roman" w:hAnsi="Times New Roman" w:cs="Times New Roman"/>
          <w:sz w:val="24"/>
          <w:szCs w:val="24"/>
        </w:rPr>
        <w:t>e</w:t>
      </w:r>
      <w:r w:rsidR="007D4F8A" w:rsidRPr="007D4F8A">
        <w:rPr>
          <w:rFonts w:ascii="Times New Roman" w:hAnsi="Times New Roman" w:cs="Times New Roman"/>
          <w:sz w:val="24"/>
          <w:szCs w:val="24"/>
        </w:rPr>
        <w:t xml:space="preserve"> a diverse search committee.</w:t>
      </w:r>
      <w:r w:rsidR="00E3588E">
        <w:rPr>
          <w:rFonts w:ascii="Times New Roman" w:hAnsi="Times New Roman" w:cs="Times New Roman"/>
          <w:sz w:val="24"/>
          <w:szCs w:val="24"/>
        </w:rPr>
        <w:t xml:space="preserve"> This national best practice tends to increase the likelihood of selecting a diverse group of finalists.  </w:t>
      </w:r>
    </w:p>
    <w:p w:rsidR="00995298" w:rsidRPr="007D4F8A" w:rsidRDefault="007D4F8A" w:rsidP="007D4F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4F8A">
        <w:rPr>
          <w:rFonts w:ascii="Times New Roman" w:hAnsi="Times New Roman" w:cs="Times New Roman"/>
          <w:sz w:val="18"/>
          <w:szCs w:val="18"/>
        </w:rPr>
        <w:t>(</w:t>
      </w:r>
      <w:r w:rsidRPr="007D4F8A">
        <w:rPr>
          <w:rFonts w:ascii="Times New Roman" w:hAnsi="Times New Roman" w:cs="Times New Roman"/>
          <w:i/>
          <w:sz w:val="18"/>
          <w:szCs w:val="18"/>
        </w:rPr>
        <w:t>This form is a template and may be modified).</w:t>
      </w:r>
    </w:p>
    <w:p w:rsidR="00995298" w:rsidRPr="00EA5D32" w:rsidRDefault="00995298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D6A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98">
        <w:rPr>
          <w:rFonts w:ascii="Times New Roman" w:hAnsi="Times New Roman" w:cs="Times New Roman"/>
          <w:b/>
          <w:sz w:val="24"/>
          <w:szCs w:val="24"/>
        </w:rPr>
        <w:t>Department</w:t>
      </w:r>
      <w:r w:rsidR="007D4F8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Position Title/Rank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37FB1">
        <w:rPr>
          <w:rFonts w:ascii="Times New Roman" w:hAnsi="Times New Roman" w:cs="Times New Roman"/>
          <w:sz w:val="24"/>
          <w:szCs w:val="24"/>
        </w:rPr>
        <w:t>_</w:t>
      </w:r>
    </w:p>
    <w:p w:rsidR="00995298" w:rsidRPr="00EA5D32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Committee Chair</w:t>
      </w: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95298" w:rsidRPr="00EA5D32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Committee Members</w:t>
      </w:r>
      <w:r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637FB1">
        <w:rPr>
          <w:rFonts w:ascii="Times New Roman" w:hAnsi="Times New Roman" w:cs="Times New Roman"/>
          <w:sz w:val="24"/>
          <w:szCs w:val="24"/>
        </w:rPr>
        <w:t>__</w:t>
      </w:r>
    </w:p>
    <w:p w:rsidR="00995298" w:rsidRPr="00EA5D32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5D32">
        <w:rPr>
          <w:rFonts w:ascii="Times New Roman" w:hAnsi="Times New Roman" w:cs="Times New Roman"/>
          <w:sz w:val="24"/>
          <w:szCs w:val="24"/>
        </w:rPr>
        <w:t>__</w:t>
      </w:r>
      <w:r w:rsidRPr="00EA5D32">
        <w:rPr>
          <w:rFonts w:ascii="Times New Roman" w:hAnsi="Times New Roman" w:cs="Times New Roman"/>
          <w:sz w:val="24"/>
          <w:szCs w:val="24"/>
        </w:rPr>
        <w:tab/>
      </w:r>
      <w:r w:rsidRPr="00EA5D32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637FB1">
        <w:rPr>
          <w:rFonts w:ascii="Times New Roman" w:hAnsi="Times New Roman" w:cs="Times New Roman"/>
          <w:sz w:val="24"/>
          <w:szCs w:val="24"/>
        </w:rPr>
        <w:t>__</w:t>
      </w:r>
    </w:p>
    <w:p w:rsidR="00995298" w:rsidRPr="00EA5D32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9F1">
        <w:rPr>
          <w:rFonts w:ascii="Times New Roman" w:hAnsi="Times New Roman" w:cs="Times New Roman"/>
          <w:b/>
          <w:sz w:val="24"/>
          <w:szCs w:val="24"/>
        </w:rPr>
        <w:t>Search Timeline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28">
        <w:rPr>
          <w:rFonts w:ascii="Times New Roman" w:hAnsi="Times New Roman" w:cs="Times New Roman"/>
          <w:i/>
          <w:sz w:val="20"/>
          <w:szCs w:val="20"/>
        </w:rPr>
        <w:t>(approx.)</w:t>
      </w:r>
      <w:r w:rsidRPr="004551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4D37">
        <w:rPr>
          <w:rFonts w:ascii="Times New Roman" w:hAnsi="Times New Roman" w:cs="Times New Roman"/>
          <w:i/>
          <w:sz w:val="24"/>
          <w:szCs w:val="24"/>
        </w:rPr>
        <w:tab/>
      </w:r>
      <w:r w:rsidR="00637FB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___________________ to _____________________</w:t>
      </w:r>
      <w:r w:rsidR="00794D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2E36">
        <w:rPr>
          <w:rFonts w:ascii="Times New Roman" w:hAnsi="Times New Roman" w:cs="Times New Roman"/>
          <w:sz w:val="24"/>
          <w:szCs w:val="24"/>
        </w:rPr>
        <w:t>__</w:t>
      </w:r>
    </w:p>
    <w:p w:rsidR="00C151BA" w:rsidRDefault="00C151BA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E36" w:rsidRDefault="00D91D9B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84FFB" w:rsidRDefault="00884FF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4" w:rsidRPr="00D012C5" w:rsidRDefault="00937954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2C5">
        <w:rPr>
          <w:rFonts w:ascii="Times New Roman" w:hAnsi="Times New Roman" w:cs="Times New Roman"/>
          <w:b/>
          <w:sz w:val="24"/>
          <w:szCs w:val="24"/>
        </w:rPr>
        <w:t>Planned Search &amp; Recruitment Efforts</w:t>
      </w:r>
      <w:r w:rsidR="007D4F8A">
        <w:rPr>
          <w:rFonts w:ascii="Times New Roman" w:hAnsi="Times New Roman" w:cs="Times New Roman"/>
          <w:b/>
          <w:sz w:val="24"/>
          <w:szCs w:val="24"/>
        </w:rPr>
        <w:t xml:space="preserve"> to Increase </w:t>
      </w:r>
      <w:r w:rsidR="00BA02A4">
        <w:rPr>
          <w:rFonts w:ascii="Times New Roman" w:hAnsi="Times New Roman" w:cs="Times New Roman"/>
          <w:b/>
          <w:sz w:val="24"/>
          <w:szCs w:val="24"/>
        </w:rPr>
        <w:t xml:space="preserve">Applicant Pool </w:t>
      </w:r>
      <w:r w:rsidR="007D4F8A">
        <w:rPr>
          <w:rFonts w:ascii="Times New Roman" w:hAnsi="Times New Roman" w:cs="Times New Roman"/>
          <w:b/>
          <w:sz w:val="24"/>
          <w:szCs w:val="24"/>
        </w:rPr>
        <w:t>Diversity</w:t>
      </w:r>
    </w:p>
    <w:p w:rsidR="00937954" w:rsidRPr="00D012C5" w:rsidRDefault="00D012C5" w:rsidP="00995298">
      <w:pPr>
        <w:spacing w:after="0" w:line="240" w:lineRule="auto"/>
        <w:rPr>
          <w:rFonts w:ascii="Times New Roman" w:hAnsi="Times New Roman" w:cs="Times New Roman"/>
        </w:rPr>
      </w:pPr>
      <w:r w:rsidRPr="00D012C5">
        <w:rPr>
          <w:rFonts w:ascii="Times New Roman" w:hAnsi="Times New Roman" w:cs="Times New Roman"/>
        </w:rPr>
        <w:t>List the</w:t>
      </w:r>
      <w:r w:rsidR="00937954" w:rsidRPr="00D012C5">
        <w:rPr>
          <w:rFonts w:ascii="Times New Roman" w:hAnsi="Times New Roman" w:cs="Times New Roman"/>
        </w:rPr>
        <w:t xml:space="preserve"> </w:t>
      </w:r>
      <w:r w:rsidR="007D4F8A" w:rsidRPr="00BA02A4">
        <w:rPr>
          <w:rFonts w:ascii="Times New Roman" w:hAnsi="Times New Roman" w:cs="Times New Roman"/>
          <w:u w:val="single"/>
        </w:rPr>
        <w:t xml:space="preserve">proactive </w:t>
      </w:r>
      <w:r w:rsidR="00937954" w:rsidRPr="00BA02A4">
        <w:rPr>
          <w:rFonts w:ascii="Times New Roman" w:hAnsi="Times New Roman" w:cs="Times New Roman"/>
          <w:u w:val="single"/>
        </w:rPr>
        <w:t xml:space="preserve">efforts </w:t>
      </w:r>
      <w:r w:rsidR="007D4F8A" w:rsidRPr="00BA02A4">
        <w:rPr>
          <w:rFonts w:ascii="Times New Roman" w:hAnsi="Times New Roman" w:cs="Times New Roman"/>
          <w:u w:val="single"/>
        </w:rPr>
        <w:t>and strategies</w:t>
      </w:r>
      <w:r w:rsidR="007D4F8A">
        <w:rPr>
          <w:rFonts w:ascii="Times New Roman" w:hAnsi="Times New Roman" w:cs="Times New Roman"/>
        </w:rPr>
        <w:t xml:space="preserve"> the committee</w:t>
      </w:r>
      <w:r w:rsidR="00982682">
        <w:rPr>
          <w:rFonts w:ascii="Times New Roman" w:hAnsi="Times New Roman" w:cs="Times New Roman"/>
        </w:rPr>
        <w:t xml:space="preserve"> &amp; department</w:t>
      </w:r>
      <w:r w:rsidR="007D4F8A">
        <w:rPr>
          <w:rFonts w:ascii="Times New Roman" w:hAnsi="Times New Roman" w:cs="Times New Roman"/>
        </w:rPr>
        <w:t xml:space="preserve"> </w:t>
      </w:r>
      <w:r w:rsidR="00BA02A4">
        <w:rPr>
          <w:rFonts w:ascii="Times New Roman" w:hAnsi="Times New Roman" w:cs="Times New Roman"/>
        </w:rPr>
        <w:t xml:space="preserve">will engage in to yield </w:t>
      </w:r>
      <w:r w:rsidR="00982682">
        <w:rPr>
          <w:rFonts w:ascii="Times New Roman" w:hAnsi="Times New Roman" w:cs="Times New Roman"/>
        </w:rPr>
        <w:t xml:space="preserve">a </w:t>
      </w:r>
      <w:r w:rsidR="007D4F8A">
        <w:rPr>
          <w:rFonts w:ascii="Times New Roman" w:hAnsi="Times New Roman" w:cs="Times New Roman"/>
        </w:rPr>
        <w:t>robust, highly qualifi</w:t>
      </w:r>
      <w:r w:rsidR="00982682">
        <w:rPr>
          <w:rFonts w:ascii="Times New Roman" w:hAnsi="Times New Roman" w:cs="Times New Roman"/>
        </w:rPr>
        <w:t>ed and diverse applicant pool</w:t>
      </w:r>
      <w:r w:rsidR="00BA02A4">
        <w:rPr>
          <w:rFonts w:ascii="Times New Roman" w:hAnsi="Times New Roman" w:cs="Times New Roman"/>
        </w:rPr>
        <w:t>.</w:t>
      </w:r>
      <w:r w:rsidRPr="00D012C5">
        <w:rPr>
          <w:rFonts w:ascii="Times New Roman" w:hAnsi="Times New Roman" w:cs="Times New Roman"/>
        </w:rPr>
        <w:t xml:space="preserve"> </w:t>
      </w:r>
      <w:r w:rsidR="007D4F8A">
        <w:rPr>
          <w:rFonts w:ascii="Times New Roman" w:hAnsi="Times New Roman" w:cs="Times New Roman"/>
          <w:i/>
        </w:rPr>
        <w:t>(e.g.,</w:t>
      </w:r>
      <w:r w:rsidR="00937954" w:rsidRPr="00EA2E36">
        <w:rPr>
          <w:rFonts w:ascii="Times New Roman" w:hAnsi="Times New Roman" w:cs="Times New Roman"/>
          <w:i/>
        </w:rPr>
        <w:t xml:space="preserve"> </w:t>
      </w:r>
      <w:r w:rsidR="007D4F8A">
        <w:rPr>
          <w:rFonts w:ascii="Times New Roman" w:hAnsi="Times New Roman" w:cs="Times New Roman"/>
          <w:i/>
        </w:rPr>
        <w:t>professional conferences</w:t>
      </w:r>
      <w:r w:rsidR="00937954" w:rsidRPr="00EA2E36">
        <w:rPr>
          <w:rFonts w:ascii="Times New Roman" w:hAnsi="Times New Roman" w:cs="Times New Roman"/>
          <w:i/>
        </w:rPr>
        <w:t>,</w:t>
      </w:r>
      <w:r w:rsidR="007D4F8A">
        <w:rPr>
          <w:rFonts w:ascii="Times New Roman" w:hAnsi="Times New Roman" w:cs="Times New Roman"/>
          <w:i/>
        </w:rPr>
        <w:t xml:space="preserve"> targe</w:t>
      </w:r>
      <w:r w:rsidR="008F54CB">
        <w:rPr>
          <w:rFonts w:ascii="Times New Roman" w:hAnsi="Times New Roman" w:cs="Times New Roman"/>
          <w:i/>
        </w:rPr>
        <w:t xml:space="preserve">ted emails, </w:t>
      </w:r>
      <w:r w:rsidR="00BA02A4">
        <w:rPr>
          <w:rFonts w:ascii="Times New Roman" w:hAnsi="Times New Roman" w:cs="Times New Roman"/>
          <w:i/>
        </w:rPr>
        <w:t>letters,</w:t>
      </w:r>
      <w:r w:rsidR="007D4F8A">
        <w:rPr>
          <w:rFonts w:ascii="Times New Roman" w:hAnsi="Times New Roman" w:cs="Times New Roman"/>
          <w:i/>
        </w:rPr>
        <w:t xml:space="preserve"> </w:t>
      </w:r>
      <w:r w:rsidR="00BA02A4">
        <w:rPr>
          <w:rFonts w:ascii="Times New Roman" w:hAnsi="Times New Roman" w:cs="Times New Roman"/>
          <w:i/>
        </w:rPr>
        <w:t>personal contacts/</w:t>
      </w:r>
      <w:r w:rsidR="00937954" w:rsidRPr="00EA2E36">
        <w:rPr>
          <w:rFonts w:ascii="Times New Roman" w:hAnsi="Times New Roman" w:cs="Times New Roman"/>
          <w:i/>
        </w:rPr>
        <w:t>phone calls, etc.</w:t>
      </w:r>
      <w:r w:rsidRPr="00EA2E36">
        <w:rPr>
          <w:rFonts w:ascii="Times New Roman" w:hAnsi="Times New Roman" w:cs="Times New Roman"/>
          <w:i/>
        </w:rPr>
        <w:t>)</w:t>
      </w:r>
      <w:r w:rsidR="00937954" w:rsidRPr="00D012C5">
        <w:rPr>
          <w:rFonts w:ascii="Times New Roman" w:hAnsi="Times New Roman" w:cs="Times New Roman"/>
        </w:rPr>
        <w:t xml:space="preserve"> </w:t>
      </w:r>
    </w:p>
    <w:p w:rsidR="00D012C5" w:rsidRDefault="00D012C5" w:rsidP="00D012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2E36">
        <w:rPr>
          <w:rFonts w:ascii="Times New Roman" w:hAnsi="Times New Roman" w:cs="Times New Roman"/>
          <w:sz w:val="24"/>
          <w:szCs w:val="24"/>
        </w:rPr>
        <w:t>___</w:t>
      </w:r>
    </w:p>
    <w:p w:rsidR="00D012C5" w:rsidRDefault="00D012C5" w:rsidP="00D012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2E36">
        <w:rPr>
          <w:rFonts w:ascii="Times New Roman" w:hAnsi="Times New Roman" w:cs="Times New Roman"/>
          <w:sz w:val="24"/>
          <w:szCs w:val="24"/>
        </w:rPr>
        <w:t>___</w:t>
      </w:r>
    </w:p>
    <w:p w:rsidR="00D012C5" w:rsidRDefault="00D012C5" w:rsidP="00D012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2E36">
        <w:rPr>
          <w:rFonts w:ascii="Times New Roman" w:hAnsi="Times New Roman" w:cs="Times New Roman"/>
          <w:sz w:val="24"/>
          <w:szCs w:val="24"/>
        </w:rPr>
        <w:t>___</w:t>
      </w:r>
    </w:p>
    <w:p w:rsidR="00D012C5" w:rsidRPr="00D012C5" w:rsidRDefault="00D012C5" w:rsidP="00D012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2E36">
        <w:rPr>
          <w:rFonts w:ascii="Times New Roman" w:hAnsi="Times New Roman" w:cs="Times New Roman"/>
          <w:sz w:val="24"/>
          <w:szCs w:val="24"/>
        </w:rPr>
        <w:t>___</w:t>
      </w:r>
    </w:p>
    <w:p w:rsidR="00EA2E36" w:rsidRPr="00937954" w:rsidRDefault="00EA2E36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A15" w:rsidRDefault="00D012C5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Advertising </w:t>
      </w:r>
      <w:r w:rsidR="00995298" w:rsidRPr="00381C85">
        <w:rPr>
          <w:rFonts w:ascii="Times New Roman" w:hAnsi="Times New Roman" w:cs="Times New Roman"/>
          <w:b/>
          <w:sz w:val="24"/>
          <w:szCs w:val="24"/>
        </w:rPr>
        <w:t>Sources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A63" w:rsidRPr="00671772" w:rsidRDefault="00671772" w:rsidP="009952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Affairs and Development will place a</w:t>
      </w:r>
      <w:r w:rsidRPr="00671772">
        <w:rPr>
          <w:rFonts w:ascii="Times New Roman" w:hAnsi="Times New Roman" w:cs="Times New Roman"/>
        </w:rPr>
        <w:t xml:space="preserve"> </w:t>
      </w:r>
      <w:r w:rsidRPr="00671772">
        <w:rPr>
          <w:rFonts w:ascii="Times New Roman" w:hAnsi="Times New Roman" w:cs="Times New Roman"/>
          <w:b/>
          <w:u w:val="single"/>
        </w:rPr>
        <w:t>print ad</w:t>
      </w:r>
      <w:r w:rsidRPr="00671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all faculty positions </w:t>
      </w:r>
      <w:r w:rsidRPr="00671772">
        <w:rPr>
          <w:rFonts w:ascii="Times New Roman" w:hAnsi="Times New Roman" w:cs="Times New Roman"/>
        </w:rPr>
        <w:t xml:space="preserve">in The Chronicle of Higher Education in August. </w:t>
      </w:r>
      <w:r w:rsidR="001B59E1">
        <w:rPr>
          <w:rFonts w:ascii="Times New Roman" w:hAnsi="Times New Roman" w:cs="Times New Roman"/>
          <w:b/>
          <w:u w:val="single"/>
        </w:rPr>
        <w:t>O</w:t>
      </w:r>
      <w:r w:rsidRPr="00671772">
        <w:rPr>
          <w:rFonts w:ascii="Times New Roman" w:hAnsi="Times New Roman" w:cs="Times New Roman"/>
          <w:b/>
          <w:u w:val="single"/>
        </w:rPr>
        <w:t>nline ads</w:t>
      </w:r>
      <w:r w:rsidRPr="00671772">
        <w:rPr>
          <w:rFonts w:ascii="Times New Roman" w:hAnsi="Times New Roman" w:cs="Times New Roman"/>
        </w:rPr>
        <w:t xml:space="preserve"> for all faculty positions </w:t>
      </w:r>
      <w:r w:rsidR="001B59E1">
        <w:rPr>
          <w:rFonts w:ascii="Times New Roman" w:hAnsi="Times New Roman" w:cs="Times New Roman"/>
        </w:rPr>
        <w:t xml:space="preserve">will be placed </w:t>
      </w:r>
      <w:r w:rsidR="00C66652">
        <w:rPr>
          <w:rFonts w:ascii="Times New Roman" w:hAnsi="Times New Roman" w:cs="Times New Roman"/>
        </w:rPr>
        <w:t>on the websites listed below</w:t>
      </w:r>
      <w:r w:rsidRPr="00671772">
        <w:rPr>
          <w:rFonts w:ascii="Times New Roman" w:hAnsi="Times New Roman" w:cs="Times New Roman"/>
        </w:rPr>
        <w:t>:</w:t>
      </w:r>
    </w:p>
    <w:p w:rsidR="00D061C7" w:rsidRDefault="00D061C7" w:rsidP="009952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7103B" w:rsidRPr="0067103B" w:rsidRDefault="0067103B" w:rsidP="008F349E">
      <w:pPr>
        <w:spacing w:after="0" w:line="240" w:lineRule="auto"/>
        <w:rPr>
          <w:rFonts w:ascii="Times New Roman" w:hAnsi="Times New Roman" w:cs="Times New Roman"/>
        </w:rPr>
      </w:pPr>
      <w:r w:rsidRPr="0067103B">
        <w:rPr>
          <w:rFonts w:ascii="Times New Roman" w:hAnsi="Times New Roman" w:cs="Times New Roman"/>
        </w:rPr>
        <w:t>NEOGOV</w:t>
      </w:r>
      <w:r w:rsidRPr="0067103B">
        <w:rPr>
          <w:rFonts w:ascii="Times New Roman" w:hAnsi="Times New Roman" w:cs="Times New Roman"/>
        </w:rPr>
        <w:tab/>
      </w:r>
      <w:r w:rsidRPr="0067103B">
        <w:rPr>
          <w:rFonts w:ascii="Times New Roman" w:hAnsi="Times New Roman" w:cs="Times New Roman"/>
        </w:rPr>
        <w:tab/>
      </w:r>
      <w:r w:rsidRPr="0067103B">
        <w:rPr>
          <w:rFonts w:ascii="Times New Roman" w:hAnsi="Times New Roman" w:cs="Times New Roman"/>
        </w:rPr>
        <w:tab/>
      </w:r>
      <w:r w:rsidR="000A2727">
        <w:rPr>
          <w:rFonts w:ascii="Times New Roman" w:hAnsi="Times New Roman" w:cs="Times New Roman"/>
        </w:rPr>
        <w:tab/>
      </w:r>
      <w:hyperlink r:id="rId8" w:history="1">
        <w:r w:rsidRPr="0067103B">
          <w:rPr>
            <w:rStyle w:val="Hyperlink"/>
            <w:rFonts w:ascii="Times New Roman" w:hAnsi="Times New Roman" w:cs="Times New Roman"/>
          </w:rPr>
          <w:t>https://www.governmentjobs.com/careers/csusb/transferjobs</w:t>
        </w:r>
      </w:hyperlink>
      <w:r w:rsidRPr="0067103B">
        <w:rPr>
          <w:rFonts w:ascii="Times New Roman" w:hAnsi="Times New Roman" w:cs="Times New Roman"/>
        </w:rPr>
        <w:t>?</w:t>
      </w:r>
    </w:p>
    <w:p w:rsidR="008F349E" w:rsidRPr="00D061C7" w:rsidRDefault="008F349E" w:rsidP="008F349E">
      <w:pPr>
        <w:spacing w:after="0" w:line="240" w:lineRule="auto"/>
        <w:rPr>
          <w:rFonts w:ascii="Times New Roman" w:eastAsia="Times New Roman" w:hAnsi="Times New Roman" w:cs="Times New Roman"/>
          <w:color w:val="660099"/>
          <w:u w:val="single"/>
          <w:shd w:val="clear" w:color="auto" w:fill="FFFFFF"/>
        </w:rPr>
      </w:pPr>
      <w:r w:rsidRPr="00D061C7">
        <w:rPr>
          <w:rFonts w:ascii="Times New Roman" w:hAnsi="Times New Roman" w:cs="Times New Roman"/>
        </w:rPr>
        <w:t>Diverse Education</w:t>
      </w:r>
      <w:r w:rsidRPr="00D061C7">
        <w:rPr>
          <w:rFonts w:ascii="Times New Roman" w:hAnsi="Times New Roman" w:cs="Times New Roman"/>
        </w:rPr>
        <w:tab/>
      </w:r>
      <w:r w:rsidRPr="00D061C7">
        <w:rPr>
          <w:rFonts w:ascii="Times New Roman" w:hAnsi="Times New Roman" w:cs="Times New Roman"/>
        </w:rPr>
        <w:tab/>
      </w:r>
      <w:r w:rsidR="000A2727">
        <w:rPr>
          <w:rFonts w:ascii="Times New Roman" w:hAnsi="Times New Roman" w:cs="Times New Roman"/>
        </w:rPr>
        <w:tab/>
      </w:r>
      <w:hyperlink r:id="rId9" w:history="1">
        <w:r w:rsidRPr="00D061C7">
          <w:rPr>
            <w:rStyle w:val="Hyperlink"/>
            <w:rFonts w:ascii="Times New Roman" w:hAnsi="Times New Roman" w:cs="Times New Roman"/>
          </w:rPr>
          <w:t>https://diverseeducation.com/</w:t>
        </w:r>
      </w:hyperlink>
      <w:r w:rsidRPr="00D061C7">
        <w:rPr>
          <w:rFonts w:ascii="Times New Roman" w:hAnsi="Times New Roman" w:cs="Times New Roman"/>
        </w:rPr>
        <w:t xml:space="preserve">, </w:t>
      </w:r>
    </w:p>
    <w:p w:rsidR="002D2BA1" w:rsidRDefault="008F349E" w:rsidP="008F3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D061C7">
        <w:rPr>
          <w:rFonts w:ascii="Times New Roman" w:eastAsia="Times New Roman" w:hAnsi="Times New Roman" w:cs="Times New Roman"/>
          <w:shd w:val="clear" w:color="auto" w:fill="FFFFFF"/>
        </w:rPr>
        <w:t>Hispanics in Higher Ed</w:t>
      </w:r>
      <w:r w:rsidR="000A2727">
        <w:rPr>
          <w:rFonts w:ascii="Times New Roman" w:eastAsia="Times New Roman" w:hAnsi="Times New Roman" w:cs="Times New Roman"/>
          <w:shd w:val="clear" w:color="auto" w:fill="FFFFFF"/>
        </w:rPr>
        <w:t>ucation</w:t>
      </w:r>
      <w:r w:rsidRPr="00D061C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61C7">
        <w:rPr>
          <w:rFonts w:ascii="Times New Roman" w:eastAsia="Times New Roman" w:hAnsi="Times New Roman" w:cs="Times New Roman"/>
          <w:shd w:val="clear" w:color="auto" w:fill="FFFFFF"/>
        </w:rPr>
        <w:tab/>
      </w:r>
      <w:hyperlink r:id="rId10" w:history="1">
        <w:r w:rsidR="002D2BA1" w:rsidRPr="00E80C96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https://www.hispanicsinhighered.com/</w:t>
        </w:r>
      </w:hyperlink>
    </w:p>
    <w:p w:rsidR="000A2727" w:rsidRPr="002D2BA1" w:rsidRDefault="000A2727" w:rsidP="008F34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begin"/>
      </w:r>
      <w:r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instrText xml:space="preserve"> HYPERLINK "</w:instrText>
      </w:r>
      <w:r w:rsidRPr="000A2727"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instrText>Blacks in Higher Education</w:instrText>
      </w:r>
      <w:r w:rsidRPr="000A2727"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tab/>
      </w:r>
      <w:r w:rsidRPr="000A2727"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tab/>
      </w:r>
      <w:r w:rsidRPr="000A2727">
        <w:rPr>
          <w:rFonts w:ascii="Times New Roman" w:eastAsia="Times New Roman" w:hAnsi="Times New Roman" w:cs="Times New Roman"/>
          <w:color w:val="660099"/>
        </w:rPr>
        <w:instrText>https://www.blacksinhighered.com/</w:instrText>
      </w:r>
    </w:p>
    <w:p w:rsidR="000A2727" w:rsidRPr="00E80C96" w:rsidRDefault="000A2727" w:rsidP="008F349E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instrText xml:space="preserve">" </w:instrText>
      </w:r>
      <w:r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separate"/>
      </w:r>
      <w:r w:rsidRPr="000A2727">
        <w:rPr>
          <w:rStyle w:val="Hyperlink"/>
          <w:rFonts w:ascii="Times New Roman" w:eastAsia="Times New Roman" w:hAnsi="Times New Roman" w:cs="Times New Roman"/>
          <w:color w:val="1F3864" w:themeColor="accent5" w:themeShade="80"/>
          <w:u w:val="none"/>
        </w:rPr>
        <w:t>Blacks in Higher Education</w:t>
      </w:r>
      <w:r w:rsidRPr="000A2727">
        <w:rPr>
          <w:rStyle w:val="Hyperlink"/>
          <w:rFonts w:ascii="Times New Roman" w:eastAsia="Times New Roman" w:hAnsi="Times New Roman" w:cs="Times New Roman"/>
          <w:color w:val="1F3864" w:themeColor="accent5" w:themeShade="80"/>
          <w:u w:val="none"/>
        </w:rPr>
        <w:tab/>
      </w:r>
      <w:r w:rsidRPr="000A2727">
        <w:rPr>
          <w:rStyle w:val="Hyperlink"/>
          <w:rFonts w:ascii="Times New Roman" w:eastAsia="Times New Roman" w:hAnsi="Times New Roman" w:cs="Times New Roman"/>
          <w:color w:val="1F3864" w:themeColor="accent5" w:themeShade="80"/>
          <w:u w:val="none"/>
        </w:rPr>
        <w:tab/>
      </w:r>
      <w:r w:rsidRPr="00E80C96">
        <w:rPr>
          <w:rStyle w:val="Hyperlink"/>
          <w:rFonts w:ascii="Times New Roman" w:eastAsia="Times New Roman" w:hAnsi="Times New Roman" w:cs="Times New Roman"/>
        </w:rPr>
        <w:t>https://www.blacksinhighered.com/</w:t>
      </w:r>
    </w:p>
    <w:p w:rsidR="00D061C7" w:rsidRDefault="000A2727" w:rsidP="008F3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660099"/>
          <w14:textFill>
            <w14:solidFill>
              <w14:srgbClr w14:val="660099">
                <w14:lumMod w14:val="50000"/>
              </w14:srgbClr>
            </w14:solidFill>
          </w14:textFill>
        </w:rPr>
        <w:fldChar w:fldCharType="end"/>
      </w:r>
      <w:r w:rsidR="008F349E" w:rsidRPr="00D061C7">
        <w:rPr>
          <w:rFonts w:ascii="Times New Roman" w:eastAsia="Times New Roman" w:hAnsi="Times New Roman" w:cs="Times New Roman"/>
          <w:color w:val="222222"/>
        </w:rPr>
        <w:t>Native Americans in Higher Ed</w:t>
      </w:r>
      <w:r>
        <w:rPr>
          <w:rFonts w:ascii="Times New Roman" w:eastAsia="Times New Roman" w:hAnsi="Times New Roman" w:cs="Times New Roman"/>
          <w:color w:val="222222"/>
        </w:rPr>
        <w:t>ucation</w:t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hyperlink r:id="rId11" w:history="1">
        <w:r w:rsidR="00D061C7" w:rsidRPr="00E80C96">
          <w:rPr>
            <w:rStyle w:val="Hyperlink"/>
            <w:rFonts w:ascii="Times New Roman" w:eastAsia="Times New Roman" w:hAnsi="Times New Roman" w:cs="Times New Roman"/>
          </w:rPr>
          <w:t>https://www.nativeamericansinhighered.com/</w:t>
        </w:r>
      </w:hyperlink>
    </w:p>
    <w:p w:rsidR="008F349E" w:rsidRDefault="008F349E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061C7">
        <w:rPr>
          <w:rFonts w:ascii="Times New Roman" w:eastAsia="Times New Roman" w:hAnsi="Times New Roman" w:cs="Times New Roman"/>
          <w:color w:val="222222"/>
        </w:rPr>
        <w:t>Women and Higher Ed</w:t>
      </w:r>
      <w:r w:rsidR="000A2727">
        <w:rPr>
          <w:rFonts w:ascii="Times New Roman" w:eastAsia="Times New Roman" w:hAnsi="Times New Roman" w:cs="Times New Roman"/>
          <w:color w:val="222222"/>
        </w:rPr>
        <w:t>ucation</w:t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hyperlink r:id="rId12" w:history="1">
        <w:r w:rsidR="00D061C7" w:rsidRPr="00E80C96">
          <w:rPr>
            <w:rStyle w:val="Hyperlink"/>
            <w:rFonts w:ascii="Times New Roman" w:eastAsia="Times New Roman" w:hAnsi="Times New Roman" w:cs="Times New Roman"/>
          </w:rPr>
          <w:t>https://www.womenandhighered.com/</w:t>
        </w:r>
      </w:hyperlink>
    </w:p>
    <w:p w:rsidR="008F349E" w:rsidRDefault="008F349E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061C7">
        <w:rPr>
          <w:rFonts w:ascii="Times New Roman" w:eastAsia="Times New Roman" w:hAnsi="Times New Roman" w:cs="Times New Roman"/>
          <w:color w:val="222222"/>
        </w:rPr>
        <w:t xml:space="preserve">Higher Ed Jobs </w:t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r w:rsidR="00D061C7">
        <w:rPr>
          <w:rFonts w:ascii="Times New Roman" w:eastAsia="Times New Roman" w:hAnsi="Times New Roman" w:cs="Times New Roman"/>
          <w:color w:val="222222"/>
        </w:rPr>
        <w:tab/>
      </w:r>
      <w:r w:rsidR="000A2727">
        <w:rPr>
          <w:rFonts w:ascii="Times New Roman" w:eastAsia="Times New Roman" w:hAnsi="Times New Roman" w:cs="Times New Roman"/>
          <w:color w:val="222222"/>
        </w:rPr>
        <w:tab/>
      </w:r>
      <w:hyperlink r:id="rId13" w:history="1">
        <w:r w:rsidR="000A2727" w:rsidRPr="00E80C96">
          <w:rPr>
            <w:rStyle w:val="Hyperlink"/>
            <w:rFonts w:ascii="Times New Roman" w:eastAsia="Times New Roman" w:hAnsi="Times New Roman" w:cs="Times New Roman"/>
          </w:rPr>
          <w:t>https://www.higheredjobs.com/</w:t>
        </w:r>
      </w:hyperlink>
    </w:p>
    <w:p w:rsidR="008F349E" w:rsidRDefault="008F349E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061C7">
        <w:rPr>
          <w:rFonts w:ascii="Times New Roman" w:eastAsia="Times New Roman" w:hAnsi="Times New Roman" w:cs="Times New Roman"/>
          <w:color w:val="222222"/>
        </w:rPr>
        <w:t>HBCU Connect</w:t>
      </w:r>
      <w:r w:rsidR="0016526A">
        <w:rPr>
          <w:rFonts w:ascii="Times New Roman" w:eastAsia="Times New Roman" w:hAnsi="Times New Roman" w:cs="Times New Roman"/>
          <w:color w:val="222222"/>
        </w:rPr>
        <w:tab/>
      </w:r>
      <w:r w:rsidR="0016526A">
        <w:rPr>
          <w:rFonts w:ascii="Times New Roman" w:eastAsia="Times New Roman" w:hAnsi="Times New Roman" w:cs="Times New Roman"/>
          <w:color w:val="222222"/>
        </w:rPr>
        <w:tab/>
      </w:r>
      <w:r w:rsidR="0016526A">
        <w:rPr>
          <w:rFonts w:ascii="Times New Roman" w:eastAsia="Times New Roman" w:hAnsi="Times New Roman" w:cs="Times New Roman"/>
          <w:color w:val="222222"/>
        </w:rPr>
        <w:tab/>
      </w:r>
      <w:r w:rsidR="000A2727">
        <w:rPr>
          <w:rFonts w:ascii="Times New Roman" w:eastAsia="Times New Roman" w:hAnsi="Times New Roman" w:cs="Times New Roman"/>
          <w:color w:val="222222"/>
        </w:rPr>
        <w:tab/>
      </w:r>
      <w:hyperlink r:id="rId14" w:history="1">
        <w:r w:rsidR="0016526A" w:rsidRPr="00E80C96">
          <w:rPr>
            <w:rStyle w:val="Hyperlink"/>
            <w:rFonts w:ascii="Times New Roman" w:eastAsia="Times New Roman" w:hAnsi="Times New Roman" w:cs="Times New Roman"/>
          </w:rPr>
          <w:t>https://hbcuconnect.com/</w:t>
        </w:r>
      </w:hyperlink>
    </w:p>
    <w:p w:rsidR="008F349E" w:rsidRPr="0016526A" w:rsidRDefault="008F349E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061C7">
        <w:rPr>
          <w:rFonts w:ascii="Times New Roman" w:eastAsia="Times New Roman" w:hAnsi="Times New Roman" w:cs="Times New Roman"/>
          <w:color w:val="222222"/>
        </w:rPr>
        <w:t>J</w:t>
      </w:r>
      <w:r w:rsidR="00080FD8">
        <w:rPr>
          <w:rFonts w:ascii="Times New Roman" w:eastAsia="Times New Roman" w:hAnsi="Times New Roman" w:cs="Times New Roman"/>
          <w:color w:val="222222"/>
        </w:rPr>
        <w:t xml:space="preserve">ournal of </w:t>
      </w:r>
      <w:r w:rsidRPr="00D061C7">
        <w:rPr>
          <w:rFonts w:ascii="Times New Roman" w:eastAsia="Times New Roman" w:hAnsi="Times New Roman" w:cs="Times New Roman"/>
          <w:color w:val="222222"/>
        </w:rPr>
        <w:t>B</w:t>
      </w:r>
      <w:r w:rsidR="00080FD8">
        <w:rPr>
          <w:rFonts w:ascii="Times New Roman" w:eastAsia="Times New Roman" w:hAnsi="Times New Roman" w:cs="Times New Roman"/>
          <w:color w:val="222222"/>
        </w:rPr>
        <w:t xml:space="preserve">lacks in </w:t>
      </w:r>
      <w:r w:rsidRPr="00D061C7">
        <w:rPr>
          <w:rFonts w:ascii="Times New Roman" w:eastAsia="Times New Roman" w:hAnsi="Times New Roman" w:cs="Times New Roman"/>
          <w:color w:val="222222"/>
        </w:rPr>
        <w:t>H</w:t>
      </w:r>
      <w:r w:rsidR="00080FD8">
        <w:rPr>
          <w:rFonts w:ascii="Times New Roman" w:eastAsia="Times New Roman" w:hAnsi="Times New Roman" w:cs="Times New Roman"/>
          <w:color w:val="222222"/>
        </w:rPr>
        <w:t xml:space="preserve">igher </w:t>
      </w:r>
      <w:r w:rsidRPr="00D061C7">
        <w:rPr>
          <w:rFonts w:ascii="Times New Roman" w:eastAsia="Times New Roman" w:hAnsi="Times New Roman" w:cs="Times New Roman"/>
          <w:color w:val="222222"/>
        </w:rPr>
        <w:t>E</w:t>
      </w:r>
      <w:r w:rsidR="00080FD8">
        <w:rPr>
          <w:rFonts w:ascii="Times New Roman" w:eastAsia="Times New Roman" w:hAnsi="Times New Roman" w:cs="Times New Roman"/>
          <w:color w:val="222222"/>
        </w:rPr>
        <w:t>ducation</w:t>
      </w:r>
      <w:r w:rsidR="00080FD8">
        <w:rPr>
          <w:rFonts w:ascii="Times New Roman" w:eastAsia="Times New Roman" w:hAnsi="Times New Roman" w:cs="Times New Roman"/>
          <w:color w:val="222222"/>
        </w:rPr>
        <w:tab/>
      </w:r>
      <w:hyperlink r:id="rId15" w:history="1">
        <w:r w:rsidR="0016526A" w:rsidRPr="00E80C96">
          <w:rPr>
            <w:rStyle w:val="Hyperlink"/>
            <w:rFonts w:ascii="Times New Roman" w:eastAsia="Times New Roman" w:hAnsi="Times New Roman" w:cs="Times New Roman"/>
          </w:rPr>
          <w:t>https://www.jbhe.com/</w:t>
        </w:r>
      </w:hyperlink>
    </w:p>
    <w:p w:rsidR="0016526A" w:rsidRPr="0016526A" w:rsidRDefault="008F349E" w:rsidP="0016526A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</w:rPr>
      </w:pPr>
      <w:r w:rsidRPr="0016526A">
        <w:rPr>
          <w:rFonts w:ascii="Times New Roman" w:eastAsia="Times New Roman" w:hAnsi="Times New Roman" w:cs="Times New Roman"/>
          <w:color w:val="222222"/>
        </w:rPr>
        <w:t>CSU Careers</w:t>
      </w:r>
      <w:r w:rsidR="0016526A" w:rsidRPr="0016526A">
        <w:rPr>
          <w:rFonts w:ascii="Times New Roman" w:eastAsia="Times New Roman" w:hAnsi="Times New Roman" w:cs="Times New Roman"/>
          <w:color w:val="222222"/>
        </w:rPr>
        <w:tab/>
      </w:r>
      <w:r w:rsidR="0016526A" w:rsidRPr="0016526A">
        <w:rPr>
          <w:rFonts w:ascii="Times New Roman" w:eastAsia="Times New Roman" w:hAnsi="Times New Roman" w:cs="Times New Roman"/>
          <w:color w:val="222222"/>
        </w:rPr>
        <w:tab/>
      </w:r>
      <w:r w:rsidR="0016526A" w:rsidRPr="0016526A">
        <w:rPr>
          <w:rFonts w:ascii="Times New Roman" w:eastAsia="Times New Roman" w:hAnsi="Times New Roman" w:cs="Times New Roman"/>
          <w:color w:val="222222"/>
        </w:rPr>
        <w:tab/>
      </w:r>
      <w:r w:rsidR="000A2727">
        <w:rPr>
          <w:rFonts w:ascii="Times New Roman" w:eastAsia="Times New Roman" w:hAnsi="Times New Roman" w:cs="Times New Roman"/>
          <w:color w:val="222222"/>
        </w:rPr>
        <w:tab/>
      </w:r>
      <w:r w:rsidR="0016526A" w:rsidRPr="0016526A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</w:rPr>
        <w:fldChar w:fldCharType="begin"/>
      </w:r>
      <w:r w:rsidR="0016526A" w:rsidRPr="0016526A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</w:rPr>
        <w:instrText xml:space="preserve"> HYPERLINK "https://csucareers.calstate.edu/</w:instrText>
      </w:r>
    </w:p>
    <w:p w:rsidR="0016526A" w:rsidRPr="0016526A" w:rsidRDefault="0016526A" w:rsidP="0016526A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526A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</w:rPr>
        <w:instrText xml:space="preserve">" </w:instrText>
      </w:r>
      <w:r w:rsidRPr="0016526A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</w:rPr>
        <w:fldChar w:fldCharType="separate"/>
      </w:r>
      <w:r w:rsidRPr="0016526A">
        <w:rPr>
          <w:rStyle w:val="Hyperlink"/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https://csucareers.calstate.edu/</w:t>
      </w:r>
    </w:p>
    <w:p w:rsidR="008F349E" w:rsidRDefault="0016526A" w:rsidP="001652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16526A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</w:rPr>
        <w:fldChar w:fldCharType="end"/>
      </w:r>
      <w:r w:rsidR="008F349E" w:rsidRPr="00D061C7">
        <w:rPr>
          <w:rFonts w:ascii="Times New Roman" w:eastAsia="Times New Roman" w:hAnsi="Times New Roman" w:cs="Times New Roman"/>
          <w:color w:val="222222"/>
        </w:rPr>
        <w:t>H</w:t>
      </w:r>
      <w:r w:rsidR="000A2727">
        <w:rPr>
          <w:rFonts w:ascii="Times New Roman" w:eastAsia="Times New Roman" w:hAnsi="Times New Roman" w:cs="Times New Roman"/>
          <w:color w:val="222222"/>
        </w:rPr>
        <w:t xml:space="preserve">igher </w:t>
      </w:r>
      <w:r w:rsidR="008F349E" w:rsidRPr="00D061C7">
        <w:rPr>
          <w:rFonts w:ascii="Times New Roman" w:eastAsia="Times New Roman" w:hAnsi="Times New Roman" w:cs="Times New Roman"/>
          <w:color w:val="222222"/>
        </w:rPr>
        <w:t>E</w:t>
      </w:r>
      <w:r w:rsidR="000A2727">
        <w:rPr>
          <w:rFonts w:ascii="Times New Roman" w:eastAsia="Times New Roman" w:hAnsi="Times New Roman" w:cs="Times New Roman"/>
          <w:color w:val="222222"/>
        </w:rPr>
        <w:t xml:space="preserve">ducation </w:t>
      </w:r>
      <w:r w:rsidR="008F349E" w:rsidRPr="00D061C7">
        <w:rPr>
          <w:rFonts w:ascii="Times New Roman" w:eastAsia="Times New Roman" w:hAnsi="Times New Roman" w:cs="Times New Roman"/>
          <w:color w:val="222222"/>
        </w:rPr>
        <w:t>R</w:t>
      </w:r>
      <w:r w:rsidR="000A2727">
        <w:rPr>
          <w:rFonts w:ascii="Times New Roman" w:eastAsia="Times New Roman" w:hAnsi="Times New Roman" w:cs="Times New Roman"/>
          <w:color w:val="222222"/>
        </w:rPr>
        <w:t xml:space="preserve">ecruitment </w:t>
      </w:r>
      <w:r w:rsidR="008F349E" w:rsidRPr="00D061C7">
        <w:rPr>
          <w:rFonts w:ascii="Times New Roman" w:eastAsia="Times New Roman" w:hAnsi="Times New Roman" w:cs="Times New Roman"/>
          <w:color w:val="222222"/>
        </w:rPr>
        <w:t>C</w:t>
      </w:r>
      <w:r w:rsidR="000A2727">
        <w:rPr>
          <w:rFonts w:ascii="Times New Roman" w:eastAsia="Times New Roman" w:hAnsi="Times New Roman" w:cs="Times New Roman"/>
          <w:color w:val="222222"/>
        </w:rPr>
        <w:t>onsortium (HERC)</w:t>
      </w:r>
      <w:r w:rsidR="000A2727">
        <w:rPr>
          <w:rFonts w:ascii="Times New Roman" w:eastAsia="Times New Roman" w:hAnsi="Times New Roman" w:cs="Times New Roman"/>
          <w:color w:val="222222"/>
        </w:rPr>
        <w:tab/>
      </w:r>
      <w:hyperlink r:id="rId16" w:history="1">
        <w:r w:rsidRPr="00E80C96">
          <w:rPr>
            <w:rStyle w:val="Hyperlink"/>
            <w:rFonts w:ascii="Times New Roman" w:eastAsia="Times New Roman" w:hAnsi="Times New Roman" w:cs="Times New Roman"/>
          </w:rPr>
          <w:t>https://www.hercjobs.org/</w:t>
        </w:r>
      </w:hyperlink>
    </w:p>
    <w:p w:rsidR="008F349E" w:rsidRDefault="008F349E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061C7">
        <w:rPr>
          <w:rFonts w:ascii="Times New Roman" w:eastAsia="Times New Roman" w:hAnsi="Times New Roman" w:cs="Times New Roman"/>
          <w:color w:val="222222"/>
        </w:rPr>
        <w:t>Black Doctoral Network</w:t>
      </w:r>
      <w:r w:rsidR="0016526A">
        <w:rPr>
          <w:rFonts w:ascii="Times New Roman" w:eastAsia="Times New Roman" w:hAnsi="Times New Roman" w:cs="Times New Roman"/>
          <w:color w:val="222222"/>
        </w:rPr>
        <w:tab/>
      </w:r>
      <w:r w:rsidR="007B433C">
        <w:rPr>
          <w:rFonts w:ascii="Times New Roman" w:eastAsia="Times New Roman" w:hAnsi="Times New Roman" w:cs="Times New Roman"/>
          <w:color w:val="222222"/>
        </w:rPr>
        <w:tab/>
      </w:r>
      <w:hyperlink r:id="rId17" w:history="1">
        <w:r w:rsidR="0016526A" w:rsidRPr="00E80C96">
          <w:rPr>
            <w:rStyle w:val="Hyperlink"/>
            <w:rFonts w:ascii="Times New Roman" w:eastAsia="Times New Roman" w:hAnsi="Times New Roman" w:cs="Times New Roman"/>
          </w:rPr>
          <w:t>https://blackphdnetwork.wildapricot.org/</w:t>
        </w:r>
      </w:hyperlink>
    </w:p>
    <w:p w:rsidR="0016526A" w:rsidRDefault="0016526A" w:rsidP="008F34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</w:rPr>
      </w:pPr>
    </w:p>
    <w:p w:rsidR="001E3211" w:rsidRDefault="001E3211" w:rsidP="008F3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49E" w:rsidRPr="008F349E" w:rsidRDefault="008F349E" w:rsidP="008F3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2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all locations where the department will </w:t>
      </w:r>
      <w:r w:rsidR="00BF1BD5" w:rsidRPr="0016526A">
        <w:rPr>
          <w:rFonts w:ascii="Times New Roman" w:hAnsi="Times New Roman" w:cs="Times New Roman"/>
          <w:b/>
          <w:sz w:val="24"/>
          <w:szCs w:val="24"/>
        </w:rPr>
        <w:t>advertise the job announcement.</w:t>
      </w:r>
      <w:r w:rsidRPr="00165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298" w:rsidRPr="00C76815" w:rsidRDefault="00995298" w:rsidP="003B089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6815">
        <w:rPr>
          <w:rFonts w:ascii="Times New Roman" w:hAnsi="Times New Roman" w:cs="Times New Roman"/>
          <w:sz w:val="24"/>
          <w:szCs w:val="24"/>
        </w:rPr>
        <w:t xml:space="preserve">Publications </w:t>
      </w:r>
      <w:r w:rsidR="00A628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995298" w:rsidRDefault="00995298" w:rsidP="003B089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Websites</w:t>
      </w:r>
      <w:r w:rsidR="00A6280A">
        <w:rPr>
          <w:rFonts w:ascii="Times New Roman" w:hAnsi="Times New Roman" w:cs="Times New Roman"/>
          <w:sz w:val="24"/>
          <w:szCs w:val="24"/>
        </w:rPr>
        <w:t xml:space="preserve">  </w:t>
      </w:r>
      <w:r w:rsidR="00A628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995298" w:rsidRPr="00455128" w:rsidRDefault="00995298" w:rsidP="003B089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128">
        <w:rPr>
          <w:rFonts w:ascii="Times New Roman" w:hAnsi="Times New Roman" w:cs="Times New Roman"/>
          <w:sz w:val="24"/>
          <w:szCs w:val="24"/>
        </w:rPr>
        <w:t xml:space="preserve">Listservs </w:t>
      </w:r>
      <w:r w:rsidR="00A628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995298" w:rsidRPr="00EA5D32" w:rsidRDefault="00995298" w:rsidP="003B089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5D32">
        <w:rPr>
          <w:rFonts w:ascii="Times New Roman" w:hAnsi="Times New Roman" w:cs="Times New Roman"/>
          <w:sz w:val="24"/>
          <w:szCs w:val="24"/>
        </w:rPr>
        <w:t>Professional Organizations</w:t>
      </w:r>
      <w:r w:rsidR="0006741D">
        <w:rPr>
          <w:rFonts w:ascii="Times New Roman" w:hAnsi="Times New Roman" w:cs="Times New Roman"/>
          <w:sz w:val="24"/>
          <w:szCs w:val="24"/>
        </w:rPr>
        <w:t>/Affinity Groups</w:t>
      </w:r>
      <w:r w:rsidRPr="00EA5D32">
        <w:rPr>
          <w:rFonts w:ascii="Times New Roman" w:hAnsi="Times New Roman" w:cs="Times New Roman"/>
          <w:sz w:val="24"/>
          <w:szCs w:val="24"/>
        </w:rPr>
        <w:t xml:space="preserve">  </w:t>
      </w:r>
      <w:r w:rsidR="00A628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95298" w:rsidRPr="00A6280A" w:rsidRDefault="00995298" w:rsidP="003B089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55128">
        <w:rPr>
          <w:rFonts w:ascii="Times New Roman" w:hAnsi="Times New Roman" w:cs="Times New Roman"/>
          <w:sz w:val="24"/>
          <w:szCs w:val="24"/>
        </w:rPr>
        <w:t>Colleges</w:t>
      </w:r>
      <w:r w:rsidR="008F54CB">
        <w:rPr>
          <w:rFonts w:ascii="Times New Roman" w:hAnsi="Times New Roman" w:cs="Times New Roman"/>
          <w:sz w:val="24"/>
          <w:szCs w:val="24"/>
        </w:rPr>
        <w:t>/Universities</w:t>
      </w:r>
      <w:r w:rsidRPr="00455128">
        <w:rPr>
          <w:rFonts w:ascii="Times New Roman" w:hAnsi="Times New Roman" w:cs="Times New Roman"/>
          <w:sz w:val="24"/>
          <w:szCs w:val="24"/>
        </w:rPr>
        <w:t xml:space="preserve"> </w:t>
      </w:r>
      <w:r w:rsidR="008F54CB" w:rsidRPr="008F54CB">
        <w:rPr>
          <w:rFonts w:ascii="Times New Roman" w:hAnsi="Times New Roman" w:cs="Times New Roman"/>
          <w:sz w:val="18"/>
          <w:szCs w:val="18"/>
        </w:rPr>
        <w:t>(</w:t>
      </w:r>
      <w:r w:rsidR="008F54CB" w:rsidRPr="008F54CB">
        <w:rPr>
          <w:rFonts w:ascii="Times New Roman" w:hAnsi="Times New Roman" w:cs="Times New Roman"/>
          <w:i/>
          <w:sz w:val="18"/>
          <w:szCs w:val="18"/>
        </w:rPr>
        <w:t>identify graduate schools that will receive the position announcement)</w:t>
      </w:r>
    </w:p>
    <w:p w:rsidR="00A6280A" w:rsidRDefault="00A6280A" w:rsidP="00A6280A">
      <w:pPr>
        <w:pStyle w:val="ListParagraph"/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</w:t>
      </w:r>
    </w:p>
    <w:p w:rsidR="00A6280A" w:rsidRPr="008F54CB" w:rsidRDefault="00A6280A" w:rsidP="00A6280A">
      <w:pPr>
        <w:pStyle w:val="ListParagraph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</w:p>
    <w:p w:rsidR="00995298" w:rsidRDefault="00995298" w:rsidP="0099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D37" w:rsidRDefault="00637FB1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E36">
        <w:rPr>
          <w:rFonts w:ascii="Times New Roman" w:hAnsi="Times New Roman" w:cs="Times New Roman"/>
          <w:b/>
          <w:sz w:val="24"/>
          <w:szCs w:val="24"/>
        </w:rPr>
        <w:t>Well Defined Evaluation</w:t>
      </w:r>
      <w:r w:rsidR="00995298" w:rsidRPr="00EA2E36">
        <w:rPr>
          <w:rFonts w:ascii="Times New Roman" w:hAnsi="Times New Roman" w:cs="Times New Roman"/>
          <w:b/>
          <w:sz w:val="24"/>
          <w:szCs w:val="24"/>
        </w:rPr>
        <w:t xml:space="preserve"> Criteria </w:t>
      </w:r>
    </w:p>
    <w:p w:rsidR="00C3021E" w:rsidRPr="00063A15" w:rsidRDefault="00C3021E" w:rsidP="0099529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EE7" w:rsidRDefault="00CE61EC" w:rsidP="00160EE7">
      <w:pPr>
        <w:spacing w:after="0" w:line="240" w:lineRule="auto"/>
        <w:rPr>
          <w:rFonts w:ascii="Times New Roman" w:hAnsi="Times New Roman" w:cs="Times New Roman"/>
          <w:i/>
        </w:rPr>
      </w:pPr>
      <w:r w:rsidRPr="00CE61EC">
        <w:rPr>
          <w:rFonts w:ascii="Times New Roman" w:hAnsi="Times New Roman" w:cs="Times New Roman"/>
        </w:rPr>
        <w:t xml:space="preserve">Provide evaluation and selection criteria that are job related and align with the position description.  </w:t>
      </w:r>
      <w:r w:rsidR="00160EE7">
        <w:rPr>
          <w:rFonts w:ascii="Times New Roman" w:hAnsi="Times New Roman" w:cs="Times New Roman"/>
          <w:i/>
        </w:rPr>
        <w:t>(Ex: education</w:t>
      </w:r>
      <w:r w:rsidR="00160EE7" w:rsidRPr="00E81997">
        <w:rPr>
          <w:rFonts w:ascii="Times New Roman" w:hAnsi="Times New Roman" w:cs="Times New Roman"/>
          <w:i/>
        </w:rPr>
        <w:t xml:space="preserve">, teaching philosophy, experience, publications, service contributions, diversity statement, </w:t>
      </w:r>
      <w:r w:rsidR="00C76815">
        <w:rPr>
          <w:rFonts w:ascii="Times New Roman" w:hAnsi="Times New Roman" w:cs="Times New Roman"/>
          <w:i/>
        </w:rPr>
        <w:t xml:space="preserve">research, </w:t>
      </w:r>
      <w:r w:rsidR="00160EE7" w:rsidRPr="00E81997">
        <w:rPr>
          <w:rFonts w:ascii="Times New Roman" w:hAnsi="Times New Roman" w:cs="Times New Roman"/>
          <w:i/>
        </w:rPr>
        <w:t xml:space="preserve">experience working with diverse groups, etc.) </w:t>
      </w:r>
    </w:p>
    <w:p w:rsidR="008D0F12" w:rsidRPr="00160EE7" w:rsidRDefault="008D0F12" w:rsidP="00160EE7">
      <w:pPr>
        <w:spacing w:after="0" w:line="240" w:lineRule="auto"/>
        <w:rPr>
          <w:rFonts w:ascii="Times New Roman" w:hAnsi="Times New Roman" w:cs="Times New Roman"/>
          <w:i/>
        </w:rPr>
      </w:pPr>
    </w:p>
    <w:p w:rsidR="00160EE7" w:rsidRDefault="00CE61EC" w:rsidP="00160E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0EE7">
        <w:rPr>
          <w:rFonts w:ascii="Times New Roman" w:hAnsi="Times New Roman" w:cs="Times New Roman"/>
        </w:rPr>
        <w:t>Choose selection criteria that can be consistently applied to all c</w:t>
      </w:r>
      <w:r w:rsidR="00160EE7">
        <w:rPr>
          <w:rFonts w:ascii="Times New Roman" w:hAnsi="Times New Roman" w:cs="Times New Roman"/>
        </w:rPr>
        <w:t xml:space="preserve">andidates. </w:t>
      </w:r>
    </w:p>
    <w:p w:rsidR="00160EE7" w:rsidRPr="00160EE7" w:rsidRDefault="00160EE7" w:rsidP="00160E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E61EC" w:rsidRPr="00160EE7">
        <w:rPr>
          <w:rFonts w:ascii="Times New Roman" w:hAnsi="Times New Roman" w:cs="Times New Roman"/>
        </w:rPr>
        <w:t xml:space="preserve">onsider </w:t>
      </w:r>
      <w:r w:rsidRPr="00160EE7">
        <w:rPr>
          <w:rFonts w:ascii="Times New Roman" w:hAnsi="Times New Roman" w:cs="Times New Roman"/>
        </w:rPr>
        <w:t xml:space="preserve">assigning a weight to signify the level of importance in the overall selection. </w:t>
      </w:r>
    </w:p>
    <w:p w:rsidR="00995298" w:rsidRPr="008A7B2A" w:rsidRDefault="00995298" w:rsidP="009952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0"/>
        <w:gridCol w:w="8190"/>
      </w:tblGrid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98" w:rsidTr="00794D37">
        <w:tc>
          <w:tcPr>
            <w:tcW w:w="810" w:type="dxa"/>
          </w:tcPr>
          <w:p w:rsidR="00995298" w:rsidRDefault="00995298" w:rsidP="00F9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995298" w:rsidRPr="008A7B2A" w:rsidRDefault="00995298" w:rsidP="00F9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2A4" w:rsidRDefault="00BA02A4" w:rsidP="00995298">
      <w:pPr>
        <w:rPr>
          <w:rFonts w:ascii="Times New Roman" w:hAnsi="Times New Roman" w:cs="Times New Roman"/>
          <w:sz w:val="24"/>
          <w:szCs w:val="24"/>
        </w:rPr>
      </w:pPr>
    </w:p>
    <w:p w:rsidR="003B0897" w:rsidRDefault="003B0897" w:rsidP="00995298">
      <w:pPr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 xml:space="preserve">Note any </w:t>
      </w:r>
      <w:r w:rsidR="00C76815">
        <w:rPr>
          <w:rFonts w:ascii="Times New Roman" w:hAnsi="Times New Roman" w:cs="Times New Roman"/>
          <w:sz w:val="24"/>
          <w:szCs w:val="24"/>
        </w:rPr>
        <w:t>additional/</w:t>
      </w:r>
      <w:r w:rsidRPr="003B0897">
        <w:rPr>
          <w:rFonts w:ascii="Times New Roman" w:hAnsi="Times New Roman" w:cs="Times New Roman"/>
          <w:sz w:val="24"/>
          <w:szCs w:val="24"/>
        </w:rPr>
        <w:t>r</w:t>
      </w:r>
      <w:r w:rsidR="002D328B">
        <w:rPr>
          <w:rFonts w:ascii="Times New Roman" w:hAnsi="Times New Roman" w:cs="Times New Roman"/>
          <w:sz w:val="24"/>
          <w:szCs w:val="24"/>
        </w:rPr>
        <w:t xml:space="preserve">elevant information </w:t>
      </w:r>
      <w:r w:rsidRPr="003B0897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340E37">
        <w:rPr>
          <w:rFonts w:ascii="Times New Roman" w:hAnsi="Times New Roman" w:cs="Times New Roman"/>
          <w:sz w:val="24"/>
          <w:szCs w:val="24"/>
        </w:rPr>
        <w:t xml:space="preserve">the </w:t>
      </w:r>
      <w:r w:rsidRPr="003B0897">
        <w:rPr>
          <w:rFonts w:ascii="Times New Roman" w:hAnsi="Times New Roman" w:cs="Times New Roman"/>
          <w:sz w:val="24"/>
          <w:szCs w:val="24"/>
        </w:rPr>
        <w:t xml:space="preserve">search. </w:t>
      </w:r>
    </w:p>
    <w:p w:rsidR="00BA02A4" w:rsidRDefault="00BA02A4" w:rsidP="00995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30240" cy="9448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FFB" w:rsidRDefault="00884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8pt;width:451.2pt;height:7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cl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" fillcolor="white [3201]" strokeweight=".5pt">
                <v:textbox>
                  <w:txbxContent>
                    <w:p w:rsidR="00884FFB" w:rsidRDefault="00884FFB"/>
                  </w:txbxContent>
                </v:textbox>
                <w10:wrap anchorx="margin"/>
              </v:shape>
            </w:pict>
          </mc:Fallback>
        </mc:AlternateContent>
      </w:r>
    </w:p>
    <w:p w:rsidR="00BA02A4" w:rsidRDefault="00BA02A4" w:rsidP="00995298">
      <w:pPr>
        <w:rPr>
          <w:rFonts w:ascii="Times New Roman" w:hAnsi="Times New Roman" w:cs="Times New Roman"/>
          <w:sz w:val="24"/>
          <w:szCs w:val="24"/>
        </w:rPr>
      </w:pPr>
    </w:p>
    <w:p w:rsidR="00C76815" w:rsidRDefault="00C76815" w:rsidP="00995298">
      <w:pPr>
        <w:rPr>
          <w:rFonts w:ascii="Times New Roman" w:hAnsi="Times New Roman" w:cs="Times New Roman"/>
          <w:sz w:val="24"/>
          <w:szCs w:val="24"/>
        </w:rPr>
      </w:pPr>
    </w:p>
    <w:p w:rsidR="002D328B" w:rsidRPr="002D328B" w:rsidRDefault="002D328B" w:rsidP="00995298">
      <w:pPr>
        <w:rPr>
          <w:rFonts w:ascii="Times New Roman" w:hAnsi="Times New Roman" w:cs="Times New Roman"/>
          <w:sz w:val="16"/>
          <w:szCs w:val="16"/>
        </w:rPr>
      </w:pPr>
    </w:p>
    <w:p w:rsidR="006F5C88" w:rsidRPr="00C32E93" w:rsidRDefault="003A3B4C" w:rsidP="00C32E9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Reviewed by:</w:t>
      </w:r>
    </w:p>
    <w:p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Department Chair</w:t>
      </w:r>
    </w:p>
    <w:p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College Dean</w:t>
      </w:r>
    </w:p>
    <w:p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9B" w:rsidRDefault="006F5C88" w:rsidP="00BA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:rsidR="006F5C88" w:rsidRPr="00D91D9B" w:rsidRDefault="00D91D9B" w:rsidP="00BA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Assistant Director for</w:t>
      </w:r>
      <w:r w:rsidR="006F5C88" w:rsidRPr="00D91D9B">
        <w:rPr>
          <w:rFonts w:ascii="Times New Roman" w:hAnsi="Times New Roman" w:cs="Times New Roman"/>
        </w:rPr>
        <w:t xml:space="preserve"> Diversity Initiatives</w:t>
      </w:r>
    </w:p>
    <w:p w:rsidR="003A3B4C" w:rsidRDefault="003A3B4C" w:rsidP="003A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4C" w:rsidRDefault="003A3B4C" w:rsidP="003A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:rsidR="003A3B4C" w:rsidRPr="00D91D9B" w:rsidRDefault="003A3B4C" w:rsidP="00BA56E1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 xml:space="preserve">Associate Provost </w:t>
      </w:r>
      <w:r w:rsidR="00D91D9B">
        <w:rPr>
          <w:rFonts w:ascii="Times New Roman" w:hAnsi="Times New Roman" w:cs="Times New Roman"/>
        </w:rPr>
        <w:t xml:space="preserve">for Faculty Affairs and Development, </w:t>
      </w:r>
      <w:bookmarkStart w:id="0" w:name="_GoBack"/>
      <w:bookmarkEnd w:id="0"/>
      <w:r w:rsidRPr="00D91D9B">
        <w:rPr>
          <w:rFonts w:ascii="Times New Roman" w:hAnsi="Times New Roman" w:cs="Times New Roman"/>
        </w:rPr>
        <w:t>Co-Chief Diversity Officer</w:t>
      </w:r>
    </w:p>
    <w:sectPr w:rsidR="003A3B4C" w:rsidRPr="00D91D9B" w:rsidSect="003A3B4C">
      <w:footerReference w:type="default" r:id="rId18"/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9E" w:rsidRDefault="009C679E" w:rsidP="009C679E">
      <w:pPr>
        <w:spacing w:after="0" w:line="240" w:lineRule="auto"/>
      </w:pPr>
      <w:r>
        <w:separator/>
      </w:r>
    </w:p>
  </w:endnote>
  <w:endnote w:type="continuationSeparator" w:id="0">
    <w:p w:rsidR="009C679E" w:rsidRDefault="009C679E" w:rsidP="009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9E" w:rsidRDefault="007B433C" w:rsidP="009C679E">
    <w:pPr>
      <w:pStyle w:val="Footer"/>
      <w:jc w:val="right"/>
    </w:pPr>
    <w:r>
      <w:t>Revised 7</w:t>
    </w:r>
    <w:r w:rsidR="00C76815">
      <w:t>/</w:t>
    </w:r>
    <w:r w:rsidR="001F7FAA">
      <w:t>2019</w:t>
    </w:r>
  </w:p>
  <w:p w:rsidR="009C679E" w:rsidRDefault="009C6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9E" w:rsidRDefault="009C679E" w:rsidP="009C679E">
      <w:pPr>
        <w:spacing w:after="0" w:line="240" w:lineRule="auto"/>
      </w:pPr>
      <w:r>
        <w:separator/>
      </w:r>
    </w:p>
  </w:footnote>
  <w:footnote w:type="continuationSeparator" w:id="0">
    <w:p w:rsidR="009C679E" w:rsidRDefault="009C679E" w:rsidP="009C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554"/>
    <w:multiLevelType w:val="hybridMultilevel"/>
    <w:tmpl w:val="058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704"/>
    <w:multiLevelType w:val="hybridMultilevel"/>
    <w:tmpl w:val="91D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B7B"/>
    <w:multiLevelType w:val="hybridMultilevel"/>
    <w:tmpl w:val="E1A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A48"/>
    <w:multiLevelType w:val="multilevel"/>
    <w:tmpl w:val="1CA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E69FB"/>
    <w:multiLevelType w:val="hybridMultilevel"/>
    <w:tmpl w:val="5060F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A52"/>
    <w:multiLevelType w:val="hybridMultilevel"/>
    <w:tmpl w:val="7A429C48"/>
    <w:lvl w:ilvl="0" w:tplc="EA18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8"/>
    <w:rsid w:val="00063A15"/>
    <w:rsid w:val="0006741D"/>
    <w:rsid w:val="00080FD8"/>
    <w:rsid w:val="000A2727"/>
    <w:rsid w:val="000D48C2"/>
    <w:rsid w:val="00160EE7"/>
    <w:rsid w:val="0016526A"/>
    <w:rsid w:val="001B59E1"/>
    <w:rsid w:val="001D6B1E"/>
    <w:rsid w:val="001E3211"/>
    <w:rsid w:val="001F7FAA"/>
    <w:rsid w:val="00234213"/>
    <w:rsid w:val="0024200C"/>
    <w:rsid w:val="002D2BA1"/>
    <w:rsid w:val="002D328B"/>
    <w:rsid w:val="002F3C1B"/>
    <w:rsid w:val="00340E37"/>
    <w:rsid w:val="003A3B4C"/>
    <w:rsid w:val="003B0897"/>
    <w:rsid w:val="003D6A5C"/>
    <w:rsid w:val="003E0DA7"/>
    <w:rsid w:val="00477CEF"/>
    <w:rsid w:val="005B07B8"/>
    <w:rsid w:val="00630DA9"/>
    <w:rsid w:val="00637FB1"/>
    <w:rsid w:val="006551D4"/>
    <w:rsid w:val="0067103B"/>
    <w:rsid w:val="00671772"/>
    <w:rsid w:val="0068256F"/>
    <w:rsid w:val="006A466D"/>
    <w:rsid w:val="006A4A63"/>
    <w:rsid w:val="006F5C88"/>
    <w:rsid w:val="0074271D"/>
    <w:rsid w:val="0076639F"/>
    <w:rsid w:val="00794D37"/>
    <w:rsid w:val="007B433C"/>
    <w:rsid w:val="007D4F8A"/>
    <w:rsid w:val="00822EEF"/>
    <w:rsid w:val="0084402A"/>
    <w:rsid w:val="00884FFB"/>
    <w:rsid w:val="00893EAA"/>
    <w:rsid w:val="008D0F12"/>
    <w:rsid w:val="008F349E"/>
    <w:rsid w:val="008F54CB"/>
    <w:rsid w:val="00937954"/>
    <w:rsid w:val="00982682"/>
    <w:rsid w:val="00995298"/>
    <w:rsid w:val="009C679E"/>
    <w:rsid w:val="00A6280A"/>
    <w:rsid w:val="00AE26A1"/>
    <w:rsid w:val="00BA02A4"/>
    <w:rsid w:val="00BA56E1"/>
    <w:rsid w:val="00BF1BD5"/>
    <w:rsid w:val="00C059FF"/>
    <w:rsid w:val="00C151BA"/>
    <w:rsid w:val="00C3021E"/>
    <w:rsid w:val="00C32E93"/>
    <w:rsid w:val="00C66652"/>
    <w:rsid w:val="00C76815"/>
    <w:rsid w:val="00C932D4"/>
    <w:rsid w:val="00CE61EC"/>
    <w:rsid w:val="00D012C5"/>
    <w:rsid w:val="00D061C7"/>
    <w:rsid w:val="00D8710D"/>
    <w:rsid w:val="00D91D9B"/>
    <w:rsid w:val="00DA2B0B"/>
    <w:rsid w:val="00E039FE"/>
    <w:rsid w:val="00E3588E"/>
    <w:rsid w:val="00E52776"/>
    <w:rsid w:val="00E67A39"/>
    <w:rsid w:val="00E81997"/>
    <w:rsid w:val="00EA29DB"/>
    <w:rsid w:val="00EA2E36"/>
    <w:rsid w:val="00EE4AD6"/>
    <w:rsid w:val="00F36049"/>
    <w:rsid w:val="00F51460"/>
    <w:rsid w:val="00F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A0312FB-25D4-4BD0-829B-04CCB70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98"/>
    <w:pPr>
      <w:ind w:left="720"/>
      <w:contextualSpacing/>
    </w:pPr>
  </w:style>
  <w:style w:type="table" w:styleId="TableGrid">
    <w:name w:val="Table Grid"/>
    <w:basedOn w:val="TableNormal"/>
    <w:uiPriority w:val="39"/>
    <w:rsid w:val="009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E"/>
  </w:style>
  <w:style w:type="paragraph" w:styleId="Footer">
    <w:name w:val="footer"/>
    <w:basedOn w:val="Normal"/>
    <w:link w:val="Foot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E"/>
  </w:style>
  <w:style w:type="paragraph" w:styleId="BalloonText">
    <w:name w:val="Balloon Text"/>
    <w:basedOn w:val="Normal"/>
    <w:link w:val="BalloonTextChar"/>
    <w:uiPriority w:val="99"/>
    <w:semiHidden/>
    <w:unhideWhenUsed/>
    <w:rsid w:val="008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9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3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mentjobs.com/careers/csusb/transferjobs" TargetMode="External"/><Relationship Id="rId13" Type="http://schemas.openxmlformats.org/officeDocument/2006/relationships/hyperlink" Target="https://www.higheredjobs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menandhighered.com/" TargetMode="External"/><Relationship Id="rId17" Type="http://schemas.openxmlformats.org/officeDocument/2006/relationships/hyperlink" Target="https://blackphdnetwork.wildaprico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rcjob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veamericansinhighere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bhe.com/" TargetMode="External"/><Relationship Id="rId10" Type="http://schemas.openxmlformats.org/officeDocument/2006/relationships/hyperlink" Target="https://www.hispanicsinhighered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verseeducation.com/" TargetMode="External"/><Relationship Id="rId14" Type="http://schemas.openxmlformats.org/officeDocument/2006/relationships/hyperlink" Target="https://hbcu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Lori Caruthers Collins</cp:lastModifiedBy>
  <cp:revision>37</cp:revision>
  <cp:lastPrinted>2019-07-02T18:44:00Z</cp:lastPrinted>
  <dcterms:created xsi:type="dcterms:W3CDTF">2019-05-23T21:16:00Z</dcterms:created>
  <dcterms:modified xsi:type="dcterms:W3CDTF">2019-07-04T00:59:00Z</dcterms:modified>
</cp:coreProperties>
</file>