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C6" w:rsidRPr="002D436B" w:rsidRDefault="004810C6" w:rsidP="002D436B">
      <w:pPr>
        <w:spacing w:before="20" w:after="6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D436B">
        <w:rPr>
          <w:rFonts w:ascii="Arial" w:eastAsia="Arial Unicode MS" w:hAnsi="Arial" w:cs="Arial"/>
          <w:b/>
          <w:sz w:val="28"/>
          <w:szCs w:val="28"/>
        </w:rPr>
        <w:t xml:space="preserve">NRA Guest Lecturers and </w:t>
      </w:r>
      <w:r w:rsidR="00876FA0" w:rsidRPr="002D436B">
        <w:rPr>
          <w:rFonts w:ascii="Arial" w:eastAsia="Arial Unicode MS" w:hAnsi="Arial" w:cs="Arial"/>
          <w:b/>
          <w:sz w:val="28"/>
          <w:szCs w:val="28"/>
        </w:rPr>
        <w:t xml:space="preserve">Other </w:t>
      </w:r>
      <w:r w:rsidRPr="002D436B">
        <w:rPr>
          <w:rFonts w:ascii="Arial" w:eastAsia="Arial Unicode MS" w:hAnsi="Arial" w:cs="Arial"/>
          <w:b/>
          <w:sz w:val="28"/>
          <w:szCs w:val="28"/>
        </w:rPr>
        <w:t>Independent Contractors</w:t>
      </w:r>
    </w:p>
    <w:p w:rsidR="004810C6" w:rsidRPr="002D436B" w:rsidRDefault="004810C6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2E579A" w:rsidRPr="002D436B" w:rsidRDefault="003B3002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Foreign visitors who receive payments may be subject to tax reporting or withholding.</w:t>
      </w:r>
      <w:r w:rsidR="00633226" w:rsidRPr="002D436B">
        <w:rPr>
          <w:rFonts w:ascii="Arial" w:eastAsia="Times New Roman" w:hAnsi="Arial" w:cs="Arial"/>
        </w:rPr>
        <w:t xml:space="preserve"> Payments</w:t>
      </w:r>
      <w:r w:rsidR="00C45E10" w:rsidRPr="002D436B">
        <w:rPr>
          <w:rFonts w:ascii="Arial" w:eastAsia="Times New Roman" w:hAnsi="Arial" w:cs="Arial"/>
        </w:rPr>
        <w:t xml:space="preserve"> include</w:t>
      </w:r>
      <w:r w:rsidR="002E579A" w:rsidRPr="002D436B">
        <w:rPr>
          <w:rFonts w:ascii="Arial" w:eastAsia="Times New Roman" w:hAnsi="Arial" w:cs="Arial"/>
        </w:rPr>
        <w:t>:</w:t>
      </w:r>
    </w:p>
    <w:p w:rsidR="002E579A" w:rsidRPr="002D436B" w:rsidRDefault="002E579A" w:rsidP="002D436B">
      <w:pPr>
        <w:pStyle w:val="ListParagraph"/>
        <w:numPr>
          <w:ilvl w:val="0"/>
          <w:numId w:val="5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H</w:t>
      </w:r>
      <w:r w:rsidR="00C45E10" w:rsidRPr="002D436B">
        <w:rPr>
          <w:rFonts w:ascii="Arial" w:eastAsia="Times New Roman" w:hAnsi="Arial" w:cs="Arial"/>
        </w:rPr>
        <w:t>onorarium</w:t>
      </w:r>
      <w:r w:rsidR="00633226" w:rsidRPr="002D436B">
        <w:rPr>
          <w:rFonts w:ascii="Arial" w:eastAsia="Times New Roman" w:hAnsi="Arial" w:cs="Arial"/>
        </w:rPr>
        <w:t xml:space="preserve"> paid to guest speakers/lecturers</w:t>
      </w:r>
    </w:p>
    <w:p w:rsidR="002E579A" w:rsidRPr="002D436B" w:rsidRDefault="002E579A" w:rsidP="002D436B">
      <w:pPr>
        <w:pStyle w:val="ListParagraph"/>
        <w:numPr>
          <w:ilvl w:val="0"/>
          <w:numId w:val="5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T</w:t>
      </w:r>
      <w:r w:rsidR="00633226" w:rsidRPr="002D436B">
        <w:rPr>
          <w:rFonts w:ascii="Arial" w:eastAsia="Times New Roman" w:hAnsi="Arial" w:cs="Arial"/>
        </w:rPr>
        <w:t>ravel expense</w:t>
      </w:r>
      <w:r w:rsidR="00C45E10" w:rsidRPr="002D436B">
        <w:rPr>
          <w:rFonts w:ascii="Arial" w:eastAsia="Times New Roman" w:hAnsi="Arial" w:cs="Arial"/>
        </w:rPr>
        <w:t xml:space="preserve"> reimbursements</w:t>
      </w:r>
    </w:p>
    <w:p w:rsidR="002E579A" w:rsidRPr="002D436B" w:rsidRDefault="002E579A" w:rsidP="002D436B">
      <w:pPr>
        <w:pStyle w:val="ListParagraph"/>
        <w:numPr>
          <w:ilvl w:val="0"/>
          <w:numId w:val="5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C</w:t>
      </w:r>
      <w:r w:rsidR="00633226" w:rsidRPr="002D436B">
        <w:rPr>
          <w:rFonts w:ascii="Arial" w:eastAsia="Times New Roman" w:hAnsi="Arial" w:cs="Arial"/>
        </w:rPr>
        <w:t>onsulting fees</w:t>
      </w:r>
    </w:p>
    <w:p w:rsidR="002E579A" w:rsidRPr="002D436B" w:rsidRDefault="002E579A" w:rsidP="002D436B">
      <w:pPr>
        <w:pStyle w:val="ListParagraph"/>
        <w:numPr>
          <w:ilvl w:val="0"/>
          <w:numId w:val="5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P</w:t>
      </w:r>
      <w:r w:rsidR="00633226" w:rsidRPr="002D436B">
        <w:rPr>
          <w:rFonts w:ascii="Arial" w:eastAsia="Times New Roman" w:hAnsi="Arial" w:cs="Arial"/>
        </w:rPr>
        <w:t>erformer’s fees</w:t>
      </w:r>
    </w:p>
    <w:p w:rsidR="002E579A" w:rsidRPr="002D436B" w:rsidRDefault="002E579A" w:rsidP="002D436B">
      <w:pPr>
        <w:pStyle w:val="ListParagraph"/>
        <w:numPr>
          <w:ilvl w:val="0"/>
          <w:numId w:val="5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P</w:t>
      </w:r>
      <w:r w:rsidR="00C45E10" w:rsidRPr="002D436B">
        <w:rPr>
          <w:rFonts w:ascii="Arial" w:eastAsia="Times New Roman" w:hAnsi="Arial" w:cs="Arial"/>
        </w:rPr>
        <w:t xml:space="preserve">ayments to third parties on behalf of the </w:t>
      </w:r>
      <w:r w:rsidR="00633226" w:rsidRPr="002D436B">
        <w:rPr>
          <w:rFonts w:ascii="Arial" w:eastAsia="Times New Roman" w:hAnsi="Arial" w:cs="Arial"/>
        </w:rPr>
        <w:t xml:space="preserve">foreign </w:t>
      </w:r>
      <w:r w:rsidR="00C45E10" w:rsidRPr="002D436B">
        <w:rPr>
          <w:rFonts w:ascii="Arial" w:eastAsia="Times New Roman" w:hAnsi="Arial" w:cs="Arial"/>
        </w:rPr>
        <w:t>visitor</w:t>
      </w:r>
    </w:p>
    <w:p w:rsidR="002E579A" w:rsidRPr="002D436B" w:rsidRDefault="002E579A" w:rsidP="002D436B">
      <w:pPr>
        <w:pStyle w:val="ListParagraph"/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2E579A" w:rsidRPr="002D436B" w:rsidRDefault="002E579A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A 30% federal tax rate will be withheld from the payment unless it is exempt under IRS regulations, tax treaty benefits apply, or subject to a reduced rate.</w:t>
      </w:r>
    </w:p>
    <w:p w:rsidR="003E30BC" w:rsidRPr="002D436B" w:rsidRDefault="003E30BC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</w:p>
    <w:p w:rsidR="0089669E" w:rsidRPr="002D436B" w:rsidRDefault="00BA29EB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Th</w:t>
      </w:r>
      <w:r w:rsidR="003E30BC" w:rsidRPr="002D436B">
        <w:rPr>
          <w:rFonts w:ascii="Arial" w:eastAsia="Times New Roman" w:hAnsi="Arial" w:cs="Arial"/>
        </w:rPr>
        <w:t>e inviting departments</w:t>
      </w:r>
      <w:r w:rsidRPr="002D436B">
        <w:rPr>
          <w:rFonts w:ascii="Arial" w:eastAsia="Times New Roman" w:hAnsi="Arial" w:cs="Arial"/>
        </w:rPr>
        <w:t xml:space="preserve"> should</w:t>
      </w:r>
      <w:r w:rsidR="003E30BC" w:rsidRPr="002D436B">
        <w:rPr>
          <w:rFonts w:ascii="Arial" w:eastAsia="Times New Roman" w:hAnsi="Arial" w:cs="Arial"/>
        </w:rPr>
        <w:t xml:space="preserve"> ensure that </w:t>
      </w:r>
      <w:r w:rsidRPr="002D436B">
        <w:rPr>
          <w:rFonts w:ascii="Arial" w:eastAsia="Times New Roman" w:hAnsi="Arial" w:cs="Arial"/>
        </w:rPr>
        <w:t>the foreign visitor</w:t>
      </w:r>
      <w:r w:rsidR="003E30BC" w:rsidRPr="002D436B">
        <w:rPr>
          <w:rFonts w:ascii="Arial" w:eastAsia="Times New Roman" w:hAnsi="Arial" w:cs="Arial"/>
        </w:rPr>
        <w:t xml:space="preserve"> </w:t>
      </w:r>
      <w:r w:rsidRPr="002D436B">
        <w:rPr>
          <w:rFonts w:ascii="Arial" w:eastAsia="Times New Roman" w:hAnsi="Arial" w:cs="Arial"/>
        </w:rPr>
        <w:t>has</w:t>
      </w:r>
      <w:r w:rsidR="003E30BC" w:rsidRPr="002D436B">
        <w:rPr>
          <w:rFonts w:ascii="Arial" w:eastAsia="Times New Roman" w:hAnsi="Arial" w:cs="Arial"/>
        </w:rPr>
        <w:t xml:space="preserve"> the appropriate visa </w:t>
      </w:r>
      <w:r w:rsidRPr="002D436B">
        <w:rPr>
          <w:rFonts w:ascii="Arial" w:eastAsia="Times New Roman" w:hAnsi="Arial" w:cs="Arial"/>
          <w:bCs/>
        </w:rPr>
        <w:t>before</w:t>
      </w:r>
      <w:r w:rsidR="003E30BC" w:rsidRPr="002D436B">
        <w:rPr>
          <w:rFonts w:ascii="Arial" w:eastAsia="Times New Roman" w:hAnsi="Arial" w:cs="Arial"/>
        </w:rPr>
        <w:t xml:space="preserve"> entering the United States.</w:t>
      </w:r>
      <w:r w:rsidRPr="002D436B">
        <w:rPr>
          <w:rFonts w:ascii="Arial" w:eastAsia="Times New Roman" w:hAnsi="Arial" w:cs="Arial"/>
        </w:rPr>
        <w:t xml:space="preserve">  Contact Reporting and Tax staff so we can determine if the visitor is authorized to perform services.  </w:t>
      </w:r>
      <w:r w:rsidR="003D063D" w:rsidRPr="002D436B">
        <w:rPr>
          <w:rFonts w:ascii="Arial" w:eastAsia="Times New Roman" w:hAnsi="Arial" w:cs="Arial"/>
        </w:rPr>
        <w:t>Sub</w:t>
      </w:r>
      <w:bookmarkStart w:id="0" w:name="_GoBack"/>
      <w:bookmarkEnd w:id="0"/>
      <w:r w:rsidR="003D063D" w:rsidRPr="002D436B">
        <w:rPr>
          <w:rFonts w:ascii="Arial" w:eastAsia="Times New Roman" w:hAnsi="Arial" w:cs="Arial"/>
        </w:rPr>
        <w:t xml:space="preserve">mit a completed </w:t>
      </w:r>
      <w:r w:rsidR="003D063D" w:rsidRPr="00F37E17">
        <w:rPr>
          <w:rFonts w:ascii="Arial" w:eastAsia="Times New Roman" w:hAnsi="Arial" w:cs="Arial"/>
        </w:rPr>
        <w:t>NRA questionnaire</w:t>
      </w:r>
      <w:r w:rsidR="006B78DA" w:rsidRPr="002D436B">
        <w:rPr>
          <w:rFonts w:ascii="Arial" w:eastAsia="Times New Roman" w:hAnsi="Arial" w:cs="Arial"/>
        </w:rPr>
        <w:t>.</w:t>
      </w:r>
      <w:r w:rsidR="00876FA0" w:rsidRPr="002D436B">
        <w:rPr>
          <w:rFonts w:ascii="Arial" w:eastAsia="Times New Roman" w:hAnsi="Arial" w:cs="Arial"/>
        </w:rPr>
        <w:t xml:space="preserve">  When the visitor arrives on campus, he needs to stop by </w:t>
      </w:r>
      <w:r w:rsidR="00A80390" w:rsidRPr="002D436B">
        <w:rPr>
          <w:rFonts w:ascii="Arial" w:eastAsia="Times New Roman" w:hAnsi="Arial" w:cs="Arial"/>
        </w:rPr>
        <w:t xml:space="preserve">Reporting and Tax unit located in the </w:t>
      </w:r>
      <w:r w:rsidR="00C51257" w:rsidRPr="002D436B">
        <w:rPr>
          <w:rFonts w:ascii="Arial" w:eastAsia="Times New Roman" w:hAnsi="Arial" w:cs="Arial"/>
        </w:rPr>
        <w:t>General Accounting</w:t>
      </w:r>
      <w:r w:rsidR="00876FA0" w:rsidRPr="002D436B">
        <w:rPr>
          <w:rFonts w:ascii="Arial" w:eastAsia="Times New Roman" w:hAnsi="Arial" w:cs="Arial"/>
        </w:rPr>
        <w:t xml:space="preserve"> office</w:t>
      </w:r>
      <w:r w:rsidR="00A80390" w:rsidRPr="002D436B">
        <w:rPr>
          <w:rFonts w:ascii="Arial" w:eastAsia="Times New Roman" w:hAnsi="Arial" w:cs="Arial"/>
        </w:rPr>
        <w:t>, CH106,</w:t>
      </w:r>
      <w:r w:rsidR="00876FA0" w:rsidRPr="002D436B">
        <w:rPr>
          <w:rFonts w:ascii="Arial" w:eastAsia="Times New Roman" w:hAnsi="Arial" w:cs="Arial"/>
        </w:rPr>
        <w:t xml:space="preserve"> to sign </w:t>
      </w:r>
      <w:r w:rsidR="0089669E" w:rsidRPr="002D436B">
        <w:rPr>
          <w:rFonts w:ascii="Arial" w:eastAsia="Times New Roman" w:hAnsi="Arial" w:cs="Arial"/>
        </w:rPr>
        <w:t xml:space="preserve">tax </w:t>
      </w:r>
      <w:r w:rsidR="006B78DA" w:rsidRPr="002D436B">
        <w:rPr>
          <w:rFonts w:ascii="Arial" w:eastAsia="Times New Roman" w:hAnsi="Arial" w:cs="Arial"/>
        </w:rPr>
        <w:t>form</w:t>
      </w:r>
      <w:r w:rsidR="0089669E" w:rsidRPr="002D436B">
        <w:rPr>
          <w:rFonts w:ascii="Arial" w:eastAsia="Times New Roman" w:hAnsi="Arial" w:cs="Arial"/>
        </w:rPr>
        <w:t>s</w:t>
      </w:r>
      <w:r w:rsidR="006B78DA" w:rsidRPr="002D436B">
        <w:rPr>
          <w:rFonts w:ascii="Arial" w:eastAsia="Times New Roman" w:hAnsi="Arial" w:cs="Arial"/>
        </w:rPr>
        <w:t xml:space="preserve"> </w:t>
      </w:r>
      <w:r w:rsidR="00876FA0" w:rsidRPr="002D436B">
        <w:rPr>
          <w:rFonts w:ascii="Arial" w:eastAsia="Times New Roman" w:hAnsi="Arial" w:cs="Arial"/>
        </w:rPr>
        <w:t>and present</w:t>
      </w:r>
      <w:r w:rsidR="006B78DA" w:rsidRPr="002D436B">
        <w:rPr>
          <w:rFonts w:ascii="Arial" w:eastAsia="Times New Roman" w:hAnsi="Arial" w:cs="Arial"/>
        </w:rPr>
        <w:t xml:space="preserve"> the following original documents</w:t>
      </w:r>
      <w:r w:rsidR="0089669E" w:rsidRPr="002D436B">
        <w:rPr>
          <w:rFonts w:ascii="Arial" w:eastAsia="Times New Roman" w:hAnsi="Arial" w:cs="Arial"/>
        </w:rPr>
        <w:t>:</w:t>
      </w:r>
    </w:p>
    <w:p w:rsidR="0089669E" w:rsidRPr="002D436B" w:rsidRDefault="0089669E" w:rsidP="002D436B">
      <w:pPr>
        <w:pStyle w:val="ListParagraph"/>
        <w:numPr>
          <w:ilvl w:val="0"/>
          <w:numId w:val="6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Passport</w:t>
      </w:r>
    </w:p>
    <w:p w:rsidR="0089669E" w:rsidRPr="002D436B" w:rsidRDefault="0089669E" w:rsidP="002D436B">
      <w:pPr>
        <w:pStyle w:val="ListParagraph"/>
        <w:numPr>
          <w:ilvl w:val="0"/>
          <w:numId w:val="6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I-94 Arrival/Departure Record</w:t>
      </w:r>
    </w:p>
    <w:p w:rsidR="0089669E" w:rsidRPr="002D436B" w:rsidRDefault="0089669E" w:rsidP="002D436B">
      <w:pPr>
        <w:pStyle w:val="ListParagraph"/>
        <w:numPr>
          <w:ilvl w:val="0"/>
          <w:numId w:val="6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Visa</w:t>
      </w:r>
    </w:p>
    <w:p w:rsidR="0089669E" w:rsidRPr="002D436B" w:rsidRDefault="0089669E" w:rsidP="002D436B">
      <w:pPr>
        <w:pStyle w:val="ListParagraph"/>
        <w:numPr>
          <w:ilvl w:val="0"/>
          <w:numId w:val="6"/>
        </w:num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Form DS-2019 – for J-1</w:t>
      </w:r>
    </w:p>
    <w:p w:rsidR="0089669E" w:rsidRPr="002D436B" w:rsidRDefault="006B78DA" w:rsidP="002D436B">
      <w:pPr>
        <w:spacing w:before="20" w:after="60" w:line="240" w:lineRule="auto"/>
        <w:jc w:val="both"/>
        <w:rPr>
          <w:rFonts w:ascii="Arial" w:eastAsia="Times New Roman" w:hAnsi="Arial" w:cs="Arial"/>
        </w:rPr>
      </w:pPr>
      <w:r w:rsidRPr="002D436B">
        <w:rPr>
          <w:rFonts w:ascii="Arial" w:eastAsia="Times New Roman" w:hAnsi="Arial" w:cs="Arial"/>
        </w:rPr>
        <w:t>S</w:t>
      </w:r>
      <w:r w:rsidR="0089669E" w:rsidRPr="002D436B">
        <w:rPr>
          <w:rFonts w:ascii="Arial" w:eastAsia="Times New Roman" w:hAnsi="Arial" w:cs="Arial"/>
        </w:rPr>
        <w:t>chedule an appointment</w:t>
      </w:r>
      <w:r w:rsidRPr="002D436B">
        <w:rPr>
          <w:rFonts w:ascii="Arial" w:eastAsia="Times New Roman" w:hAnsi="Arial" w:cs="Arial"/>
        </w:rPr>
        <w:t xml:space="preserve"> with Reporting and Tax staff before the visitor</w:t>
      </w:r>
      <w:r w:rsidR="00876FA0" w:rsidRPr="002D436B">
        <w:rPr>
          <w:rFonts w:ascii="Arial" w:eastAsia="Times New Roman" w:hAnsi="Arial" w:cs="Arial"/>
        </w:rPr>
        <w:t>’s</w:t>
      </w:r>
      <w:r w:rsidRPr="002D436B">
        <w:rPr>
          <w:rFonts w:ascii="Arial" w:eastAsia="Times New Roman" w:hAnsi="Arial" w:cs="Arial"/>
        </w:rPr>
        <w:t xml:space="preserve"> </w:t>
      </w:r>
      <w:r w:rsidR="00876FA0" w:rsidRPr="002D436B">
        <w:rPr>
          <w:rFonts w:ascii="Arial" w:eastAsia="Times New Roman" w:hAnsi="Arial" w:cs="Arial"/>
        </w:rPr>
        <w:t>date of arrival.</w:t>
      </w:r>
    </w:p>
    <w:p w:rsidR="00707769" w:rsidRPr="00064FC5" w:rsidRDefault="00707769" w:rsidP="00064FC5">
      <w:pPr>
        <w:spacing w:before="20" w:after="60" w:line="240" w:lineRule="auto"/>
        <w:rPr>
          <w:rFonts w:ascii="Arial" w:eastAsia="Times New Roman" w:hAnsi="Arial" w:cs="Arial"/>
          <w:color w:val="565656"/>
        </w:rPr>
      </w:pPr>
    </w:p>
    <w:sectPr w:rsidR="00707769" w:rsidRPr="0006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4C5"/>
    <w:multiLevelType w:val="multilevel"/>
    <w:tmpl w:val="EDC8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17924"/>
    <w:multiLevelType w:val="multilevel"/>
    <w:tmpl w:val="7712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E122C"/>
    <w:multiLevelType w:val="hybridMultilevel"/>
    <w:tmpl w:val="9188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6C07"/>
    <w:multiLevelType w:val="hybridMultilevel"/>
    <w:tmpl w:val="2A60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4A65"/>
    <w:multiLevelType w:val="hybridMultilevel"/>
    <w:tmpl w:val="9166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64500"/>
    <w:multiLevelType w:val="hybridMultilevel"/>
    <w:tmpl w:val="8C88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E0C77"/>
    <w:multiLevelType w:val="multilevel"/>
    <w:tmpl w:val="E912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5"/>
    <w:rsid w:val="000552D7"/>
    <w:rsid w:val="00064FC5"/>
    <w:rsid w:val="0009351B"/>
    <w:rsid w:val="001008A8"/>
    <w:rsid w:val="00131ED2"/>
    <w:rsid w:val="001A331D"/>
    <w:rsid w:val="001A3682"/>
    <w:rsid w:val="00251935"/>
    <w:rsid w:val="00252B54"/>
    <w:rsid w:val="002D436B"/>
    <w:rsid w:val="002E579A"/>
    <w:rsid w:val="003236FF"/>
    <w:rsid w:val="00361926"/>
    <w:rsid w:val="00370203"/>
    <w:rsid w:val="003B3002"/>
    <w:rsid w:val="003C3D41"/>
    <w:rsid w:val="003D063D"/>
    <w:rsid w:val="003E30BC"/>
    <w:rsid w:val="004045E8"/>
    <w:rsid w:val="00474A9F"/>
    <w:rsid w:val="004810C6"/>
    <w:rsid w:val="00500100"/>
    <w:rsid w:val="00535B6E"/>
    <w:rsid w:val="005413EC"/>
    <w:rsid w:val="00604563"/>
    <w:rsid w:val="00633226"/>
    <w:rsid w:val="00644698"/>
    <w:rsid w:val="006A1800"/>
    <w:rsid w:val="006B78DA"/>
    <w:rsid w:val="007032C7"/>
    <w:rsid w:val="00705CFD"/>
    <w:rsid w:val="00707769"/>
    <w:rsid w:val="00735EB0"/>
    <w:rsid w:val="007817BB"/>
    <w:rsid w:val="00786424"/>
    <w:rsid w:val="00876FA0"/>
    <w:rsid w:val="0089669E"/>
    <w:rsid w:val="008D08A7"/>
    <w:rsid w:val="00912656"/>
    <w:rsid w:val="00A40C93"/>
    <w:rsid w:val="00A80390"/>
    <w:rsid w:val="00AF172A"/>
    <w:rsid w:val="00BA29EB"/>
    <w:rsid w:val="00C45E10"/>
    <w:rsid w:val="00C51257"/>
    <w:rsid w:val="00C831E3"/>
    <w:rsid w:val="00C8425D"/>
    <w:rsid w:val="00D21F9D"/>
    <w:rsid w:val="00D3422F"/>
    <w:rsid w:val="00D62538"/>
    <w:rsid w:val="00D8362C"/>
    <w:rsid w:val="00F04573"/>
    <w:rsid w:val="00F215EE"/>
    <w:rsid w:val="00F25E90"/>
    <w:rsid w:val="00F30501"/>
    <w:rsid w:val="00F37E17"/>
    <w:rsid w:val="00F46228"/>
    <w:rsid w:val="00FB6B9D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64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5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0B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2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4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64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5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30B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2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4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Jacquelyn Straight</cp:lastModifiedBy>
  <cp:revision>6</cp:revision>
  <dcterms:created xsi:type="dcterms:W3CDTF">2014-07-14T19:40:00Z</dcterms:created>
  <dcterms:modified xsi:type="dcterms:W3CDTF">2014-07-14T22:12:00Z</dcterms:modified>
</cp:coreProperties>
</file>