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4AC7" w14:textId="7F59593D" w:rsidR="00D049D2" w:rsidRPr="008F3F0B" w:rsidRDefault="007405A9" w:rsidP="00D17FC0">
      <w:pPr>
        <w:tabs>
          <w:tab w:val="center" w:pos="4824"/>
          <w:tab w:val="left" w:pos="7785"/>
          <w:tab w:val="left" w:pos="7950"/>
        </w:tabs>
        <w:spacing w:after="0" w:line="240" w:lineRule="auto"/>
        <w:ind w:right="720"/>
        <w:jc w:val="center"/>
        <w:rPr>
          <w:rFonts w:ascii="Times New Roman" w:eastAsia="Times New Roman" w:hAnsi="Times New Roman" w:cs="Times New Roman"/>
        </w:rPr>
      </w:pPr>
      <w:r w:rsidRPr="008F3F0B">
        <w:rPr>
          <w:rFonts w:ascii="Times New Roman" w:eastAsia="Times New Roman" w:hAnsi="Times New Roman" w:cs="Times New Roman"/>
          <w:noProof/>
        </w:rPr>
        <w:drawing>
          <wp:inline distT="0" distB="0" distL="0" distR="0" wp14:anchorId="368B84D3" wp14:editId="514D2EE6">
            <wp:extent cx="2609850" cy="1488431"/>
            <wp:effectExtent l="0" t="0" r="0" b="0"/>
            <wp:docPr id="2" name="Picture 2" descr="C:\Users\000113~1\AppData\Local\Temp\csusb_logo_1-main_INFORMATION-TECHNOLOGY-SERVICES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13~1\AppData\Local\Temp\csusb_logo_1-main_INFORMATION-TECHNOLOGY-SERVICES_rgb_rgb_1200_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022" cy="1513623"/>
                    </a:xfrm>
                    <a:prstGeom prst="rect">
                      <a:avLst/>
                    </a:prstGeom>
                    <a:noFill/>
                    <a:ln>
                      <a:noFill/>
                    </a:ln>
                  </pic:spPr>
                </pic:pic>
              </a:graphicData>
            </a:graphic>
          </wp:inline>
        </w:drawing>
      </w:r>
    </w:p>
    <w:p w14:paraId="32B2AB6E"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24"/>
        </w:rPr>
      </w:pPr>
    </w:p>
    <w:p w14:paraId="0B676D9C" w14:textId="77777777"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i/>
          <w:sz w:val="24"/>
        </w:rPr>
        <w:t>IT Governance Executive Committee Meeting Minutes</w:t>
      </w:r>
    </w:p>
    <w:p w14:paraId="19E4BA90" w14:textId="73C055C2" w:rsidR="00D049D2" w:rsidRPr="008F3F0B" w:rsidRDefault="007A6C37"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December 18, 2020</w:t>
      </w:r>
    </w:p>
    <w:p w14:paraId="76D5E553" w14:textId="2B361770" w:rsidR="00D049D2" w:rsidRPr="008F3F0B" w:rsidRDefault="008E71B3"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w:t>
      </w:r>
      <w:r>
        <w:rPr>
          <w:rFonts w:ascii="Times New Roman" w:eastAsia="Times New Roman" w:hAnsi="Times New Roman" w:cs="Times New Roman"/>
          <w:b/>
          <w:sz w:val="24"/>
        </w:rPr>
        <w:t xml:space="preserve"> 3</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p.m.</w:t>
      </w:r>
    </w:p>
    <w:p w14:paraId="06CB9824" w14:textId="1945BF32"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sz w:val="24"/>
        </w:rPr>
        <w:t>(</w:t>
      </w:r>
      <w:r w:rsidR="0007310F">
        <w:rPr>
          <w:rFonts w:ascii="Times New Roman" w:eastAsia="Times New Roman" w:hAnsi="Times New Roman" w:cs="Times New Roman"/>
          <w:b/>
          <w:sz w:val="24"/>
        </w:rPr>
        <w:t xml:space="preserve">CGI </w:t>
      </w:r>
      <w:r w:rsidR="007A6C37">
        <w:rPr>
          <w:rFonts w:ascii="Times New Roman" w:eastAsia="Times New Roman" w:hAnsi="Times New Roman" w:cs="Times New Roman"/>
          <w:b/>
          <w:sz w:val="24"/>
        </w:rPr>
        <w:t>204</w:t>
      </w:r>
      <w:r w:rsidRPr="008F3F0B">
        <w:rPr>
          <w:rFonts w:ascii="Times New Roman" w:eastAsia="Times New Roman" w:hAnsi="Times New Roman" w:cs="Times New Roman"/>
          <w:b/>
          <w:sz w:val="24"/>
        </w:rPr>
        <w:t>)</w:t>
      </w:r>
    </w:p>
    <w:p w14:paraId="4B9861A3"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18"/>
        </w:rPr>
      </w:pPr>
    </w:p>
    <w:p w14:paraId="2FE68BC6" w14:textId="41362DC7" w:rsidR="00D049D2" w:rsidRPr="008F3F0B" w:rsidRDefault="00D049D2" w:rsidP="00D17FC0">
      <w:pPr>
        <w:pBdr>
          <w:bottom w:val="single" w:sz="12" w:space="1" w:color="auto"/>
        </w:pBdr>
        <w:tabs>
          <w:tab w:val="center" w:pos="4824"/>
          <w:tab w:val="left" w:pos="7785"/>
          <w:tab w:val="left" w:pos="7950"/>
        </w:tabs>
        <w:spacing w:after="0" w:line="240" w:lineRule="auto"/>
        <w:ind w:right="720"/>
        <w:jc w:val="center"/>
        <w:rPr>
          <w:rFonts w:ascii="Times New Roman" w:eastAsia="Times New Roman" w:hAnsi="Times New Roman" w:cs="Times New Roman"/>
          <w:sz w:val="24"/>
        </w:rPr>
      </w:pPr>
      <w:r w:rsidRPr="008F3F0B">
        <w:rPr>
          <w:rFonts w:ascii="Times New Roman" w:eastAsia="Times New Roman" w:hAnsi="Times New Roman" w:cs="Times New Roman"/>
          <w:sz w:val="24"/>
        </w:rPr>
        <w:t>MINUTES</w:t>
      </w:r>
    </w:p>
    <w:p w14:paraId="74E72D7E" w14:textId="3DC153F8" w:rsidR="007F427D" w:rsidRDefault="00915A8E" w:rsidP="00D17FC0">
      <w:pPr>
        <w:ind w:right="720"/>
        <w:rPr>
          <w:rFonts w:ascii="Times New Roman" w:hAnsi="Times New Roman" w:cs="Times New Roman"/>
        </w:rPr>
      </w:pPr>
      <w:r w:rsidRPr="00300B45">
        <w:rPr>
          <w:rFonts w:ascii="Times New Roman" w:eastAsia="Times New Roman" w:hAnsi="Times New Roman" w:cs="Times New Roman"/>
        </w:rPr>
        <w:t>Attendees</w:t>
      </w:r>
      <w:r w:rsidR="00AA3138">
        <w:rPr>
          <w:rFonts w:ascii="Times New Roman" w:hAnsi="Times New Roman" w:cs="Times New Roman"/>
        </w:rPr>
        <w:t>:</w:t>
      </w:r>
      <w:r w:rsidR="00594654" w:rsidRPr="00594654">
        <w:rPr>
          <w:rFonts w:ascii="Times New Roman" w:hAnsi="Times New Roman" w:cs="Times New Roman"/>
        </w:rPr>
        <w:t xml:space="preserve"> </w:t>
      </w:r>
      <w:r w:rsidR="00594654">
        <w:rPr>
          <w:rFonts w:ascii="Times New Roman" w:hAnsi="Times New Roman" w:cs="Times New Roman"/>
        </w:rPr>
        <w:t>Gerard Au, Michelle Behne (Guest), Rueyling Chuang, Kurt Collins, Chinaka</w:t>
      </w:r>
      <w:r w:rsidR="00594654">
        <w:rPr>
          <w:rFonts w:ascii="Times New Roman" w:hAnsi="Times New Roman" w:cs="Times New Roman"/>
          <w:sz w:val="24"/>
        </w:rPr>
        <w:t xml:space="preserve"> </w:t>
      </w:r>
      <w:r w:rsidR="00594654">
        <w:rPr>
          <w:rFonts w:ascii="Times New Roman" w:hAnsi="Times New Roman" w:cs="Times New Roman"/>
          <w:color w:val="000000"/>
          <w:szCs w:val="16"/>
        </w:rPr>
        <w:t>DomNwachukwu</w:t>
      </w:r>
      <w:r w:rsidR="00594654">
        <w:rPr>
          <w:rFonts w:ascii="Times New Roman" w:hAnsi="Times New Roman" w:cs="Times New Roman"/>
          <w:sz w:val="24"/>
        </w:rPr>
        <w:t xml:space="preserve">, </w:t>
      </w:r>
      <w:r w:rsidR="00594654">
        <w:rPr>
          <w:rFonts w:ascii="Times New Roman" w:hAnsi="Times New Roman" w:cs="Times New Roman"/>
        </w:rPr>
        <w:t xml:space="preserve">Ian Jacobs, </w:t>
      </w:r>
      <w:r w:rsidR="00E66FA7">
        <w:rPr>
          <w:rFonts w:ascii="Times New Roman" w:hAnsi="Times New Roman" w:cs="Times New Roman"/>
        </w:rPr>
        <w:t xml:space="preserve">Grace King (Guest), </w:t>
      </w:r>
      <w:r w:rsidR="00594654">
        <w:rPr>
          <w:rFonts w:ascii="Times New Roman" w:hAnsi="Times New Roman" w:cs="Times New Roman"/>
        </w:rPr>
        <w:t xml:space="preserve">Cierra Lavarias (Guest), Sally McGill on behalf of Sastry Pantula, Shari McMahan, Rafik Mohamed, Robert Nava, Jim O’Linger, Paz Olivérez, </w:t>
      </w:r>
      <w:r w:rsidR="00E66FA7">
        <w:rPr>
          <w:rFonts w:ascii="Times New Roman" w:hAnsi="Times New Roman" w:cs="Times New Roman"/>
        </w:rPr>
        <w:t xml:space="preserve">Lenora Rodgers (Guest), </w:t>
      </w:r>
      <w:r w:rsidR="00594654">
        <w:rPr>
          <w:rFonts w:ascii="Times New Roman" w:hAnsi="Times New Roman" w:cs="Times New Roman"/>
        </w:rPr>
        <w:t>Randy Rouch, Sam Sudhakar, Seval Yildirim</w:t>
      </w:r>
    </w:p>
    <w:p w14:paraId="68FD74B9" w14:textId="5132C54D" w:rsidR="006422CC" w:rsidRPr="0095306C" w:rsidRDefault="006422CC" w:rsidP="00832651">
      <w:pPr>
        <w:pStyle w:val="ListParagraph"/>
        <w:numPr>
          <w:ilvl w:val="0"/>
          <w:numId w:val="1"/>
        </w:numPr>
        <w:spacing w:after="0" w:line="240" w:lineRule="auto"/>
        <w:ind w:right="720"/>
        <w:rPr>
          <w:rFonts w:ascii="Times New Roman" w:hAnsi="Times New Roman" w:cs="Times New Roman"/>
        </w:rPr>
      </w:pPr>
      <w:r w:rsidRPr="00C45D23">
        <w:rPr>
          <w:rFonts w:ascii="Times New Roman" w:eastAsia="Calibri" w:hAnsi="Times New Roman" w:cs="Times New Roman"/>
        </w:rPr>
        <w:t>Approval of Minutes from the</w:t>
      </w:r>
      <w:r w:rsidR="0034494B">
        <w:rPr>
          <w:rFonts w:ascii="Times New Roman" w:eastAsia="Calibri" w:hAnsi="Times New Roman" w:cs="Times New Roman"/>
        </w:rPr>
        <w:t xml:space="preserve"> </w:t>
      </w:r>
      <w:r w:rsidR="007A6C37">
        <w:rPr>
          <w:rFonts w:ascii="Times New Roman" w:eastAsia="Calibri" w:hAnsi="Times New Roman" w:cs="Times New Roman"/>
        </w:rPr>
        <w:t>Novem</w:t>
      </w:r>
      <w:r w:rsidR="0002119D">
        <w:rPr>
          <w:rFonts w:ascii="Times New Roman" w:eastAsia="Calibri" w:hAnsi="Times New Roman" w:cs="Times New Roman"/>
        </w:rPr>
        <w:t xml:space="preserve">ber </w:t>
      </w:r>
      <w:r w:rsidRPr="00C45D23">
        <w:rPr>
          <w:rFonts w:ascii="Times New Roman" w:eastAsia="Calibri" w:hAnsi="Times New Roman" w:cs="Times New Roman"/>
        </w:rPr>
        <w:t>Meeting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C45D23">
        <w:rPr>
          <w:rFonts w:ascii="Times New Roman" w:eastAsia="Calibri" w:hAnsi="Times New Roman" w:cs="Times New Roman"/>
        </w:rPr>
        <w:t>S. McMahan</w:t>
      </w:r>
    </w:p>
    <w:p w14:paraId="14C2C10A" w14:textId="77777777" w:rsidR="0095306C" w:rsidRPr="006422CC" w:rsidRDefault="0095306C" w:rsidP="0095306C">
      <w:pPr>
        <w:pStyle w:val="ListParagraph"/>
        <w:spacing w:after="0" w:line="240" w:lineRule="auto"/>
        <w:ind w:right="720"/>
        <w:rPr>
          <w:rFonts w:ascii="Times New Roman" w:hAnsi="Times New Roman" w:cs="Times New Roman"/>
        </w:rPr>
      </w:pPr>
    </w:p>
    <w:p w14:paraId="622E69F1" w14:textId="6E63185A" w:rsidR="001861FE" w:rsidRPr="00FB7AA8" w:rsidRDefault="00263586" w:rsidP="001861FE">
      <w:pPr>
        <w:pStyle w:val="ListParagraph"/>
        <w:numPr>
          <w:ilvl w:val="1"/>
          <w:numId w:val="1"/>
        </w:numPr>
        <w:spacing w:after="0" w:line="240" w:lineRule="auto"/>
        <w:ind w:right="720"/>
        <w:rPr>
          <w:rFonts w:ascii="Times New Roman" w:hAnsi="Times New Roman" w:cs="Times New Roman"/>
        </w:rPr>
      </w:pPr>
      <w:r>
        <w:rPr>
          <w:rFonts w:ascii="Times New Roman" w:eastAsia="Calibri" w:hAnsi="Times New Roman" w:cs="Times New Roman"/>
        </w:rPr>
        <w:t>Randy</w:t>
      </w:r>
      <w:r w:rsidR="000E781F">
        <w:rPr>
          <w:rFonts w:ascii="Times New Roman" w:eastAsia="Calibri" w:hAnsi="Times New Roman" w:cs="Times New Roman"/>
        </w:rPr>
        <w:t xml:space="preserve"> Rouch</w:t>
      </w:r>
      <w:r w:rsidR="001861FE">
        <w:rPr>
          <w:rFonts w:ascii="Times New Roman" w:eastAsia="Calibri" w:hAnsi="Times New Roman" w:cs="Times New Roman"/>
        </w:rPr>
        <w:t xml:space="preserve"> provided a motion to approve with a second motion from </w:t>
      </w:r>
      <w:r w:rsidR="00B76257">
        <w:rPr>
          <w:rFonts w:ascii="Times New Roman" w:eastAsia="Calibri" w:hAnsi="Times New Roman" w:cs="Times New Roman"/>
        </w:rPr>
        <w:t>Rueyling Chuang</w:t>
      </w:r>
      <w:r w:rsidR="001861FE">
        <w:rPr>
          <w:rFonts w:ascii="Times New Roman" w:eastAsia="Calibri" w:hAnsi="Times New Roman" w:cs="Times New Roman"/>
        </w:rPr>
        <w:t xml:space="preserve">. Minutes approved as written. Shari McMahan asked the Executive Committee to send corrections or edits to Karina. </w:t>
      </w:r>
    </w:p>
    <w:p w14:paraId="26B06906" w14:textId="66E65FA9" w:rsidR="006422CC" w:rsidRDefault="00FB7AA8" w:rsidP="00FB7AA8">
      <w:pPr>
        <w:pStyle w:val="ListParagraph"/>
        <w:spacing w:after="0" w:line="240" w:lineRule="auto"/>
        <w:ind w:left="1440" w:right="720"/>
        <w:rPr>
          <w:rFonts w:ascii="Times New Roman" w:hAnsi="Times New Roman" w:cs="Times New Roman"/>
        </w:rPr>
      </w:pPr>
      <w:r>
        <w:rPr>
          <w:rFonts w:ascii="Times New Roman" w:hAnsi="Times New Roman" w:cs="Times New Roman"/>
        </w:rPr>
        <w:t xml:space="preserve"> </w:t>
      </w:r>
    </w:p>
    <w:p w14:paraId="42B456AA" w14:textId="10030CD6" w:rsidR="00283247" w:rsidRDefault="00C40CF0" w:rsidP="00832651">
      <w:pPr>
        <w:pStyle w:val="ListParagraph"/>
        <w:numPr>
          <w:ilvl w:val="0"/>
          <w:numId w:val="1"/>
        </w:numPr>
        <w:spacing w:after="0" w:line="240" w:lineRule="auto"/>
        <w:ind w:right="720"/>
        <w:rPr>
          <w:rFonts w:ascii="Times New Roman" w:hAnsi="Times New Roman" w:cs="Times New Roman"/>
        </w:rPr>
      </w:pPr>
      <w:r w:rsidRPr="00E17ACB">
        <w:rPr>
          <w:rFonts w:ascii="Times New Roman" w:hAnsi="Times New Roman" w:cs="Times New Roman"/>
        </w:rPr>
        <w:t>Current IT Issues on Campus</w:t>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t>All</w:t>
      </w:r>
    </w:p>
    <w:p w14:paraId="56DD56A7" w14:textId="1B195438" w:rsidR="0007310F" w:rsidRDefault="00263586" w:rsidP="00263586">
      <w:pPr>
        <w:pStyle w:val="ListParagraph"/>
        <w:numPr>
          <w:ilvl w:val="1"/>
          <w:numId w:val="1"/>
        </w:numPr>
        <w:spacing w:after="0" w:line="240" w:lineRule="auto"/>
        <w:ind w:right="720"/>
        <w:rPr>
          <w:rFonts w:ascii="Times New Roman" w:hAnsi="Times New Roman" w:cs="Times New Roman"/>
        </w:rPr>
      </w:pPr>
      <w:r>
        <w:rPr>
          <w:rFonts w:ascii="Times New Roman" w:hAnsi="Times New Roman" w:cs="Times New Roman"/>
        </w:rPr>
        <w:t>Robert</w:t>
      </w:r>
      <w:r w:rsidR="000E781F">
        <w:rPr>
          <w:rFonts w:ascii="Times New Roman" w:hAnsi="Times New Roman" w:cs="Times New Roman"/>
        </w:rPr>
        <w:t xml:space="preserve"> Nava</w:t>
      </w:r>
      <w:r>
        <w:rPr>
          <w:rFonts w:ascii="Times New Roman" w:hAnsi="Times New Roman" w:cs="Times New Roman"/>
        </w:rPr>
        <w:t xml:space="preserve"> suggested an upcoming presentation with new and emerging </w:t>
      </w:r>
      <w:r w:rsidR="00594654">
        <w:rPr>
          <w:rFonts w:ascii="Times New Roman" w:hAnsi="Times New Roman" w:cs="Times New Roman"/>
        </w:rPr>
        <w:t xml:space="preserve">tools and </w:t>
      </w:r>
      <w:r>
        <w:rPr>
          <w:rFonts w:ascii="Times New Roman" w:hAnsi="Times New Roman" w:cs="Times New Roman"/>
        </w:rPr>
        <w:t>trends. Sam</w:t>
      </w:r>
      <w:r w:rsidR="000E781F">
        <w:rPr>
          <w:rFonts w:ascii="Times New Roman" w:hAnsi="Times New Roman" w:cs="Times New Roman"/>
        </w:rPr>
        <w:t xml:space="preserve"> Sudhakar</w:t>
      </w:r>
      <w:r>
        <w:rPr>
          <w:rFonts w:ascii="Times New Roman" w:hAnsi="Times New Roman" w:cs="Times New Roman"/>
        </w:rPr>
        <w:t xml:space="preserve"> </w:t>
      </w:r>
      <w:r w:rsidR="000E781F">
        <w:rPr>
          <w:rFonts w:ascii="Times New Roman" w:hAnsi="Times New Roman" w:cs="Times New Roman"/>
        </w:rPr>
        <w:t>stated that ITS</w:t>
      </w:r>
      <w:r>
        <w:rPr>
          <w:rFonts w:ascii="Times New Roman" w:hAnsi="Times New Roman" w:cs="Times New Roman"/>
        </w:rPr>
        <w:t xml:space="preserve"> will showcase one or two</w:t>
      </w:r>
      <w:r w:rsidR="000E781F">
        <w:rPr>
          <w:rFonts w:ascii="Times New Roman" w:hAnsi="Times New Roman" w:cs="Times New Roman"/>
        </w:rPr>
        <w:t xml:space="preserve"> emerging trends</w:t>
      </w:r>
      <w:r>
        <w:rPr>
          <w:rFonts w:ascii="Times New Roman" w:hAnsi="Times New Roman" w:cs="Times New Roman"/>
        </w:rPr>
        <w:t xml:space="preserve"> a month</w:t>
      </w:r>
      <w:r w:rsidR="00594654">
        <w:rPr>
          <w:rFonts w:ascii="Times New Roman" w:hAnsi="Times New Roman" w:cs="Times New Roman"/>
        </w:rPr>
        <w:t xml:space="preserve"> for example </w:t>
      </w:r>
      <w:r>
        <w:rPr>
          <w:rFonts w:ascii="Times New Roman" w:hAnsi="Times New Roman" w:cs="Times New Roman"/>
        </w:rPr>
        <w:t>AI and chatbots. Robert stated that he would like to use the emerging tools and leverage data analysis to be more strategic in planning and fundraising.</w:t>
      </w:r>
    </w:p>
    <w:p w14:paraId="1DB866C0" w14:textId="77777777" w:rsidR="00263586" w:rsidRDefault="00263586" w:rsidP="00263586">
      <w:pPr>
        <w:pStyle w:val="ListParagraph"/>
        <w:spacing w:after="0" w:line="240" w:lineRule="auto"/>
        <w:ind w:left="1440" w:right="720"/>
        <w:rPr>
          <w:rFonts w:ascii="Times New Roman" w:hAnsi="Times New Roman" w:cs="Times New Roman"/>
        </w:rPr>
      </w:pPr>
    </w:p>
    <w:p w14:paraId="52DFDFDC" w14:textId="606F320F" w:rsidR="00FB7AA8" w:rsidRDefault="001E5CDD" w:rsidP="00832651">
      <w:pPr>
        <w:pStyle w:val="ListParagraph"/>
        <w:numPr>
          <w:ilvl w:val="0"/>
          <w:numId w:val="1"/>
        </w:numPr>
        <w:spacing w:after="0" w:line="240" w:lineRule="auto"/>
        <w:ind w:right="720"/>
        <w:rPr>
          <w:rFonts w:ascii="Times New Roman" w:hAnsi="Times New Roman" w:cs="Times New Roman"/>
        </w:rPr>
      </w:pPr>
      <w:r w:rsidRPr="008249A7">
        <w:rPr>
          <w:rFonts w:ascii="Times New Roman" w:hAnsi="Times New Roman" w:cs="Times New Roman"/>
        </w:rPr>
        <w:t>Discussion Items</w:t>
      </w:r>
      <w:r w:rsidR="00FB7AA8">
        <w:rPr>
          <w:rFonts w:ascii="Times New Roman" w:hAnsi="Times New Roman" w:cs="Times New Roman"/>
        </w:rPr>
        <w:tab/>
      </w:r>
      <w:r w:rsidR="00FB7AA8">
        <w:rPr>
          <w:rFonts w:ascii="Times New Roman" w:hAnsi="Times New Roman" w:cs="Times New Roman"/>
        </w:rPr>
        <w:tab/>
      </w:r>
      <w:r w:rsidR="00FB7AA8">
        <w:rPr>
          <w:rFonts w:ascii="Times New Roman" w:hAnsi="Times New Roman" w:cs="Times New Roman"/>
        </w:rPr>
        <w:tab/>
      </w:r>
      <w:r w:rsidR="00FB7AA8">
        <w:rPr>
          <w:rFonts w:ascii="Times New Roman" w:hAnsi="Times New Roman" w:cs="Times New Roman"/>
        </w:rPr>
        <w:tab/>
      </w:r>
      <w:r w:rsidR="00FB7AA8">
        <w:rPr>
          <w:rFonts w:ascii="Times New Roman" w:hAnsi="Times New Roman" w:cs="Times New Roman"/>
        </w:rPr>
        <w:tab/>
      </w:r>
      <w:r w:rsidR="00FB7AA8">
        <w:rPr>
          <w:rFonts w:ascii="Times New Roman" w:hAnsi="Times New Roman" w:cs="Times New Roman"/>
        </w:rPr>
        <w:tab/>
      </w:r>
      <w:r w:rsidR="00FB7AA8">
        <w:rPr>
          <w:rFonts w:ascii="Times New Roman" w:hAnsi="Times New Roman" w:cs="Times New Roman"/>
        </w:rPr>
        <w:tab/>
      </w:r>
      <w:r w:rsidR="00FB7AA8">
        <w:rPr>
          <w:rFonts w:ascii="Times New Roman" w:hAnsi="Times New Roman" w:cs="Times New Roman"/>
        </w:rPr>
        <w:tab/>
      </w:r>
      <w:r w:rsidR="00FB7AA8">
        <w:rPr>
          <w:rFonts w:ascii="Times New Roman" w:hAnsi="Times New Roman" w:cs="Times New Roman"/>
        </w:rPr>
        <w:tab/>
      </w:r>
      <w:r w:rsidR="00A765AE" w:rsidRPr="00FB7AA8">
        <w:rPr>
          <w:rFonts w:ascii="Times New Roman" w:hAnsi="Times New Roman" w:cs="Times New Roman"/>
        </w:rPr>
        <w:t>S. Sudhakar</w:t>
      </w:r>
    </w:p>
    <w:p w14:paraId="491C1D85" w14:textId="6B8DCA72" w:rsidR="009A50E7" w:rsidRDefault="00263586" w:rsidP="00263586">
      <w:pPr>
        <w:pStyle w:val="ListParagraph"/>
        <w:numPr>
          <w:ilvl w:val="0"/>
          <w:numId w:val="3"/>
        </w:numPr>
        <w:spacing w:after="0" w:line="240" w:lineRule="auto"/>
        <w:ind w:right="720"/>
        <w:rPr>
          <w:rFonts w:ascii="Times New Roman" w:hAnsi="Times New Roman" w:cs="Times New Roman"/>
        </w:rPr>
      </w:pPr>
      <w:bookmarkStart w:id="0" w:name="_Hlk29393818"/>
      <w:r>
        <w:rPr>
          <w:rFonts w:ascii="Times New Roman" w:hAnsi="Times New Roman" w:cs="Times New Roman"/>
        </w:rPr>
        <w:t>CIA Request MPP View Demonstration</w:t>
      </w:r>
    </w:p>
    <w:p w14:paraId="57DB4A4F" w14:textId="10E4759B" w:rsidR="00263586" w:rsidRDefault="00594654" w:rsidP="00263586">
      <w:pPr>
        <w:pStyle w:val="ListParagraph"/>
        <w:numPr>
          <w:ilvl w:val="1"/>
          <w:numId w:val="3"/>
        </w:numPr>
        <w:spacing w:after="0" w:line="240" w:lineRule="auto"/>
        <w:ind w:right="720"/>
        <w:rPr>
          <w:rFonts w:ascii="Times New Roman" w:hAnsi="Times New Roman" w:cs="Times New Roman"/>
        </w:rPr>
      </w:pPr>
      <w:r>
        <w:rPr>
          <w:rFonts w:ascii="Times New Roman" w:hAnsi="Times New Roman" w:cs="Times New Roman"/>
        </w:rPr>
        <w:t>Michelle Behne provided an o</w:t>
      </w:r>
      <w:r w:rsidR="003649DF">
        <w:rPr>
          <w:rFonts w:ascii="Times New Roman" w:hAnsi="Times New Roman" w:cs="Times New Roman"/>
        </w:rPr>
        <w:t xml:space="preserve">verview of </w:t>
      </w:r>
      <w:r>
        <w:rPr>
          <w:rFonts w:ascii="Times New Roman" w:hAnsi="Times New Roman" w:cs="Times New Roman"/>
        </w:rPr>
        <w:t>the w</w:t>
      </w:r>
      <w:r w:rsidR="003649DF">
        <w:rPr>
          <w:rFonts w:ascii="Times New Roman" w:hAnsi="Times New Roman" w:cs="Times New Roman"/>
        </w:rPr>
        <w:t>orkflow API</w:t>
      </w:r>
      <w:r>
        <w:rPr>
          <w:rFonts w:ascii="Times New Roman" w:hAnsi="Times New Roman" w:cs="Times New Roman"/>
        </w:rPr>
        <w:t xml:space="preserve">. She emphasized that it was </w:t>
      </w:r>
      <w:r w:rsidR="003649DF">
        <w:rPr>
          <w:rFonts w:ascii="Times New Roman" w:hAnsi="Times New Roman" w:cs="Times New Roman"/>
        </w:rPr>
        <w:t>a lot more</w:t>
      </w:r>
      <w:r>
        <w:rPr>
          <w:rFonts w:ascii="Times New Roman" w:hAnsi="Times New Roman" w:cs="Times New Roman"/>
        </w:rPr>
        <w:t xml:space="preserve"> user-friendly. The Executive Committee provided positive feedback.</w:t>
      </w:r>
    </w:p>
    <w:p w14:paraId="797D8064" w14:textId="1575F3F2" w:rsidR="003649DF" w:rsidRDefault="00AC5D45" w:rsidP="003649DF">
      <w:pPr>
        <w:pStyle w:val="ListParagraph"/>
        <w:numPr>
          <w:ilvl w:val="0"/>
          <w:numId w:val="3"/>
        </w:numPr>
        <w:spacing w:after="0" w:line="240" w:lineRule="auto"/>
        <w:ind w:right="720"/>
        <w:rPr>
          <w:rFonts w:ascii="Times New Roman" w:hAnsi="Times New Roman" w:cs="Times New Roman"/>
        </w:rPr>
      </w:pPr>
      <w:r>
        <w:rPr>
          <w:rFonts w:ascii="Times New Roman" w:hAnsi="Times New Roman" w:cs="Times New Roman"/>
        </w:rPr>
        <w:t>IT Governance Executive Committee Membership and Composition</w:t>
      </w:r>
    </w:p>
    <w:p w14:paraId="691C5697" w14:textId="2B611555" w:rsidR="00AC5D45" w:rsidRDefault="00AC5D45" w:rsidP="00AC5D45">
      <w:pPr>
        <w:pStyle w:val="ListParagraph"/>
        <w:numPr>
          <w:ilvl w:val="1"/>
          <w:numId w:val="3"/>
        </w:numPr>
        <w:spacing w:after="0" w:line="240" w:lineRule="auto"/>
        <w:ind w:right="720"/>
        <w:rPr>
          <w:rFonts w:ascii="Times New Roman" w:hAnsi="Times New Roman" w:cs="Times New Roman"/>
        </w:rPr>
      </w:pPr>
      <w:r>
        <w:rPr>
          <w:rFonts w:ascii="Times New Roman" w:hAnsi="Times New Roman" w:cs="Times New Roman"/>
        </w:rPr>
        <w:t>Sam presented</w:t>
      </w:r>
      <w:r w:rsidR="00375751">
        <w:rPr>
          <w:rFonts w:ascii="Times New Roman" w:hAnsi="Times New Roman" w:cs="Times New Roman"/>
        </w:rPr>
        <w:t xml:space="preserve"> an</w:t>
      </w:r>
      <w:r>
        <w:rPr>
          <w:rFonts w:ascii="Times New Roman" w:hAnsi="Times New Roman" w:cs="Times New Roman"/>
        </w:rPr>
        <w:t xml:space="preserve"> overview and history of </w:t>
      </w:r>
      <w:r w:rsidR="00375751">
        <w:rPr>
          <w:rFonts w:ascii="Times New Roman" w:hAnsi="Times New Roman" w:cs="Times New Roman"/>
        </w:rPr>
        <w:t xml:space="preserve">the </w:t>
      </w:r>
      <w:r>
        <w:rPr>
          <w:rFonts w:ascii="Times New Roman" w:hAnsi="Times New Roman" w:cs="Times New Roman"/>
        </w:rPr>
        <w:t>IT</w:t>
      </w:r>
      <w:r w:rsidR="00375751">
        <w:rPr>
          <w:rFonts w:ascii="Times New Roman" w:hAnsi="Times New Roman" w:cs="Times New Roman"/>
        </w:rPr>
        <w:t xml:space="preserve"> </w:t>
      </w:r>
      <w:r>
        <w:rPr>
          <w:rFonts w:ascii="Times New Roman" w:hAnsi="Times New Roman" w:cs="Times New Roman"/>
        </w:rPr>
        <w:t>G</w:t>
      </w:r>
      <w:r w:rsidR="00375751">
        <w:rPr>
          <w:rFonts w:ascii="Times New Roman" w:hAnsi="Times New Roman" w:cs="Times New Roman"/>
        </w:rPr>
        <w:t>overnance Executive Committee (ITGEC) at CSUSB.</w:t>
      </w:r>
    </w:p>
    <w:p w14:paraId="52C6B8F0" w14:textId="641F24EC" w:rsidR="00375751" w:rsidRDefault="00375751" w:rsidP="00AB7115">
      <w:pPr>
        <w:pStyle w:val="ListParagraph"/>
        <w:numPr>
          <w:ilvl w:val="1"/>
          <w:numId w:val="3"/>
        </w:numPr>
        <w:spacing w:after="0"/>
        <w:ind w:right="720"/>
        <w:rPr>
          <w:rFonts w:ascii="Times New Roman" w:hAnsi="Times New Roman" w:cs="Times New Roman"/>
        </w:rPr>
      </w:pPr>
      <w:r>
        <w:rPr>
          <w:rFonts w:ascii="Times New Roman" w:hAnsi="Times New Roman" w:cs="Times New Roman"/>
        </w:rPr>
        <w:t>Purpose</w:t>
      </w:r>
    </w:p>
    <w:p w14:paraId="4709862B" w14:textId="7EB3CCDA" w:rsidR="001A3829" w:rsidRPr="00AB7115" w:rsidRDefault="00532B02" w:rsidP="00375751">
      <w:pPr>
        <w:pStyle w:val="ListParagraph"/>
        <w:numPr>
          <w:ilvl w:val="2"/>
          <w:numId w:val="3"/>
        </w:numPr>
        <w:spacing w:after="0"/>
        <w:ind w:right="720"/>
        <w:rPr>
          <w:rFonts w:ascii="Times New Roman" w:hAnsi="Times New Roman" w:cs="Times New Roman"/>
        </w:rPr>
      </w:pPr>
      <w:r w:rsidRPr="00AB7115">
        <w:rPr>
          <w:rFonts w:ascii="Times New Roman" w:hAnsi="Times New Roman" w:cs="Times New Roman"/>
        </w:rPr>
        <w:t xml:space="preserve">The IT governance structure establishes the strategic, operational, and technical decision-making process required to ensure IT enables the University to excel in its mission. </w:t>
      </w:r>
    </w:p>
    <w:p w14:paraId="536CF5CA" w14:textId="77777777" w:rsidR="001A3829" w:rsidRPr="00AB7115" w:rsidRDefault="00532B02" w:rsidP="00375751">
      <w:pPr>
        <w:pStyle w:val="ListParagraph"/>
        <w:numPr>
          <w:ilvl w:val="2"/>
          <w:numId w:val="3"/>
        </w:numPr>
        <w:spacing w:after="0"/>
        <w:ind w:right="720"/>
        <w:rPr>
          <w:rFonts w:ascii="Times New Roman" w:hAnsi="Times New Roman" w:cs="Times New Roman"/>
        </w:rPr>
      </w:pPr>
      <w:r w:rsidRPr="00AB7115">
        <w:rPr>
          <w:rFonts w:ascii="Times New Roman" w:hAnsi="Times New Roman" w:cs="Times New Roman"/>
        </w:rPr>
        <w:t xml:space="preserve">IT governance provides strategic leadership, establishes campus-wide IT priorities and policies, and is accountable and transparent to the University community. </w:t>
      </w:r>
    </w:p>
    <w:p w14:paraId="0A44C2D5" w14:textId="6217A58C" w:rsidR="00375751" w:rsidRDefault="00375751" w:rsidP="00375751">
      <w:pPr>
        <w:pStyle w:val="ListParagraph"/>
        <w:numPr>
          <w:ilvl w:val="1"/>
          <w:numId w:val="3"/>
        </w:numPr>
        <w:spacing w:after="0"/>
        <w:ind w:right="720"/>
        <w:rPr>
          <w:rFonts w:ascii="Times New Roman" w:hAnsi="Times New Roman" w:cs="Times New Roman"/>
        </w:rPr>
      </w:pPr>
      <w:r>
        <w:rPr>
          <w:rFonts w:ascii="Times New Roman" w:hAnsi="Times New Roman" w:cs="Times New Roman"/>
        </w:rPr>
        <w:t>ITGEC</w:t>
      </w:r>
    </w:p>
    <w:p w14:paraId="2C3A44DA" w14:textId="4E075495" w:rsidR="001A3829" w:rsidRPr="00375751" w:rsidRDefault="00532B02" w:rsidP="00375751">
      <w:pPr>
        <w:pStyle w:val="ListParagraph"/>
        <w:numPr>
          <w:ilvl w:val="2"/>
          <w:numId w:val="3"/>
        </w:numPr>
        <w:spacing w:after="0"/>
        <w:ind w:right="720"/>
        <w:rPr>
          <w:rFonts w:ascii="Times New Roman" w:hAnsi="Times New Roman" w:cs="Times New Roman"/>
        </w:rPr>
      </w:pPr>
      <w:r w:rsidRPr="00375751">
        <w:rPr>
          <w:rFonts w:ascii="Times New Roman" w:hAnsi="Times New Roman" w:cs="Times New Roman"/>
        </w:rPr>
        <w:t>The IT governance executive committee is responsible for the following:</w:t>
      </w:r>
    </w:p>
    <w:p w14:paraId="527021CE" w14:textId="77777777" w:rsidR="001A3829" w:rsidRPr="00375751" w:rsidRDefault="00532B02" w:rsidP="00375751">
      <w:pPr>
        <w:pStyle w:val="ListParagraph"/>
        <w:numPr>
          <w:ilvl w:val="2"/>
          <w:numId w:val="3"/>
        </w:numPr>
        <w:spacing w:after="0"/>
        <w:ind w:right="720"/>
        <w:rPr>
          <w:rFonts w:ascii="Times New Roman" w:hAnsi="Times New Roman" w:cs="Times New Roman"/>
        </w:rPr>
      </w:pPr>
      <w:r w:rsidRPr="00375751">
        <w:rPr>
          <w:rFonts w:ascii="Times New Roman" w:hAnsi="Times New Roman" w:cs="Times New Roman"/>
        </w:rPr>
        <w:t>Establishing and communicating a campus-wide IT vision that supports the University mission and goals</w:t>
      </w:r>
    </w:p>
    <w:p w14:paraId="32CDC809" w14:textId="77777777" w:rsidR="001A3829" w:rsidRPr="00375751" w:rsidRDefault="00532B02" w:rsidP="00375751">
      <w:pPr>
        <w:pStyle w:val="ListParagraph"/>
        <w:numPr>
          <w:ilvl w:val="2"/>
          <w:numId w:val="3"/>
        </w:numPr>
        <w:spacing w:after="0"/>
        <w:ind w:right="720"/>
        <w:rPr>
          <w:rFonts w:ascii="Times New Roman" w:hAnsi="Times New Roman" w:cs="Times New Roman"/>
        </w:rPr>
      </w:pPr>
      <w:r w:rsidRPr="00375751">
        <w:rPr>
          <w:rFonts w:ascii="Times New Roman" w:hAnsi="Times New Roman" w:cs="Times New Roman"/>
        </w:rPr>
        <w:t>Establishing IT policies that support strategic, campus-wide IT priorities</w:t>
      </w:r>
    </w:p>
    <w:p w14:paraId="1B7FBFD6" w14:textId="77777777" w:rsidR="001A3829" w:rsidRPr="00375751" w:rsidRDefault="00532B02" w:rsidP="00375751">
      <w:pPr>
        <w:pStyle w:val="ListParagraph"/>
        <w:numPr>
          <w:ilvl w:val="2"/>
          <w:numId w:val="3"/>
        </w:numPr>
        <w:spacing w:after="0"/>
        <w:ind w:right="720"/>
        <w:rPr>
          <w:rFonts w:ascii="Times New Roman" w:hAnsi="Times New Roman" w:cs="Times New Roman"/>
        </w:rPr>
      </w:pPr>
      <w:r w:rsidRPr="00375751">
        <w:rPr>
          <w:rFonts w:ascii="Times New Roman" w:hAnsi="Times New Roman" w:cs="Times New Roman"/>
        </w:rPr>
        <w:t>Defining technical architecture and standards for the University</w:t>
      </w:r>
    </w:p>
    <w:p w14:paraId="0EEF41EC" w14:textId="77777777" w:rsidR="001A3829" w:rsidRPr="00375751" w:rsidRDefault="00532B02" w:rsidP="00375751">
      <w:pPr>
        <w:pStyle w:val="ListParagraph"/>
        <w:numPr>
          <w:ilvl w:val="2"/>
          <w:numId w:val="3"/>
        </w:numPr>
        <w:spacing w:after="0"/>
        <w:ind w:right="720"/>
        <w:rPr>
          <w:rFonts w:ascii="Times New Roman" w:hAnsi="Times New Roman" w:cs="Times New Roman"/>
        </w:rPr>
      </w:pPr>
      <w:r w:rsidRPr="00375751">
        <w:rPr>
          <w:rFonts w:ascii="Times New Roman" w:hAnsi="Times New Roman" w:cs="Times New Roman"/>
        </w:rPr>
        <w:lastRenderedPageBreak/>
        <w:t>Establishing best practices and tools for IT across campus</w:t>
      </w:r>
    </w:p>
    <w:p w14:paraId="3F116F7D" w14:textId="2F8C2469" w:rsidR="00375751" w:rsidRDefault="00375751" w:rsidP="00375751">
      <w:pPr>
        <w:pStyle w:val="ListParagraph"/>
        <w:numPr>
          <w:ilvl w:val="2"/>
          <w:numId w:val="3"/>
        </w:numPr>
        <w:spacing w:after="0" w:line="240" w:lineRule="auto"/>
        <w:ind w:right="720"/>
        <w:rPr>
          <w:rFonts w:ascii="Times New Roman" w:hAnsi="Times New Roman" w:cs="Times New Roman"/>
        </w:rPr>
      </w:pPr>
      <w:r w:rsidRPr="00375751">
        <w:rPr>
          <w:rFonts w:ascii="Times New Roman" w:hAnsi="Times New Roman" w:cs="Times New Roman"/>
        </w:rPr>
        <w:t>The IT Governance Executive Committee will form sub committees to set agendas that cover the topics of interest as depicted below and form task forces as needed to address particular areas</w:t>
      </w:r>
    </w:p>
    <w:p w14:paraId="2E5D9767" w14:textId="75366975" w:rsidR="00375751" w:rsidRDefault="00375751" w:rsidP="00375751">
      <w:pPr>
        <w:pStyle w:val="ListParagraph"/>
        <w:numPr>
          <w:ilvl w:val="1"/>
          <w:numId w:val="3"/>
        </w:numPr>
        <w:spacing w:after="0" w:line="240" w:lineRule="auto"/>
        <w:ind w:right="720"/>
        <w:rPr>
          <w:rFonts w:ascii="Times New Roman" w:hAnsi="Times New Roman" w:cs="Times New Roman"/>
        </w:rPr>
      </w:pPr>
      <w:r>
        <w:rPr>
          <w:rFonts w:ascii="Times New Roman" w:hAnsi="Times New Roman" w:cs="Times New Roman"/>
        </w:rPr>
        <w:t>Membership</w:t>
      </w:r>
    </w:p>
    <w:p w14:paraId="470FE701" w14:textId="77777777" w:rsidR="00375751" w:rsidRPr="00375751" w:rsidRDefault="00375751" w:rsidP="00375751">
      <w:pPr>
        <w:pStyle w:val="ListParagraph"/>
        <w:numPr>
          <w:ilvl w:val="2"/>
          <w:numId w:val="3"/>
        </w:numPr>
        <w:spacing w:after="0"/>
        <w:ind w:right="720"/>
        <w:rPr>
          <w:rFonts w:ascii="Times New Roman" w:hAnsi="Times New Roman" w:cs="Times New Roman"/>
        </w:rPr>
      </w:pPr>
      <w:r w:rsidRPr="00375751">
        <w:rPr>
          <w:rFonts w:ascii="Times New Roman" w:hAnsi="Times New Roman" w:cs="Times New Roman"/>
          <w:b/>
          <w:bCs/>
        </w:rPr>
        <w:t>Appointed by the President at the recommendation of the ITGEC</w:t>
      </w:r>
    </w:p>
    <w:p w14:paraId="481DF34B"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b/>
          <w:bCs/>
        </w:rPr>
        <w:t>Committee Membership</w:t>
      </w:r>
    </w:p>
    <w:p w14:paraId="400B6D98"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Co-Chairs: Provost &amp; Vice President for Academic Affairs, and Vice President for Information Technology Services &amp; CIO</w:t>
      </w:r>
    </w:p>
    <w:p w14:paraId="117848E6" w14:textId="77777777" w:rsidR="001A3829" w:rsidRPr="00375751" w:rsidRDefault="00532B02" w:rsidP="00375751">
      <w:pPr>
        <w:pStyle w:val="ListParagraph"/>
        <w:numPr>
          <w:ilvl w:val="2"/>
          <w:numId w:val="3"/>
        </w:numPr>
        <w:spacing w:after="0"/>
        <w:ind w:right="720"/>
        <w:rPr>
          <w:rFonts w:ascii="Times New Roman" w:hAnsi="Times New Roman" w:cs="Times New Roman"/>
        </w:rPr>
      </w:pPr>
      <w:r w:rsidRPr="00375751">
        <w:rPr>
          <w:rFonts w:ascii="Times New Roman" w:hAnsi="Times New Roman" w:cs="Times New Roman"/>
          <w:b/>
          <w:bCs/>
        </w:rPr>
        <w:t>Members:  17</w:t>
      </w:r>
    </w:p>
    <w:p w14:paraId="4E914984"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Dean, College of Extended Learning and Global Education – 1</w:t>
      </w:r>
    </w:p>
    <w:p w14:paraId="36BE1C01"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Dean, Library – 1</w:t>
      </w:r>
    </w:p>
    <w:p w14:paraId="36451E0B" w14:textId="5B4DE6A6"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 xml:space="preserve">Deans, Academic Colleges </w:t>
      </w:r>
      <w:r w:rsidR="00211CF8" w:rsidRPr="00375751">
        <w:rPr>
          <w:rFonts w:ascii="Times New Roman" w:hAnsi="Times New Roman" w:cs="Times New Roman"/>
        </w:rPr>
        <w:t>–</w:t>
      </w:r>
      <w:r w:rsidRPr="00375751">
        <w:rPr>
          <w:rFonts w:ascii="Times New Roman" w:hAnsi="Times New Roman" w:cs="Times New Roman"/>
        </w:rPr>
        <w:t>5</w:t>
      </w:r>
    </w:p>
    <w:p w14:paraId="149E5102"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Faculty Senate – 2 (Appointed by the Faculty Senate)</w:t>
      </w:r>
    </w:p>
    <w:p w14:paraId="1896785F"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Faculty Teaching Resource Center – 1</w:t>
      </w:r>
    </w:p>
    <w:p w14:paraId="5F94824B"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Staff (IT + Academic) – 2</w:t>
      </w:r>
    </w:p>
    <w:p w14:paraId="5F575069"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Staff Council – 1 (Appointed by Staff Council)</w:t>
      </w:r>
    </w:p>
    <w:p w14:paraId="33B4ABD4" w14:textId="569645D2"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Students</w:t>
      </w:r>
      <w:r w:rsidR="00211CF8">
        <w:rPr>
          <w:rFonts w:ascii="Times New Roman" w:hAnsi="Times New Roman" w:cs="Times New Roman"/>
        </w:rPr>
        <w:t xml:space="preserve"> </w:t>
      </w:r>
      <w:r w:rsidRPr="00375751">
        <w:rPr>
          <w:rFonts w:ascii="Times New Roman" w:hAnsi="Times New Roman" w:cs="Times New Roman"/>
        </w:rPr>
        <w:t>– 1 (Appointed by ASI)</w:t>
      </w:r>
    </w:p>
    <w:p w14:paraId="3530BC22" w14:textId="77777777" w:rsidR="001A3829" w:rsidRPr="00375751" w:rsidRDefault="00532B02" w:rsidP="00375751">
      <w:pPr>
        <w:pStyle w:val="ListParagraph"/>
        <w:numPr>
          <w:ilvl w:val="3"/>
          <w:numId w:val="3"/>
        </w:numPr>
        <w:spacing w:after="0"/>
        <w:ind w:right="720"/>
        <w:rPr>
          <w:rFonts w:ascii="Times New Roman" w:hAnsi="Times New Roman" w:cs="Times New Roman"/>
        </w:rPr>
      </w:pPr>
      <w:r w:rsidRPr="00375751">
        <w:rPr>
          <w:rFonts w:ascii="Times New Roman" w:hAnsi="Times New Roman" w:cs="Times New Roman"/>
        </w:rPr>
        <w:t>Vice Presidents – 3</w:t>
      </w:r>
    </w:p>
    <w:p w14:paraId="421C49DB" w14:textId="77A583D3" w:rsidR="00D308C4" w:rsidRDefault="00D308C4" w:rsidP="00D308C4">
      <w:pPr>
        <w:pStyle w:val="ListParagraph"/>
        <w:numPr>
          <w:ilvl w:val="0"/>
          <w:numId w:val="3"/>
        </w:numPr>
        <w:spacing w:after="0" w:line="240" w:lineRule="auto"/>
        <w:ind w:right="720"/>
        <w:rPr>
          <w:rFonts w:ascii="Times New Roman" w:hAnsi="Times New Roman" w:cs="Times New Roman"/>
        </w:rPr>
      </w:pPr>
      <w:r>
        <w:rPr>
          <w:rFonts w:ascii="Times New Roman" w:hAnsi="Times New Roman" w:cs="Times New Roman"/>
        </w:rPr>
        <w:t>Phishing Exercise Results</w:t>
      </w:r>
    </w:p>
    <w:p w14:paraId="23BF1E41" w14:textId="3A4156CA" w:rsidR="00D308C4" w:rsidRDefault="00375751" w:rsidP="00D308C4">
      <w:pPr>
        <w:pStyle w:val="ListParagraph"/>
        <w:numPr>
          <w:ilvl w:val="1"/>
          <w:numId w:val="3"/>
        </w:numPr>
        <w:spacing w:after="0" w:line="240" w:lineRule="auto"/>
        <w:ind w:right="720"/>
        <w:rPr>
          <w:rFonts w:ascii="Times New Roman" w:hAnsi="Times New Roman" w:cs="Times New Roman"/>
        </w:rPr>
      </w:pPr>
      <w:r>
        <w:rPr>
          <w:rFonts w:ascii="Times New Roman" w:hAnsi="Times New Roman" w:cs="Times New Roman"/>
        </w:rPr>
        <w:t>Gerard Au presented the results of the July 31 Phishing Exercise. He also briefly touched on risks and recommendations to improve information security.</w:t>
      </w:r>
    </w:p>
    <w:p w14:paraId="474E4BD7" w14:textId="051B0D45" w:rsidR="00375751" w:rsidRDefault="00375751" w:rsidP="00375751">
      <w:pPr>
        <w:pStyle w:val="ListParagraph"/>
        <w:numPr>
          <w:ilvl w:val="2"/>
          <w:numId w:val="3"/>
        </w:numPr>
        <w:spacing w:after="0" w:line="240" w:lineRule="auto"/>
        <w:ind w:right="720"/>
        <w:rPr>
          <w:rFonts w:ascii="Times New Roman" w:hAnsi="Times New Roman" w:cs="Times New Roman"/>
        </w:rPr>
      </w:pPr>
      <w:r>
        <w:rPr>
          <w:rFonts w:ascii="Times New Roman" w:hAnsi="Times New Roman" w:cs="Times New Roman"/>
        </w:rPr>
        <w:t>By the numbers</w:t>
      </w:r>
    </w:p>
    <w:p w14:paraId="4E6CBEB7"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7/31/2019 at 8:00 AM PST</w:t>
      </w:r>
    </w:p>
    <w:p w14:paraId="3CDD461A"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2124 faculty, MPP and staff</w:t>
      </w:r>
    </w:p>
    <w:p w14:paraId="0FD72233"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136 reports to abuse@csusb.edu</w:t>
      </w:r>
    </w:p>
    <w:p w14:paraId="79D8BBD2" w14:textId="296DD94D" w:rsidR="00375751" w:rsidRDefault="00532B02" w:rsidP="00CC25EE">
      <w:pPr>
        <w:pStyle w:val="ListParagraph"/>
        <w:numPr>
          <w:ilvl w:val="3"/>
          <w:numId w:val="3"/>
        </w:numPr>
        <w:spacing w:after="0" w:line="240" w:lineRule="auto"/>
        <w:ind w:right="720"/>
        <w:rPr>
          <w:rFonts w:ascii="Times New Roman" w:hAnsi="Times New Roman" w:cs="Times New Roman"/>
        </w:rPr>
      </w:pPr>
      <w:r w:rsidRPr="00375751">
        <w:rPr>
          <w:rFonts w:ascii="Times New Roman" w:hAnsi="Times New Roman" w:cs="Times New Roman"/>
        </w:rPr>
        <w:t>First click: 7/31/2019 8:02 AM using iPhone browser</w:t>
      </w:r>
    </w:p>
    <w:p w14:paraId="3F0E5A43"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970 viewed the email (45.66%)</w:t>
      </w:r>
    </w:p>
    <w:p w14:paraId="24A98B04"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386 opened the email only (18.17%)</w:t>
      </w:r>
    </w:p>
    <w:p w14:paraId="1746E7A8"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584 users clicked the link (27.50%)</w:t>
      </w:r>
    </w:p>
    <w:p w14:paraId="76363211" w14:textId="5A8601A7" w:rsidR="00375751" w:rsidRDefault="00375751" w:rsidP="00375751">
      <w:pPr>
        <w:pStyle w:val="ListParagraph"/>
        <w:numPr>
          <w:ilvl w:val="2"/>
          <w:numId w:val="3"/>
        </w:numPr>
        <w:spacing w:after="0" w:line="240" w:lineRule="auto"/>
        <w:ind w:right="720"/>
        <w:rPr>
          <w:rFonts w:ascii="Times New Roman" w:hAnsi="Times New Roman" w:cs="Times New Roman"/>
        </w:rPr>
      </w:pPr>
      <w:r>
        <w:rPr>
          <w:rFonts w:ascii="Times New Roman" w:hAnsi="Times New Roman" w:cs="Times New Roman"/>
        </w:rPr>
        <w:t>Mobile vs Desktop Risk</w:t>
      </w:r>
    </w:p>
    <w:p w14:paraId="2313A733"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 xml:space="preserve">Most mobile devices are not maintained by the campus </w:t>
      </w:r>
    </w:p>
    <w:p w14:paraId="44021AE8"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Unmaintained operating systems</w:t>
      </w:r>
    </w:p>
    <w:p w14:paraId="61FA3F27" w14:textId="7A26CABC" w:rsid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 xml:space="preserve">Malware and spyware could exist from apps or public </w:t>
      </w:r>
      <w:proofErr w:type="spellStart"/>
      <w:r w:rsidRPr="00375751">
        <w:rPr>
          <w:rFonts w:ascii="Times New Roman" w:hAnsi="Times New Roman" w:cs="Times New Roman"/>
        </w:rPr>
        <w:t>WiFi</w:t>
      </w:r>
      <w:proofErr w:type="spellEnd"/>
    </w:p>
    <w:p w14:paraId="3D3C9385" w14:textId="594BB177" w:rsidR="00375751" w:rsidRDefault="00375751" w:rsidP="00375751">
      <w:pPr>
        <w:pStyle w:val="ListParagraph"/>
        <w:numPr>
          <w:ilvl w:val="2"/>
          <w:numId w:val="3"/>
        </w:numPr>
        <w:ind w:right="720"/>
        <w:rPr>
          <w:rFonts w:ascii="Times New Roman" w:hAnsi="Times New Roman" w:cs="Times New Roman"/>
        </w:rPr>
      </w:pPr>
      <w:r>
        <w:rPr>
          <w:rFonts w:ascii="Times New Roman" w:hAnsi="Times New Roman" w:cs="Times New Roman"/>
        </w:rPr>
        <w:t>Efforts to Improve Information Security</w:t>
      </w:r>
    </w:p>
    <w:p w14:paraId="52C16233"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Proofpoint URL Targeted Attack Protection (July 2018)</w:t>
      </w:r>
    </w:p>
    <w:p w14:paraId="5FE1221B"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Multi Factor Authentication (DUO)</w:t>
      </w:r>
    </w:p>
    <w:p w14:paraId="5AE64F02"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Phase 1: Sensitive Data</w:t>
      </w:r>
      <w:r w:rsidRPr="00375751">
        <w:rPr>
          <w:rFonts w:ascii="Times New Roman" w:hAnsi="Times New Roman" w:cs="Times New Roman"/>
        </w:rPr>
        <w:br/>
        <w:t>Approved Apr 2017, completed Mar 2018: 313 users total</w:t>
      </w:r>
    </w:p>
    <w:p w14:paraId="5071DA77"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Phase 2: CSF Users</w:t>
      </w:r>
      <w:r w:rsidRPr="00375751">
        <w:rPr>
          <w:rFonts w:ascii="Times New Roman" w:hAnsi="Times New Roman" w:cs="Times New Roman"/>
        </w:rPr>
        <w:br/>
        <w:t>Approved Oct 2017, completed May 2018: 629 uses total</w:t>
      </w:r>
    </w:p>
    <w:p w14:paraId="3AD6DFCC" w14:textId="1BACA01F" w:rsidR="001A3829"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Phase 3: ITS Users and MPPs</w:t>
      </w:r>
      <w:r w:rsidRPr="00375751">
        <w:rPr>
          <w:rFonts w:ascii="Times New Roman" w:hAnsi="Times New Roman" w:cs="Times New Roman"/>
        </w:rPr>
        <w:br/>
        <w:t>Approved Sep 2018, completed Jan 2019: 826 users total</w:t>
      </w:r>
    </w:p>
    <w:p w14:paraId="488789F9" w14:textId="11C357EB" w:rsidR="00375751" w:rsidRDefault="00375751" w:rsidP="00375751">
      <w:pPr>
        <w:pStyle w:val="ListParagraph"/>
        <w:numPr>
          <w:ilvl w:val="2"/>
          <w:numId w:val="3"/>
        </w:numPr>
        <w:ind w:right="720"/>
        <w:rPr>
          <w:rFonts w:ascii="Times New Roman" w:hAnsi="Times New Roman" w:cs="Times New Roman"/>
        </w:rPr>
      </w:pPr>
      <w:r>
        <w:rPr>
          <w:rFonts w:ascii="Times New Roman" w:hAnsi="Times New Roman" w:cs="Times New Roman"/>
        </w:rPr>
        <w:t>Recommendation</w:t>
      </w:r>
    </w:p>
    <w:p w14:paraId="663DCBE4"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Phased 4: DUO rollout for all employees</w:t>
      </w:r>
    </w:p>
    <w:p w14:paraId="6BC3C76A"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Faculty and Staff</w:t>
      </w:r>
    </w:p>
    <w:p w14:paraId="50C61954" w14:textId="77777777" w:rsidR="001A3829" w:rsidRPr="00375751" w:rsidRDefault="00532B02" w:rsidP="00375751">
      <w:pPr>
        <w:pStyle w:val="ListParagraph"/>
        <w:numPr>
          <w:ilvl w:val="3"/>
          <w:numId w:val="3"/>
        </w:numPr>
        <w:ind w:right="720"/>
        <w:rPr>
          <w:rFonts w:ascii="Times New Roman" w:hAnsi="Times New Roman" w:cs="Times New Roman"/>
        </w:rPr>
      </w:pPr>
      <w:r w:rsidRPr="00375751">
        <w:rPr>
          <w:rFonts w:ascii="Times New Roman" w:hAnsi="Times New Roman" w:cs="Times New Roman"/>
        </w:rPr>
        <w:t>Phase 5: DUO roll out for all students</w:t>
      </w:r>
    </w:p>
    <w:bookmarkEnd w:id="0"/>
    <w:p w14:paraId="0E107C8F" w14:textId="77777777" w:rsidR="00375751" w:rsidRPr="00375751" w:rsidRDefault="00375751" w:rsidP="00375751">
      <w:pPr>
        <w:pStyle w:val="ListParagraph"/>
        <w:ind w:left="3960" w:right="720"/>
        <w:rPr>
          <w:rFonts w:ascii="Times New Roman" w:hAnsi="Times New Roman" w:cs="Times New Roman"/>
        </w:rPr>
      </w:pPr>
    </w:p>
    <w:p w14:paraId="47E3FF71" w14:textId="77777777" w:rsidR="00375751" w:rsidRPr="00375751" w:rsidRDefault="00375751" w:rsidP="00375751">
      <w:pPr>
        <w:pStyle w:val="ListParagraph"/>
        <w:ind w:left="3960" w:right="720"/>
        <w:rPr>
          <w:rFonts w:ascii="Times New Roman" w:hAnsi="Times New Roman" w:cs="Times New Roman"/>
        </w:rPr>
      </w:pPr>
    </w:p>
    <w:p w14:paraId="3E0FFFDC" w14:textId="77777777" w:rsidR="0059608E" w:rsidRDefault="0059608E" w:rsidP="0059608E">
      <w:pPr>
        <w:pStyle w:val="ListParagraph"/>
        <w:spacing w:after="0" w:line="240" w:lineRule="auto"/>
        <w:ind w:left="2520" w:right="720"/>
        <w:rPr>
          <w:rFonts w:ascii="Times New Roman" w:hAnsi="Times New Roman" w:cs="Times New Roman"/>
        </w:rPr>
      </w:pPr>
    </w:p>
    <w:p w14:paraId="5DF26903" w14:textId="37B38C01" w:rsidR="00A40E25" w:rsidRDefault="00A40E25" w:rsidP="004B1E81">
      <w:pPr>
        <w:spacing w:after="0" w:line="240" w:lineRule="auto"/>
        <w:ind w:left="720" w:right="720"/>
        <w:rPr>
          <w:rFonts w:ascii="Times New Roman" w:hAnsi="Times New Roman" w:cs="Times New Roman"/>
          <w:bCs/>
        </w:rPr>
      </w:pPr>
    </w:p>
    <w:p w14:paraId="0C55F13C" w14:textId="58144D55" w:rsidR="00A40E25" w:rsidRDefault="00A40E25" w:rsidP="004B1E81">
      <w:pPr>
        <w:spacing w:after="0" w:line="240" w:lineRule="auto"/>
        <w:ind w:left="720" w:right="720"/>
        <w:rPr>
          <w:rFonts w:ascii="Times New Roman" w:hAnsi="Times New Roman" w:cs="Times New Roman"/>
          <w:bCs/>
        </w:rPr>
      </w:pPr>
    </w:p>
    <w:p w14:paraId="1DE79B1C" w14:textId="77777777" w:rsidR="00A40E25" w:rsidRDefault="00A40E25" w:rsidP="004B1E81">
      <w:pPr>
        <w:spacing w:after="0" w:line="240" w:lineRule="auto"/>
        <w:ind w:left="720" w:right="720"/>
        <w:rPr>
          <w:rFonts w:ascii="Times New Roman" w:hAnsi="Times New Roman" w:cs="Times New Roman"/>
          <w:bCs/>
        </w:rPr>
      </w:pPr>
    </w:p>
    <w:p w14:paraId="6C57D455" w14:textId="2C24A243" w:rsidR="00FF525F" w:rsidRPr="008249A7" w:rsidRDefault="00826E1D" w:rsidP="00832651">
      <w:pPr>
        <w:pStyle w:val="ListParagraph"/>
        <w:numPr>
          <w:ilvl w:val="0"/>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 Reports</w:t>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701278">
        <w:rPr>
          <w:rFonts w:ascii="Times New Roman" w:hAnsi="Times New Roman" w:cs="Times New Roman"/>
          <w:iCs/>
        </w:rPr>
        <w:tab/>
      </w:r>
      <w:r w:rsidR="00701278">
        <w:rPr>
          <w:rFonts w:ascii="Times New Roman" w:hAnsi="Times New Roman" w:cs="Times New Roman"/>
          <w:iCs/>
        </w:rPr>
        <w:tab/>
      </w:r>
      <w:r w:rsidRPr="008249A7">
        <w:rPr>
          <w:rFonts w:ascii="Times New Roman" w:hAnsi="Times New Roman" w:cs="Times New Roman"/>
          <w:iCs/>
        </w:rPr>
        <w:t>S. Sudhakar</w:t>
      </w:r>
    </w:p>
    <w:p w14:paraId="6677AB63" w14:textId="0F09D20C" w:rsidR="002B332E" w:rsidRPr="008249A7" w:rsidRDefault="001913E5" w:rsidP="00832651">
      <w:pPr>
        <w:pStyle w:val="ListParagraph"/>
        <w:numPr>
          <w:ilvl w:val="1"/>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w:t>
      </w:r>
      <w:r w:rsidR="00744E75" w:rsidRPr="008249A7">
        <w:rPr>
          <w:rFonts w:ascii="Times New Roman" w:hAnsi="Times New Roman" w:cs="Times New Roman"/>
          <w:iCs/>
        </w:rPr>
        <w:t xml:space="preserve"> reports distributed in packets.</w:t>
      </w:r>
    </w:p>
    <w:p w14:paraId="6C9837F6" w14:textId="77777777" w:rsidR="002B332E" w:rsidRPr="008249A7" w:rsidRDefault="002B332E" w:rsidP="00D17FC0">
      <w:pPr>
        <w:pStyle w:val="ListParagraph"/>
        <w:spacing w:after="0" w:line="240" w:lineRule="auto"/>
        <w:ind w:left="2160" w:right="720"/>
        <w:contextualSpacing w:val="0"/>
        <w:rPr>
          <w:rFonts w:ascii="Times New Roman" w:hAnsi="Times New Roman" w:cs="Times New Roman"/>
        </w:rPr>
      </w:pPr>
    </w:p>
    <w:p w14:paraId="699308CE" w14:textId="1C5D1BB5" w:rsidR="00DD4528" w:rsidRPr="001C35A8" w:rsidRDefault="002B332E" w:rsidP="00D17FC0">
      <w:pPr>
        <w:pStyle w:val="ListParagraph"/>
        <w:spacing w:after="0" w:line="240" w:lineRule="auto"/>
        <w:ind w:left="810" w:right="720"/>
        <w:contextualSpacing w:val="0"/>
        <w:rPr>
          <w:rFonts w:ascii="Times New Roman" w:hAnsi="Times New Roman" w:cs="Times New Roman"/>
        </w:rPr>
      </w:pP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p>
    <w:p w14:paraId="62ADBFC2" w14:textId="4E48726F" w:rsidR="002D1BC7" w:rsidRDefault="00D739C3" w:rsidP="00832651">
      <w:pPr>
        <w:pStyle w:val="ListParagraph"/>
        <w:numPr>
          <w:ilvl w:val="0"/>
          <w:numId w:val="1"/>
        </w:numPr>
        <w:spacing w:after="0" w:line="240" w:lineRule="auto"/>
        <w:ind w:right="720"/>
        <w:contextualSpacing w:val="0"/>
        <w:rPr>
          <w:rFonts w:ascii="Times New Roman" w:hAnsi="Times New Roman" w:cs="Times New Roman"/>
          <w:iCs/>
        </w:rPr>
      </w:pPr>
      <w:r w:rsidRPr="001C35A8">
        <w:rPr>
          <w:rFonts w:ascii="Times New Roman" w:hAnsi="Times New Roman" w:cs="Times New Roman"/>
          <w:iCs/>
        </w:rPr>
        <w:t>Announcements</w:t>
      </w:r>
      <w:r w:rsidRPr="001C35A8">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t>All</w:t>
      </w:r>
    </w:p>
    <w:p w14:paraId="286E50E6" w14:textId="772AB050" w:rsidR="00C97E15" w:rsidRDefault="00594654" w:rsidP="00375751">
      <w:pPr>
        <w:pStyle w:val="ListParagraph"/>
        <w:numPr>
          <w:ilvl w:val="0"/>
          <w:numId w:val="13"/>
        </w:numPr>
        <w:spacing w:after="0" w:line="240" w:lineRule="auto"/>
        <w:ind w:right="720"/>
        <w:rPr>
          <w:rFonts w:ascii="Times New Roman" w:hAnsi="Times New Roman" w:cs="Times New Roman"/>
          <w:iCs/>
        </w:rPr>
      </w:pPr>
      <w:r>
        <w:rPr>
          <w:rFonts w:ascii="Times New Roman" w:hAnsi="Times New Roman" w:cs="Times New Roman"/>
          <w:iCs/>
        </w:rPr>
        <w:t xml:space="preserve">Sam and Tammy Dietzel announced that the </w:t>
      </w:r>
      <w:r w:rsidR="00375751">
        <w:rPr>
          <w:rFonts w:ascii="Times New Roman" w:hAnsi="Times New Roman" w:cs="Times New Roman"/>
          <w:iCs/>
        </w:rPr>
        <w:t xml:space="preserve">Blackboard </w:t>
      </w:r>
      <w:r>
        <w:rPr>
          <w:rFonts w:ascii="Times New Roman" w:hAnsi="Times New Roman" w:cs="Times New Roman"/>
          <w:iCs/>
        </w:rPr>
        <w:t>migration to SaaS was going well and that it was expected to be up by the end of the day.</w:t>
      </w:r>
    </w:p>
    <w:p w14:paraId="07CCA095" w14:textId="20D6AECE" w:rsidR="00375751" w:rsidRDefault="00375751" w:rsidP="00375751">
      <w:pPr>
        <w:pStyle w:val="ListParagraph"/>
        <w:numPr>
          <w:ilvl w:val="0"/>
          <w:numId w:val="13"/>
        </w:numPr>
        <w:spacing w:after="0" w:line="240" w:lineRule="auto"/>
        <w:ind w:right="720"/>
        <w:rPr>
          <w:rFonts w:ascii="Times New Roman" w:hAnsi="Times New Roman" w:cs="Times New Roman"/>
          <w:iCs/>
        </w:rPr>
      </w:pPr>
      <w:r>
        <w:rPr>
          <w:rFonts w:ascii="Times New Roman" w:hAnsi="Times New Roman" w:cs="Times New Roman"/>
          <w:iCs/>
        </w:rPr>
        <w:t xml:space="preserve">Grace King and Lenora Rodgers announced Q2S downtime </w:t>
      </w:r>
      <w:r w:rsidR="00594654">
        <w:rPr>
          <w:rFonts w:ascii="Times New Roman" w:hAnsi="Times New Roman" w:cs="Times New Roman"/>
          <w:iCs/>
        </w:rPr>
        <w:t>o</w:t>
      </w:r>
      <w:r>
        <w:rPr>
          <w:rFonts w:ascii="Times New Roman" w:hAnsi="Times New Roman" w:cs="Times New Roman"/>
          <w:iCs/>
        </w:rPr>
        <w:t>n April</w:t>
      </w:r>
      <w:r w:rsidR="00594654">
        <w:rPr>
          <w:rFonts w:ascii="Times New Roman" w:hAnsi="Times New Roman" w:cs="Times New Roman"/>
          <w:iCs/>
        </w:rPr>
        <w:t xml:space="preserve"> 24-25.</w:t>
      </w:r>
    </w:p>
    <w:p w14:paraId="1644597F" w14:textId="323BC7F7" w:rsidR="00375751" w:rsidRPr="00375751" w:rsidRDefault="00375751" w:rsidP="00375751">
      <w:pPr>
        <w:pStyle w:val="ListParagraph"/>
        <w:numPr>
          <w:ilvl w:val="0"/>
          <w:numId w:val="13"/>
        </w:numPr>
        <w:spacing w:after="0" w:line="240" w:lineRule="auto"/>
        <w:ind w:right="720"/>
        <w:rPr>
          <w:rFonts w:ascii="Times New Roman" w:hAnsi="Times New Roman" w:cs="Times New Roman"/>
          <w:iCs/>
        </w:rPr>
      </w:pPr>
      <w:r>
        <w:rPr>
          <w:rFonts w:ascii="Times New Roman" w:hAnsi="Times New Roman" w:cs="Times New Roman"/>
          <w:iCs/>
        </w:rPr>
        <w:t>ITS Town</w:t>
      </w:r>
      <w:r w:rsidR="00594654">
        <w:rPr>
          <w:rFonts w:ascii="Times New Roman" w:hAnsi="Times New Roman" w:cs="Times New Roman"/>
          <w:iCs/>
        </w:rPr>
        <w:t xml:space="preserve"> Hall schedule shared with the Executive Committee.</w:t>
      </w:r>
    </w:p>
    <w:p w14:paraId="7FEFF5D3" w14:textId="33B6A04E" w:rsidR="00976623" w:rsidRDefault="00976623" w:rsidP="00976623">
      <w:pPr>
        <w:spacing w:after="0" w:line="240" w:lineRule="auto"/>
        <w:ind w:left="1440" w:right="720" w:firstLine="720"/>
        <w:rPr>
          <w:rFonts w:ascii="Times New Roman" w:hAnsi="Times New Roman" w:cs="Times New Roman"/>
          <w:iCs/>
        </w:rPr>
      </w:pPr>
    </w:p>
    <w:p w14:paraId="2321E4BB" w14:textId="77777777" w:rsidR="00A501C5" w:rsidRDefault="00A501C5" w:rsidP="00013B0C">
      <w:pPr>
        <w:spacing w:after="0" w:line="240" w:lineRule="auto"/>
        <w:ind w:left="720" w:right="720" w:firstLine="720"/>
        <w:rPr>
          <w:rFonts w:ascii="Times New Roman" w:hAnsi="Times New Roman" w:cs="Times New Roman"/>
          <w:iCs/>
        </w:rPr>
      </w:pPr>
    </w:p>
    <w:p w14:paraId="6B64E905" w14:textId="77777777" w:rsidR="00A40E25" w:rsidRPr="00C97E15" w:rsidRDefault="00A40E25" w:rsidP="00C97E15">
      <w:pPr>
        <w:spacing w:after="0" w:line="240" w:lineRule="auto"/>
        <w:ind w:right="720"/>
        <w:rPr>
          <w:rFonts w:ascii="Times New Roman" w:hAnsi="Times New Roman" w:cs="Times New Roman"/>
          <w:iCs/>
        </w:rPr>
      </w:pPr>
    </w:p>
    <w:p w14:paraId="63677F0A" w14:textId="5D591D75" w:rsidR="000903CC" w:rsidRPr="008249A7"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 xml:space="preserve">Meeting Adjourned </w:t>
      </w:r>
      <w:r w:rsidR="009D5B1F" w:rsidRPr="008249A7">
        <w:rPr>
          <w:rFonts w:ascii="Times New Roman" w:hAnsi="Times New Roman" w:cs="Times New Roman"/>
        </w:rPr>
        <w:t xml:space="preserve"> </w:t>
      </w:r>
      <w:r w:rsidR="00104252">
        <w:rPr>
          <w:rFonts w:ascii="Times New Roman" w:hAnsi="Times New Roman" w:cs="Times New Roman"/>
        </w:rPr>
        <w:t xml:space="preserve"> 3:</w:t>
      </w:r>
      <w:r w:rsidR="005470F5">
        <w:rPr>
          <w:rFonts w:ascii="Times New Roman" w:hAnsi="Times New Roman" w:cs="Times New Roman"/>
        </w:rPr>
        <w:t>00</w:t>
      </w:r>
      <w:r w:rsidR="009D5B1F" w:rsidRPr="008249A7">
        <w:rPr>
          <w:rFonts w:ascii="Times New Roman" w:hAnsi="Times New Roman" w:cs="Times New Roman"/>
        </w:rPr>
        <w:t>p.m.</w:t>
      </w:r>
    </w:p>
    <w:p w14:paraId="3C76566B" w14:textId="349A2021" w:rsidR="009D5B1F" w:rsidRPr="008249A7"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Next Meeting Date:</w:t>
      </w:r>
      <w:r w:rsidR="00A014F5" w:rsidRPr="008249A7">
        <w:rPr>
          <w:rFonts w:ascii="Times New Roman" w:hAnsi="Times New Roman" w:cs="Times New Roman"/>
        </w:rPr>
        <w:t xml:space="preserve"> </w:t>
      </w:r>
      <w:r w:rsidR="00E11D0C">
        <w:rPr>
          <w:rFonts w:ascii="Times New Roman" w:hAnsi="Times New Roman" w:cs="Times New Roman"/>
        </w:rPr>
        <w:t>January 15</w:t>
      </w:r>
      <w:r w:rsidR="00E17ACB">
        <w:rPr>
          <w:rFonts w:ascii="Times New Roman" w:hAnsi="Times New Roman" w:cs="Times New Roman"/>
        </w:rPr>
        <w:t>, 20</w:t>
      </w:r>
      <w:r w:rsidR="003649DF">
        <w:rPr>
          <w:rFonts w:ascii="Times New Roman" w:hAnsi="Times New Roman" w:cs="Times New Roman"/>
        </w:rPr>
        <w:t>20</w:t>
      </w:r>
      <w:bookmarkStart w:id="1" w:name="_GoBack"/>
      <w:bookmarkEnd w:id="1"/>
    </w:p>
    <w:sectPr w:rsidR="009D5B1F" w:rsidRPr="008249A7" w:rsidSect="00953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2C4C" w14:textId="77777777" w:rsidR="006D52AA" w:rsidRDefault="006D52AA" w:rsidP="00D12CCC">
      <w:pPr>
        <w:spacing w:after="0" w:line="240" w:lineRule="auto"/>
      </w:pPr>
      <w:r>
        <w:separator/>
      </w:r>
    </w:p>
  </w:endnote>
  <w:endnote w:type="continuationSeparator" w:id="0">
    <w:p w14:paraId="0667A486" w14:textId="77777777" w:rsidR="006D52AA" w:rsidRDefault="006D52AA" w:rsidP="00D1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06EA" w14:textId="77777777" w:rsidR="006D52AA" w:rsidRDefault="006D52AA" w:rsidP="00D12CCC">
      <w:pPr>
        <w:spacing w:after="0" w:line="240" w:lineRule="auto"/>
      </w:pPr>
      <w:r>
        <w:separator/>
      </w:r>
    </w:p>
  </w:footnote>
  <w:footnote w:type="continuationSeparator" w:id="0">
    <w:p w14:paraId="3A00C3C9" w14:textId="77777777" w:rsidR="006D52AA" w:rsidRDefault="006D52AA" w:rsidP="00D12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165"/>
    <w:multiLevelType w:val="hybridMultilevel"/>
    <w:tmpl w:val="F17CBBC8"/>
    <w:lvl w:ilvl="0" w:tplc="6E620FF6">
      <w:start w:val="1"/>
      <w:numFmt w:val="bullet"/>
      <w:lvlText w:val=""/>
      <w:lvlJc w:val="left"/>
      <w:pPr>
        <w:tabs>
          <w:tab w:val="num" w:pos="720"/>
        </w:tabs>
        <w:ind w:left="720" w:hanging="360"/>
      </w:pPr>
      <w:rPr>
        <w:rFonts w:ascii="Webdings" w:hAnsi="Webdings" w:hint="default"/>
      </w:rPr>
    </w:lvl>
    <w:lvl w:ilvl="1" w:tplc="932C701C">
      <w:numFmt w:val="bullet"/>
      <w:lvlText w:val="–"/>
      <w:lvlJc w:val="left"/>
      <w:pPr>
        <w:tabs>
          <w:tab w:val="num" w:pos="1440"/>
        </w:tabs>
        <w:ind w:left="1440" w:hanging="360"/>
      </w:pPr>
      <w:rPr>
        <w:rFonts w:ascii="Times New Roman" w:hAnsi="Times New Roman" w:hint="default"/>
      </w:rPr>
    </w:lvl>
    <w:lvl w:ilvl="2" w:tplc="43BE5BB0" w:tentative="1">
      <w:start w:val="1"/>
      <w:numFmt w:val="bullet"/>
      <w:lvlText w:val=""/>
      <w:lvlJc w:val="left"/>
      <w:pPr>
        <w:tabs>
          <w:tab w:val="num" w:pos="2160"/>
        </w:tabs>
        <w:ind w:left="2160" w:hanging="360"/>
      </w:pPr>
      <w:rPr>
        <w:rFonts w:ascii="Webdings" w:hAnsi="Webdings" w:hint="default"/>
      </w:rPr>
    </w:lvl>
    <w:lvl w:ilvl="3" w:tplc="DE9470E0" w:tentative="1">
      <w:start w:val="1"/>
      <w:numFmt w:val="bullet"/>
      <w:lvlText w:val=""/>
      <w:lvlJc w:val="left"/>
      <w:pPr>
        <w:tabs>
          <w:tab w:val="num" w:pos="2880"/>
        </w:tabs>
        <w:ind w:left="2880" w:hanging="360"/>
      </w:pPr>
      <w:rPr>
        <w:rFonts w:ascii="Webdings" w:hAnsi="Webdings" w:hint="default"/>
      </w:rPr>
    </w:lvl>
    <w:lvl w:ilvl="4" w:tplc="A4BEA0D0" w:tentative="1">
      <w:start w:val="1"/>
      <w:numFmt w:val="bullet"/>
      <w:lvlText w:val=""/>
      <w:lvlJc w:val="left"/>
      <w:pPr>
        <w:tabs>
          <w:tab w:val="num" w:pos="3600"/>
        </w:tabs>
        <w:ind w:left="3600" w:hanging="360"/>
      </w:pPr>
      <w:rPr>
        <w:rFonts w:ascii="Webdings" w:hAnsi="Webdings" w:hint="default"/>
      </w:rPr>
    </w:lvl>
    <w:lvl w:ilvl="5" w:tplc="D528F382" w:tentative="1">
      <w:start w:val="1"/>
      <w:numFmt w:val="bullet"/>
      <w:lvlText w:val=""/>
      <w:lvlJc w:val="left"/>
      <w:pPr>
        <w:tabs>
          <w:tab w:val="num" w:pos="4320"/>
        </w:tabs>
        <w:ind w:left="4320" w:hanging="360"/>
      </w:pPr>
      <w:rPr>
        <w:rFonts w:ascii="Webdings" w:hAnsi="Webdings" w:hint="default"/>
      </w:rPr>
    </w:lvl>
    <w:lvl w:ilvl="6" w:tplc="6E66B062" w:tentative="1">
      <w:start w:val="1"/>
      <w:numFmt w:val="bullet"/>
      <w:lvlText w:val=""/>
      <w:lvlJc w:val="left"/>
      <w:pPr>
        <w:tabs>
          <w:tab w:val="num" w:pos="5040"/>
        </w:tabs>
        <w:ind w:left="5040" w:hanging="360"/>
      </w:pPr>
      <w:rPr>
        <w:rFonts w:ascii="Webdings" w:hAnsi="Webdings" w:hint="default"/>
      </w:rPr>
    </w:lvl>
    <w:lvl w:ilvl="7" w:tplc="141E1AA0" w:tentative="1">
      <w:start w:val="1"/>
      <w:numFmt w:val="bullet"/>
      <w:lvlText w:val=""/>
      <w:lvlJc w:val="left"/>
      <w:pPr>
        <w:tabs>
          <w:tab w:val="num" w:pos="5760"/>
        </w:tabs>
        <w:ind w:left="5760" w:hanging="360"/>
      </w:pPr>
      <w:rPr>
        <w:rFonts w:ascii="Webdings" w:hAnsi="Webdings" w:hint="default"/>
      </w:rPr>
    </w:lvl>
    <w:lvl w:ilvl="8" w:tplc="C8F4ACB6"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0D791061"/>
    <w:multiLevelType w:val="hybridMultilevel"/>
    <w:tmpl w:val="1D1E6352"/>
    <w:lvl w:ilvl="0" w:tplc="DCE6F8A8">
      <w:start w:val="1"/>
      <w:numFmt w:val="bullet"/>
      <w:lvlText w:val="•"/>
      <w:lvlJc w:val="left"/>
      <w:pPr>
        <w:tabs>
          <w:tab w:val="num" w:pos="720"/>
        </w:tabs>
        <w:ind w:left="720" w:hanging="360"/>
      </w:pPr>
      <w:rPr>
        <w:rFonts w:ascii="Arial" w:hAnsi="Arial" w:hint="default"/>
      </w:rPr>
    </w:lvl>
    <w:lvl w:ilvl="1" w:tplc="03AE6EC4">
      <w:numFmt w:val="bullet"/>
      <w:lvlText w:val="•"/>
      <w:lvlJc w:val="left"/>
      <w:pPr>
        <w:tabs>
          <w:tab w:val="num" w:pos="1440"/>
        </w:tabs>
        <w:ind w:left="1440" w:hanging="360"/>
      </w:pPr>
      <w:rPr>
        <w:rFonts w:ascii="Arial" w:hAnsi="Arial" w:hint="default"/>
      </w:rPr>
    </w:lvl>
    <w:lvl w:ilvl="2" w:tplc="B8B46766" w:tentative="1">
      <w:start w:val="1"/>
      <w:numFmt w:val="bullet"/>
      <w:lvlText w:val="•"/>
      <w:lvlJc w:val="left"/>
      <w:pPr>
        <w:tabs>
          <w:tab w:val="num" w:pos="2160"/>
        </w:tabs>
        <w:ind w:left="2160" w:hanging="360"/>
      </w:pPr>
      <w:rPr>
        <w:rFonts w:ascii="Arial" w:hAnsi="Arial" w:hint="default"/>
      </w:rPr>
    </w:lvl>
    <w:lvl w:ilvl="3" w:tplc="434290E8" w:tentative="1">
      <w:start w:val="1"/>
      <w:numFmt w:val="bullet"/>
      <w:lvlText w:val="•"/>
      <w:lvlJc w:val="left"/>
      <w:pPr>
        <w:tabs>
          <w:tab w:val="num" w:pos="2880"/>
        </w:tabs>
        <w:ind w:left="2880" w:hanging="360"/>
      </w:pPr>
      <w:rPr>
        <w:rFonts w:ascii="Arial" w:hAnsi="Arial" w:hint="default"/>
      </w:rPr>
    </w:lvl>
    <w:lvl w:ilvl="4" w:tplc="A4280332" w:tentative="1">
      <w:start w:val="1"/>
      <w:numFmt w:val="bullet"/>
      <w:lvlText w:val="•"/>
      <w:lvlJc w:val="left"/>
      <w:pPr>
        <w:tabs>
          <w:tab w:val="num" w:pos="3600"/>
        </w:tabs>
        <w:ind w:left="3600" w:hanging="360"/>
      </w:pPr>
      <w:rPr>
        <w:rFonts w:ascii="Arial" w:hAnsi="Arial" w:hint="default"/>
      </w:rPr>
    </w:lvl>
    <w:lvl w:ilvl="5" w:tplc="0F06C158" w:tentative="1">
      <w:start w:val="1"/>
      <w:numFmt w:val="bullet"/>
      <w:lvlText w:val="•"/>
      <w:lvlJc w:val="left"/>
      <w:pPr>
        <w:tabs>
          <w:tab w:val="num" w:pos="4320"/>
        </w:tabs>
        <w:ind w:left="4320" w:hanging="360"/>
      </w:pPr>
      <w:rPr>
        <w:rFonts w:ascii="Arial" w:hAnsi="Arial" w:hint="default"/>
      </w:rPr>
    </w:lvl>
    <w:lvl w:ilvl="6" w:tplc="03E4C156" w:tentative="1">
      <w:start w:val="1"/>
      <w:numFmt w:val="bullet"/>
      <w:lvlText w:val="•"/>
      <w:lvlJc w:val="left"/>
      <w:pPr>
        <w:tabs>
          <w:tab w:val="num" w:pos="5040"/>
        </w:tabs>
        <w:ind w:left="5040" w:hanging="360"/>
      </w:pPr>
      <w:rPr>
        <w:rFonts w:ascii="Arial" w:hAnsi="Arial" w:hint="default"/>
      </w:rPr>
    </w:lvl>
    <w:lvl w:ilvl="7" w:tplc="7694A8BA" w:tentative="1">
      <w:start w:val="1"/>
      <w:numFmt w:val="bullet"/>
      <w:lvlText w:val="•"/>
      <w:lvlJc w:val="left"/>
      <w:pPr>
        <w:tabs>
          <w:tab w:val="num" w:pos="5760"/>
        </w:tabs>
        <w:ind w:left="5760" w:hanging="360"/>
      </w:pPr>
      <w:rPr>
        <w:rFonts w:ascii="Arial" w:hAnsi="Arial" w:hint="default"/>
      </w:rPr>
    </w:lvl>
    <w:lvl w:ilvl="8" w:tplc="6ACC6A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0D3848"/>
    <w:multiLevelType w:val="hybridMultilevel"/>
    <w:tmpl w:val="D8584AFA"/>
    <w:lvl w:ilvl="0" w:tplc="AD50836E">
      <w:start w:val="1"/>
      <w:numFmt w:val="bullet"/>
      <w:lvlText w:val=""/>
      <w:lvlJc w:val="left"/>
      <w:pPr>
        <w:tabs>
          <w:tab w:val="num" w:pos="720"/>
        </w:tabs>
        <w:ind w:left="720" w:hanging="360"/>
      </w:pPr>
      <w:rPr>
        <w:rFonts w:ascii="Webdings" w:hAnsi="Webdings" w:hint="default"/>
      </w:rPr>
    </w:lvl>
    <w:lvl w:ilvl="1" w:tplc="AD68130C">
      <w:numFmt w:val="bullet"/>
      <w:lvlText w:val="–"/>
      <w:lvlJc w:val="left"/>
      <w:pPr>
        <w:tabs>
          <w:tab w:val="num" w:pos="1440"/>
        </w:tabs>
        <w:ind w:left="1440" w:hanging="360"/>
      </w:pPr>
      <w:rPr>
        <w:rFonts w:ascii="Times New Roman" w:hAnsi="Times New Roman" w:hint="default"/>
      </w:rPr>
    </w:lvl>
    <w:lvl w:ilvl="2" w:tplc="1F382B96" w:tentative="1">
      <w:start w:val="1"/>
      <w:numFmt w:val="bullet"/>
      <w:lvlText w:val=""/>
      <w:lvlJc w:val="left"/>
      <w:pPr>
        <w:tabs>
          <w:tab w:val="num" w:pos="2160"/>
        </w:tabs>
        <w:ind w:left="2160" w:hanging="360"/>
      </w:pPr>
      <w:rPr>
        <w:rFonts w:ascii="Webdings" w:hAnsi="Webdings" w:hint="default"/>
      </w:rPr>
    </w:lvl>
    <w:lvl w:ilvl="3" w:tplc="652A99B8" w:tentative="1">
      <w:start w:val="1"/>
      <w:numFmt w:val="bullet"/>
      <w:lvlText w:val=""/>
      <w:lvlJc w:val="left"/>
      <w:pPr>
        <w:tabs>
          <w:tab w:val="num" w:pos="2880"/>
        </w:tabs>
        <w:ind w:left="2880" w:hanging="360"/>
      </w:pPr>
      <w:rPr>
        <w:rFonts w:ascii="Webdings" w:hAnsi="Webdings" w:hint="default"/>
      </w:rPr>
    </w:lvl>
    <w:lvl w:ilvl="4" w:tplc="D5F82A48" w:tentative="1">
      <w:start w:val="1"/>
      <w:numFmt w:val="bullet"/>
      <w:lvlText w:val=""/>
      <w:lvlJc w:val="left"/>
      <w:pPr>
        <w:tabs>
          <w:tab w:val="num" w:pos="3600"/>
        </w:tabs>
        <w:ind w:left="3600" w:hanging="360"/>
      </w:pPr>
      <w:rPr>
        <w:rFonts w:ascii="Webdings" w:hAnsi="Webdings" w:hint="default"/>
      </w:rPr>
    </w:lvl>
    <w:lvl w:ilvl="5" w:tplc="57F4A5D0" w:tentative="1">
      <w:start w:val="1"/>
      <w:numFmt w:val="bullet"/>
      <w:lvlText w:val=""/>
      <w:lvlJc w:val="left"/>
      <w:pPr>
        <w:tabs>
          <w:tab w:val="num" w:pos="4320"/>
        </w:tabs>
        <w:ind w:left="4320" w:hanging="360"/>
      </w:pPr>
      <w:rPr>
        <w:rFonts w:ascii="Webdings" w:hAnsi="Webdings" w:hint="default"/>
      </w:rPr>
    </w:lvl>
    <w:lvl w:ilvl="6" w:tplc="9ECEC21C" w:tentative="1">
      <w:start w:val="1"/>
      <w:numFmt w:val="bullet"/>
      <w:lvlText w:val=""/>
      <w:lvlJc w:val="left"/>
      <w:pPr>
        <w:tabs>
          <w:tab w:val="num" w:pos="5040"/>
        </w:tabs>
        <w:ind w:left="5040" w:hanging="360"/>
      </w:pPr>
      <w:rPr>
        <w:rFonts w:ascii="Webdings" w:hAnsi="Webdings" w:hint="default"/>
      </w:rPr>
    </w:lvl>
    <w:lvl w:ilvl="7" w:tplc="3F3436D8" w:tentative="1">
      <w:start w:val="1"/>
      <w:numFmt w:val="bullet"/>
      <w:lvlText w:val=""/>
      <w:lvlJc w:val="left"/>
      <w:pPr>
        <w:tabs>
          <w:tab w:val="num" w:pos="5760"/>
        </w:tabs>
        <w:ind w:left="5760" w:hanging="360"/>
      </w:pPr>
      <w:rPr>
        <w:rFonts w:ascii="Webdings" w:hAnsi="Webdings" w:hint="default"/>
      </w:rPr>
    </w:lvl>
    <w:lvl w:ilvl="8" w:tplc="5B983D02" w:tentative="1">
      <w:start w:val="1"/>
      <w:numFmt w:val="bullet"/>
      <w:lvlText w:val=""/>
      <w:lvlJc w:val="left"/>
      <w:pPr>
        <w:tabs>
          <w:tab w:val="num" w:pos="6480"/>
        </w:tabs>
        <w:ind w:left="6480" w:hanging="360"/>
      </w:pPr>
      <w:rPr>
        <w:rFonts w:ascii="Webdings" w:hAnsi="Webdings" w:hint="default"/>
      </w:rPr>
    </w:lvl>
  </w:abstractNum>
  <w:abstractNum w:abstractNumId="3" w15:restartNumberingAfterBreak="0">
    <w:nsid w:val="20797AB0"/>
    <w:multiLevelType w:val="hybridMultilevel"/>
    <w:tmpl w:val="17D46CB2"/>
    <w:lvl w:ilvl="0" w:tplc="5BE23EF0">
      <w:start w:val="1"/>
      <w:numFmt w:val="bullet"/>
      <w:lvlText w:val="•"/>
      <w:lvlJc w:val="left"/>
      <w:pPr>
        <w:tabs>
          <w:tab w:val="num" w:pos="720"/>
        </w:tabs>
        <w:ind w:left="720" w:hanging="360"/>
      </w:pPr>
      <w:rPr>
        <w:rFonts w:ascii="Arial" w:hAnsi="Arial" w:hint="default"/>
      </w:rPr>
    </w:lvl>
    <w:lvl w:ilvl="1" w:tplc="D22A48C6" w:tentative="1">
      <w:start w:val="1"/>
      <w:numFmt w:val="bullet"/>
      <w:lvlText w:val="•"/>
      <w:lvlJc w:val="left"/>
      <w:pPr>
        <w:tabs>
          <w:tab w:val="num" w:pos="1440"/>
        </w:tabs>
        <w:ind w:left="1440" w:hanging="360"/>
      </w:pPr>
      <w:rPr>
        <w:rFonts w:ascii="Arial" w:hAnsi="Arial" w:hint="default"/>
      </w:rPr>
    </w:lvl>
    <w:lvl w:ilvl="2" w:tplc="6C765A2E" w:tentative="1">
      <w:start w:val="1"/>
      <w:numFmt w:val="bullet"/>
      <w:lvlText w:val="•"/>
      <w:lvlJc w:val="left"/>
      <w:pPr>
        <w:tabs>
          <w:tab w:val="num" w:pos="2160"/>
        </w:tabs>
        <w:ind w:left="2160" w:hanging="360"/>
      </w:pPr>
      <w:rPr>
        <w:rFonts w:ascii="Arial" w:hAnsi="Arial" w:hint="default"/>
      </w:rPr>
    </w:lvl>
    <w:lvl w:ilvl="3" w:tplc="10C6BB42" w:tentative="1">
      <w:start w:val="1"/>
      <w:numFmt w:val="bullet"/>
      <w:lvlText w:val="•"/>
      <w:lvlJc w:val="left"/>
      <w:pPr>
        <w:tabs>
          <w:tab w:val="num" w:pos="2880"/>
        </w:tabs>
        <w:ind w:left="2880" w:hanging="360"/>
      </w:pPr>
      <w:rPr>
        <w:rFonts w:ascii="Arial" w:hAnsi="Arial" w:hint="default"/>
      </w:rPr>
    </w:lvl>
    <w:lvl w:ilvl="4" w:tplc="5D3C2890" w:tentative="1">
      <w:start w:val="1"/>
      <w:numFmt w:val="bullet"/>
      <w:lvlText w:val="•"/>
      <w:lvlJc w:val="left"/>
      <w:pPr>
        <w:tabs>
          <w:tab w:val="num" w:pos="3600"/>
        </w:tabs>
        <w:ind w:left="3600" w:hanging="360"/>
      </w:pPr>
      <w:rPr>
        <w:rFonts w:ascii="Arial" w:hAnsi="Arial" w:hint="default"/>
      </w:rPr>
    </w:lvl>
    <w:lvl w:ilvl="5" w:tplc="A59260B2" w:tentative="1">
      <w:start w:val="1"/>
      <w:numFmt w:val="bullet"/>
      <w:lvlText w:val="•"/>
      <w:lvlJc w:val="left"/>
      <w:pPr>
        <w:tabs>
          <w:tab w:val="num" w:pos="4320"/>
        </w:tabs>
        <w:ind w:left="4320" w:hanging="360"/>
      </w:pPr>
      <w:rPr>
        <w:rFonts w:ascii="Arial" w:hAnsi="Arial" w:hint="default"/>
      </w:rPr>
    </w:lvl>
    <w:lvl w:ilvl="6" w:tplc="FC6A3710" w:tentative="1">
      <w:start w:val="1"/>
      <w:numFmt w:val="bullet"/>
      <w:lvlText w:val="•"/>
      <w:lvlJc w:val="left"/>
      <w:pPr>
        <w:tabs>
          <w:tab w:val="num" w:pos="5040"/>
        </w:tabs>
        <w:ind w:left="5040" w:hanging="360"/>
      </w:pPr>
      <w:rPr>
        <w:rFonts w:ascii="Arial" w:hAnsi="Arial" w:hint="default"/>
      </w:rPr>
    </w:lvl>
    <w:lvl w:ilvl="7" w:tplc="C2EED66E" w:tentative="1">
      <w:start w:val="1"/>
      <w:numFmt w:val="bullet"/>
      <w:lvlText w:val="•"/>
      <w:lvlJc w:val="left"/>
      <w:pPr>
        <w:tabs>
          <w:tab w:val="num" w:pos="5760"/>
        </w:tabs>
        <w:ind w:left="5760" w:hanging="360"/>
      </w:pPr>
      <w:rPr>
        <w:rFonts w:ascii="Arial" w:hAnsi="Arial" w:hint="default"/>
      </w:rPr>
    </w:lvl>
    <w:lvl w:ilvl="8" w:tplc="E86657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510794"/>
    <w:multiLevelType w:val="hybridMultilevel"/>
    <w:tmpl w:val="97704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E6832A7"/>
    <w:multiLevelType w:val="hybridMultilevel"/>
    <w:tmpl w:val="B79C6238"/>
    <w:lvl w:ilvl="0" w:tplc="66A673C8">
      <w:start w:val="1"/>
      <w:numFmt w:val="bullet"/>
      <w:lvlText w:val="•"/>
      <w:lvlJc w:val="left"/>
      <w:pPr>
        <w:tabs>
          <w:tab w:val="num" w:pos="720"/>
        </w:tabs>
        <w:ind w:left="720" w:hanging="360"/>
      </w:pPr>
      <w:rPr>
        <w:rFonts w:ascii="Arial" w:hAnsi="Arial" w:hint="default"/>
      </w:rPr>
    </w:lvl>
    <w:lvl w:ilvl="1" w:tplc="358820AE">
      <w:numFmt w:val="bullet"/>
      <w:lvlText w:val="•"/>
      <w:lvlJc w:val="left"/>
      <w:pPr>
        <w:tabs>
          <w:tab w:val="num" w:pos="1440"/>
        </w:tabs>
        <w:ind w:left="1440" w:hanging="360"/>
      </w:pPr>
      <w:rPr>
        <w:rFonts w:ascii="Arial" w:hAnsi="Arial" w:hint="default"/>
      </w:rPr>
    </w:lvl>
    <w:lvl w:ilvl="2" w:tplc="1E364AF8" w:tentative="1">
      <w:start w:val="1"/>
      <w:numFmt w:val="bullet"/>
      <w:lvlText w:val="•"/>
      <w:lvlJc w:val="left"/>
      <w:pPr>
        <w:tabs>
          <w:tab w:val="num" w:pos="2160"/>
        </w:tabs>
        <w:ind w:left="2160" w:hanging="360"/>
      </w:pPr>
      <w:rPr>
        <w:rFonts w:ascii="Arial" w:hAnsi="Arial" w:hint="default"/>
      </w:rPr>
    </w:lvl>
    <w:lvl w:ilvl="3" w:tplc="98884152" w:tentative="1">
      <w:start w:val="1"/>
      <w:numFmt w:val="bullet"/>
      <w:lvlText w:val="•"/>
      <w:lvlJc w:val="left"/>
      <w:pPr>
        <w:tabs>
          <w:tab w:val="num" w:pos="2880"/>
        </w:tabs>
        <w:ind w:left="2880" w:hanging="360"/>
      </w:pPr>
      <w:rPr>
        <w:rFonts w:ascii="Arial" w:hAnsi="Arial" w:hint="default"/>
      </w:rPr>
    </w:lvl>
    <w:lvl w:ilvl="4" w:tplc="4942C0D4" w:tentative="1">
      <w:start w:val="1"/>
      <w:numFmt w:val="bullet"/>
      <w:lvlText w:val="•"/>
      <w:lvlJc w:val="left"/>
      <w:pPr>
        <w:tabs>
          <w:tab w:val="num" w:pos="3600"/>
        </w:tabs>
        <w:ind w:left="3600" w:hanging="360"/>
      </w:pPr>
      <w:rPr>
        <w:rFonts w:ascii="Arial" w:hAnsi="Arial" w:hint="default"/>
      </w:rPr>
    </w:lvl>
    <w:lvl w:ilvl="5" w:tplc="155A5FEE" w:tentative="1">
      <w:start w:val="1"/>
      <w:numFmt w:val="bullet"/>
      <w:lvlText w:val="•"/>
      <w:lvlJc w:val="left"/>
      <w:pPr>
        <w:tabs>
          <w:tab w:val="num" w:pos="4320"/>
        </w:tabs>
        <w:ind w:left="4320" w:hanging="360"/>
      </w:pPr>
      <w:rPr>
        <w:rFonts w:ascii="Arial" w:hAnsi="Arial" w:hint="default"/>
      </w:rPr>
    </w:lvl>
    <w:lvl w:ilvl="6" w:tplc="B77C8998" w:tentative="1">
      <w:start w:val="1"/>
      <w:numFmt w:val="bullet"/>
      <w:lvlText w:val="•"/>
      <w:lvlJc w:val="left"/>
      <w:pPr>
        <w:tabs>
          <w:tab w:val="num" w:pos="5040"/>
        </w:tabs>
        <w:ind w:left="5040" w:hanging="360"/>
      </w:pPr>
      <w:rPr>
        <w:rFonts w:ascii="Arial" w:hAnsi="Arial" w:hint="default"/>
      </w:rPr>
    </w:lvl>
    <w:lvl w:ilvl="7" w:tplc="1EAE4D6E" w:tentative="1">
      <w:start w:val="1"/>
      <w:numFmt w:val="bullet"/>
      <w:lvlText w:val="•"/>
      <w:lvlJc w:val="left"/>
      <w:pPr>
        <w:tabs>
          <w:tab w:val="num" w:pos="5760"/>
        </w:tabs>
        <w:ind w:left="5760" w:hanging="360"/>
      </w:pPr>
      <w:rPr>
        <w:rFonts w:ascii="Arial" w:hAnsi="Arial" w:hint="default"/>
      </w:rPr>
    </w:lvl>
    <w:lvl w:ilvl="8" w:tplc="E2300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D27F71"/>
    <w:multiLevelType w:val="hybridMultilevel"/>
    <w:tmpl w:val="C0AE5F1C"/>
    <w:lvl w:ilvl="0" w:tplc="4594D0FC">
      <w:start w:val="1"/>
      <w:numFmt w:val="bullet"/>
      <w:lvlText w:val=""/>
      <w:lvlJc w:val="left"/>
      <w:pPr>
        <w:tabs>
          <w:tab w:val="num" w:pos="720"/>
        </w:tabs>
        <w:ind w:left="720" w:hanging="360"/>
      </w:pPr>
      <w:rPr>
        <w:rFonts w:ascii="Webdings" w:hAnsi="Webdings" w:hint="default"/>
      </w:rPr>
    </w:lvl>
    <w:lvl w:ilvl="1" w:tplc="CD98CC82" w:tentative="1">
      <w:start w:val="1"/>
      <w:numFmt w:val="bullet"/>
      <w:lvlText w:val=""/>
      <w:lvlJc w:val="left"/>
      <w:pPr>
        <w:tabs>
          <w:tab w:val="num" w:pos="1440"/>
        </w:tabs>
        <w:ind w:left="1440" w:hanging="360"/>
      </w:pPr>
      <w:rPr>
        <w:rFonts w:ascii="Webdings" w:hAnsi="Webdings" w:hint="default"/>
      </w:rPr>
    </w:lvl>
    <w:lvl w:ilvl="2" w:tplc="45984618" w:tentative="1">
      <w:start w:val="1"/>
      <w:numFmt w:val="bullet"/>
      <w:lvlText w:val=""/>
      <w:lvlJc w:val="left"/>
      <w:pPr>
        <w:tabs>
          <w:tab w:val="num" w:pos="2160"/>
        </w:tabs>
        <w:ind w:left="2160" w:hanging="360"/>
      </w:pPr>
      <w:rPr>
        <w:rFonts w:ascii="Webdings" w:hAnsi="Webdings" w:hint="default"/>
      </w:rPr>
    </w:lvl>
    <w:lvl w:ilvl="3" w:tplc="8A66D9B2" w:tentative="1">
      <w:start w:val="1"/>
      <w:numFmt w:val="bullet"/>
      <w:lvlText w:val=""/>
      <w:lvlJc w:val="left"/>
      <w:pPr>
        <w:tabs>
          <w:tab w:val="num" w:pos="2880"/>
        </w:tabs>
        <w:ind w:left="2880" w:hanging="360"/>
      </w:pPr>
      <w:rPr>
        <w:rFonts w:ascii="Webdings" w:hAnsi="Webdings" w:hint="default"/>
      </w:rPr>
    </w:lvl>
    <w:lvl w:ilvl="4" w:tplc="312A6980" w:tentative="1">
      <w:start w:val="1"/>
      <w:numFmt w:val="bullet"/>
      <w:lvlText w:val=""/>
      <w:lvlJc w:val="left"/>
      <w:pPr>
        <w:tabs>
          <w:tab w:val="num" w:pos="3600"/>
        </w:tabs>
        <w:ind w:left="3600" w:hanging="360"/>
      </w:pPr>
      <w:rPr>
        <w:rFonts w:ascii="Webdings" w:hAnsi="Webdings" w:hint="default"/>
      </w:rPr>
    </w:lvl>
    <w:lvl w:ilvl="5" w:tplc="CD9EA74C" w:tentative="1">
      <w:start w:val="1"/>
      <w:numFmt w:val="bullet"/>
      <w:lvlText w:val=""/>
      <w:lvlJc w:val="left"/>
      <w:pPr>
        <w:tabs>
          <w:tab w:val="num" w:pos="4320"/>
        </w:tabs>
        <w:ind w:left="4320" w:hanging="360"/>
      </w:pPr>
      <w:rPr>
        <w:rFonts w:ascii="Webdings" w:hAnsi="Webdings" w:hint="default"/>
      </w:rPr>
    </w:lvl>
    <w:lvl w:ilvl="6" w:tplc="947E2012" w:tentative="1">
      <w:start w:val="1"/>
      <w:numFmt w:val="bullet"/>
      <w:lvlText w:val=""/>
      <w:lvlJc w:val="left"/>
      <w:pPr>
        <w:tabs>
          <w:tab w:val="num" w:pos="5040"/>
        </w:tabs>
        <w:ind w:left="5040" w:hanging="360"/>
      </w:pPr>
      <w:rPr>
        <w:rFonts w:ascii="Webdings" w:hAnsi="Webdings" w:hint="default"/>
      </w:rPr>
    </w:lvl>
    <w:lvl w:ilvl="7" w:tplc="B5DE7F6E" w:tentative="1">
      <w:start w:val="1"/>
      <w:numFmt w:val="bullet"/>
      <w:lvlText w:val=""/>
      <w:lvlJc w:val="left"/>
      <w:pPr>
        <w:tabs>
          <w:tab w:val="num" w:pos="5760"/>
        </w:tabs>
        <w:ind w:left="5760" w:hanging="360"/>
      </w:pPr>
      <w:rPr>
        <w:rFonts w:ascii="Webdings" w:hAnsi="Webdings" w:hint="default"/>
      </w:rPr>
    </w:lvl>
    <w:lvl w:ilvl="8" w:tplc="42A41818"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5F576784"/>
    <w:multiLevelType w:val="hybridMultilevel"/>
    <w:tmpl w:val="EFF081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EC41BA"/>
    <w:multiLevelType w:val="hybridMultilevel"/>
    <w:tmpl w:val="0EFE99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D4412"/>
    <w:multiLevelType w:val="hybridMultilevel"/>
    <w:tmpl w:val="7744D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C0C5367"/>
    <w:multiLevelType w:val="hybridMultilevel"/>
    <w:tmpl w:val="E0861AC0"/>
    <w:lvl w:ilvl="0" w:tplc="91DAEB5A">
      <w:start w:val="1"/>
      <w:numFmt w:val="bullet"/>
      <w:lvlText w:val=""/>
      <w:lvlJc w:val="left"/>
      <w:pPr>
        <w:tabs>
          <w:tab w:val="num" w:pos="720"/>
        </w:tabs>
        <w:ind w:left="720" w:hanging="360"/>
      </w:pPr>
      <w:rPr>
        <w:rFonts w:ascii="Webdings" w:hAnsi="Webdings" w:hint="default"/>
      </w:rPr>
    </w:lvl>
    <w:lvl w:ilvl="1" w:tplc="8F145594" w:tentative="1">
      <w:start w:val="1"/>
      <w:numFmt w:val="bullet"/>
      <w:lvlText w:val=""/>
      <w:lvlJc w:val="left"/>
      <w:pPr>
        <w:tabs>
          <w:tab w:val="num" w:pos="1440"/>
        </w:tabs>
        <w:ind w:left="1440" w:hanging="360"/>
      </w:pPr>
      <w:rPr>
        <w:rFonts w:ascii="Webdings" w:hAnsi="Webdings" w:hint="default"/>
      </w:rPr>
    </w:lvl>
    <w:lvl w:ilvl="2" w:tplc="811A2C2C" w:tentative="1">
      <w:start w:val="1"/>
      <w:numFmt w:val="bullet"/>
      <w:lvlText w:val=""/>
      <w:lvlJc w:val="left"/>
      <w:pPr>
        <w:tabs>
          <w:tab w:val="num" w:pos="2160"/>
        </w:tabs>
        <w:ind w:left="2160" w:hanging="360"/>
      </w:pPr>
      <w:rPr>
        <w:rFonts w:ascii="Webdings" w:hAnsi="Webdings" w:hint="default"/>
      </w:rPr>
    </w:lvl>
    <w:lvl w:ilvl="3" w:tplc="E8F8F80E" w:tentative="1">
      <w:start w:val="1"/>
      <w:numFmt w:val="bullet"/>
      <w:lvlText w:val=""/>
      <w:lvlJc w:val="left"/>
      <w:pPr>
        <w:tabs>
          <w:tab w:val="num" w:pos="2880"/>
        </w:tabs>
        <w:ind w:left="2880" w:hanging="360"/>
      </w:pPr>
      <w:rPr>
        <w:rFonts w:ascii="Webdings" w:hAnsi="Webdings" w:hint="default"/>
      </w:rPr>
    </w:lvl>
    <w:lvl w:ilvl="4" w:tplc="BA2EEFB4" w:tentative="1">
      <w:start w:val="1"/>
      <w:numFmt w:val="bullet"/>
      <w:lvlText w:val=""/>
      <w:lvlJc w:val="left"/>
      <w:pPr>
        <w:tabs>
          <w:tab w:val="num" w:pos="3600"/>
        </w:tabs>
        <w:ind w:left="3600" w:hanging="360"/>
      </w:pPr>
      <w:rPr>
        <w:rFonts w:ascii="Webdings" w:hAnsi="Webdings" w:hint="default"/>
      </w:rPr>
    </w:lvl>
    <w:lvl w:ilvl="5" w:tplc="7E029E28" w:tentative="1">
      <w:start w:val="1"/>
      <w:numFmt w:val="bullet"/>
      <w:lvlText w:val=""/>
      <w:lvlJc w:val="left"/>
      <w:pPr>
        <w:tabs>
          <w:tab w:val="num" w:pos="4320"/>
        </w:tabs>
        <w:ind w:left="4320" w:hanging="360"/>
      </w:pPr>
      <w:rPr>
        <w:rFonts w:ascii="Webdings" w:hAnsi="Webdings" w:hint="default"/>
      </w:rPr>
    </w:lvl>
    <w:lvl w:ilvl="6" w:tplc="14068B56" w:tentative="1">
      <w:start w:val="1"/>
      <w:numFmt w:val="bullet"/>
      <w:lvlText w:val=""/>
      <w:lvlJc w:val="left"/>
      <w:pPr>
        <w:tabs>
          <w:tab w:val="num" w:pos="5040"/>
        </w:tabs>
        <w:ind w:left="5040" w:hanging="360"/>
      </w:pPr>
      <w:rPr>
        <w:rFonts w:ascii="Webdings" w:hAnsi="Webdings" w:hint="default"/>
      </w:rPr>
    </w:lvl>
    <w:lvl w:ilvl="7" w:tplc="D2300608" w:tentative="1">
      <w:start w:val="1"/>
      <w:numFmt w:val="bullet"/>
      <w:lvlText w:val=""/>
      <w:lvlJc w:val="left"/>
      <w:pPr>
        <w:tabs>
          <w:tab w:val="num" w:pos="5760"/>
        </w:tabs>
        <w:ind w:left="5760" w:hanging="360"/>
      </w:pPr>
      <w:rPr>
        <w:rFonts w:ascii="Webdings" w:hAnsi="Webdings" w:hint="default"/>
      </w:rPr>
    </w:lvl>
    <w:lvl w:ilvl="8" w:tplc="D5BE619C"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6C3920E8"/>
    <w:multiLevelType w:val="hybridMultilevel"/>
    <w:tmpl w:val="3166881C"/>
    <w:lvl w:ilvl="0" w:tplc="155CD20C">
      <w:start w:val="1"/>
      <w:numFmt w:val="bullet"/>
      <w:lvlText w:val=""/>
      <w:lvlJc w:val="left"/>
      <w:pPr>
        <w:tabs>
          <w:tab w:val="num" w:pos="720"/>
        </w:tabs>
        <w:ind w:left="720" w:hanging="360"/>
      </w:pPr>
      <w:rPr>
        <w:rFonts w:ascii="Webdings" w:hAnsi="Webdings" w:hint="default"/>
      </w:rPr>
    </w:lvl>
    <w:lvl w:ilvl="1" w:tplc="C13A794C" w:tentative="1">
      <w:start w:val="1"/>
      <w:numFmt w:val="bullet"/>
      <w:lvlText w:val=""/>
      <w:lvlJc w:val="left"/>
      <w:pPr>
        <w:tabs>
          <w:tab w:val="num" w:pos="1440"/>
        </w:tabs>
        <w:ind w:left="1440" w:hanging="360"/>
      </w:pPr>
      <w:rPr>
        <w:rFonts w:ascii="Webdings" w:hAnsi="Webdings" w:hint="default"/>
      </w:rPr>
    </w:lvl>
    <w:lvl w:ilvl="2" w:tplc="DB944A14" w:tentative="1">
      <w:start w:val="1"/>
      <w:numFmt w:val="bullet"/>
      <w:lvlText w:val=""/>
      <w:lvlJc w:val="left"/>
      <w:pPr>
        <w:tabs>
          <w:tab w:val="num" w:pos="2160"/>
        </w:tabs>
        <w:ind w:left="2160" w:hanging="360"/>
      </w:pPr>
      <w:rPr>
        <w:rFonts w:ascii="Webdings" w:hAnsi="Webdings" w:hint="default"/>
      </w:rPr>
    </w:lvl>
    <w:lvl w:ilvl="3" w:tplc="6A744704" w:tentative="1">
      <w:start w:val="1"/>
      <w:numFmt w:val="bullet"/>
      <w:lvlText w:val=""/>
      <w:lvlJc w:val="left"/>
      <w:pPr>
        <w:tabs>
          <w:tab w:val="num" w:pos="2880"/>
        </w:tabs>
        <w:ind w:left="2880" w:hanging="360"/>
      </w:pPr>
      <w:rPr>
        <w:rFonts w:ascii="Webdings" w:hAnsi="Webdings" w:hint="default"/>
      </w:rPr>
    </w:lvl>
    <w:lvl w:ilvl="4" w:tplc="CC1026C4" w:tentative="1">
      <w:start w:val="1"/>
      <w:numFmt w:val="bullet"/>
      <w:lvlText w:val=""/>
      <w:lvlJc w:val="left"/>
      <w:pPr>
        <w:tabs>
          <w:tab w:val="num" w:pos="3600"/>
        </w:tabs>
        <w:ind w:left="3600" w:hanging="360"/>
      </w:pPr>
      <w:rPr>
        <w:rFonts w:ascii="Webdings" w:hAnsi="Webdings" w:hint="default"/>
      </w:rPr>
    </w:lvl>
    <w:lvl w:ilvl="5" w:tplc="75782086" w:tentative="1">
      <w:start w:val="1"/>
      <w:numFmt w:val="bullet"/>
      <w:lvlText w:val=""/>
      <w:lvlJc w:val="left"/>
      <w:pPr>
        <w:tabs>
          <w:tab w:val="num" w:pos="4320"/>
        </w:tabs>
        <w:ind w:left="4320" w:hanging="360"/>
      </w:pPr>
      <w:rPr>
        <w:rFonts w:ascii="Webdings" w:hAnsi="Webdings" w:hint="default"/>
      </w:rPr>
    </w:lvl>
    <w:lvl w:ilvl="6" w:tplc="20B88DF2" w:tentative="1">
      <w:start w:val="1"/>
      <w:numFmt w:val="bullet"/>
      <w:lvlText w:val=""/>
      <w:lvlJc w:val="left"/>
      <w:pPr>
        <w:tabs>
          <w:tab w:val="num" w:pos="5040"/>
        </w:tabs>
        <w:ind w:left="5040" w:hanging="360"/>
      </w:pPr>
      <w:rPr>
        <w:rFonts w:ascii="Webdings" w:hAnsi="Webdings" w:hint="default"/>
      </w:rPr>
    </w:lvl>
    <w:lvl w:ilvl="7" w:tplc="ED38427E" w:tentative="1">
      <w:start w:val="1"/>
      <w:numFmt w:val="bullet"/>
      <w:lvlText w:val=""/>
      <w:lvlJc w:val="left"/>
      <w:pPr>
        <w:tabs>
          <w:tab w:val="num" w:pos="5760"/>
        </w:tabs>
        <w:ind w:left="5760" w:hanging="360"/>
      </w:pPr>
      <w:rPr>
        <w:rFonts w:ascii="Webdings" w:hAnsi="Webdings" w:hint="default"/>
      </w:rPr>
    </w:lvl>
    <w:lvl w:ilvl="8" w:tplc="49DC001A" w:tentative="1">
      <w:start w:val="1"/>
      <w:numFmt w:val="bullet"/>
      <w:lvlText w:val=""/>
      <w:lvlJc w:val="left"/>
      <w:pPr>
        <w:tabs>
          <w:tab w:val="num" w:pos="6480"/>
        </w:tabs>
        <w:ind w:left="6480" w:hanging="360"/>
      </w:pPr>
      <w:rPr>
        <w:rFonts w:ascii="Webdings" w:hAnsi="Webdings" w:hint="default"/>
      </w:rPr>
    </w:lvl>
  </w:abstractNum>
  <w:abstractNum w:abstractNumId="12" w15:restartNumberingAfterBreak="0">
    <w:nsid w:val="77AA02CE"/>
    <w:multiLevelType w:val="hybridMultilevel"/>
    <w:tmpl w:val="6DFE0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3"/>
  </w:num>
  <w:num w:numId="6">
    <w:abstractNumId w:val="1"/>
  </w:num>
  <w:num w:numId="7">
    <w:abstractNumId w:val="5"/>
  </w:num>
  <w:num w:numId="8">
    <w:abstractNumId w:val="10"/>
  </w:num>
  <w:num w:numId="9">
    <w:abstractNumId w:val="11"/>
  </w:num>
  <w:num w:numId="10">
    <w:abstractNumId w:val="6"/>
  </w:num>
  <w:num w:numId="11">
    <w:abstractNumId w:val="0"/>
  </w:num>
  <w:num w:numId="12">
    <w:abstractNumId w:val="2"/>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C2"/>
    <w:rsid w:val="00006DFC"/>
    <w:rsid w:val="00007B3B"/>
    <w:rsid w:val="00011BA2"/>
    <w:rsid w:val="00012866"/>
    <w:rsid w:val="00012BCD"/>
    <w:rsid w:val="00013B0C"/>
    <w:rsid w:val="000143FC"/>
    <w:rsid w:val="00016909"/>
    <w:rsid w:val="00016BA8"/>
    <w:rsid w:val="00017FAE"/>
    <w:rsid w:val="0002119D"/>
    <w:rsid w:val="00021B96"/>
    <w:rsid w:val="000246B0"/>
    <w:rsid w:val="000251FF"/>
    <w:rsid w:val="00026A7C"/>
    <w:rsid w:val="0003200B"/>
    <w:rsid w:val="000354D7"/>
    <w:rsid w:val="00035AD6"/>
    <w:rsid w:val="00036DA0"/>
    <w:rsid w:val="00042195"/>
    <w:rsid w:val="00044B36"/>
    <w:rsid w:val="00055330"/>
    <w:rsid w:val="00057578"/>
    <w:rsid w:val="00062A46"/>
    <w:rsid w:val="0006382D"/>
    <w:rsid w:val="00064098"/>
    <w:rsid w:val="00067886"/>
    <w:rsid w:val="00071377"/>
    <w:rsid w:val="0007310F"/>
    <w:rsid w:val="00073B1E"/>
    <w:rsid w:val="00073FD8"/>
    <w:rsid w:val="00077282"/>
    <w:rsid w:val="00083757"/>
    <w:rsid w:val="000903CC"/>
    <w:rsid w:val="00092AEC"/>
    <w:rsid w:val="00092E22"/>
    <w:rsid w:val="00093E85"/>
    <w:rsid w:val="00094656"/>
    <w:rsid w:val="00094F28"/>
    <w:rsid w:val="00095C60"/>
    <w:rsid w:val="000A0A6A"/>
    <w:rsid w:val="000A362B"/>
    <w:rsid w:val="000B1124"/>
    <w:rsid w:val="000B5403"/>
    <w:rsid w:val="000C133C"/>
    <w:rsid w:val="000C1431"/>
    <w:rsid w:val="000C1904"/>
    <w:rsid w:val="000C2598"/>
    <w:rsid w:val="000C5064"/>
    <w:rsid w:val="000D242A"/>
    <w:rsid w:val="000D3180"/>
    <w:rsid w:val="000D3B70"/>
    <w:rsid w:val="000D4DD8"/>
    <w:rsid w:val="000D54B6"/>
    <w:rsid w:val="000D5BD1"/>
    <w:rsid w:val="000D62AC"/>
    <w:rsid w:val="000D6871"/>
    <w:rsid w:val="000E177E"/>
    <w:rsid w:val="000E2D8C"/>
    <w:rsid w:val="000E698D"/>
    <w:rsid w:val="000E781F"/>
    <w:rsid w:val="000E7DCD"/>
    <w:rsid w:val="000F122B"/>
    <w:rsid w:val="000F33A4"/>
    <w:rsid w:val="000F6AA1"/>
    <w:rsid w:val="00100FF1"/>
    <w:rsid w:val="00103476"/>
    <w:rsid w:val="00104252"/>
    <w:rsid w:val="00104B32"/>
    <w:rsid w:val="00106CE5"/>
    <w:rsid w:val="00106F48"/>
    <w:rsid w:val="00110F76"/>
    <w:rsid w:val="00117DB3"/>
    <w:rsid w:val="00121FC2"/>
    <w:rsid w:val="00135005"/>
    <w:rsid w:val="00137E41"/>
    <w:rsid w:val="001419DD"/>
    <w:rsid w:val="001433AB"/>
    <w:rsid w:val="00144A4E"/>
    <w:rsid w:val="00146F52"/>
    <w:rsid w:val="001470C9"/>
    <w:rsid w:val="00151F0C"/>
    <w:rsid w:val="00156230"/>
    <w:rsid w:val="00156821"/>
    <w:rsid w:val="00160D9B"/>
    <w:rsid w:val="00160EA8"/>
    <w:rsid w:val="001623CA"/>
    <w:rsid w:val="00162D63"/>
    <w:rsid w:val="001659E1"/>
    <w:rsid w:val="001765BC"/>
    <w:rsid w:val="00176D34"/>
    <w:rsid w:val="0017724A"/>
    <w:rsid w:val="00181F9B"/>
    <w:rsid w:val="00185BFE"/>
    <w:rsid w:val="00185E2D"/>
    <w:rsid w:val="001861FE"/>
    <w:rsid w:val="00186EF5"/>
    <w:rsid w:val="0018752C"/>
    <w:rsid w:val="001913E5"/>
    <w:rsid w:val="0019472C"/>
    <w:rsid w:val="00195BF0"/>
    <w:rsid w:val="00196B94"/>
    <w:rsid w:val="001A00EE"/>
    <w:rsid w:val="001A207C"/>
    <w:rsid w:val="001A2F64"/>
    <w:rsid w:val="001A3829"/>
    <w:rsid w:val="001A4731"/>
    <w:rsid w:val="001A753A"/>
    <w:rsid w:val="001A77BB"/>
    <w:rsid w:val="001B5B74"/>
    <w:rsid w:val="001B6C10"/>
    <w:rsid w:val="001C35A8"/>
    <w:rsid w:val="001D29A9"/>
    <w:rsid w:val="001D2E32"/>
    <w:rsid w:val="001E5CDD"/>
    <w:rsid w:val="001F1B73"/>
    <w:rsid w:val="001F2A14"/>
    <w:rsid w:val="001F3553"/>
    <w:rsid w:val="001F6586"/>
    <w:rsid w:val="0020454F"/>
    <w:rsid w:val="00204604"/>
    <w:rsid w:val="00211CF8"/>
    <w:rsid w:val="00214051"/>
    <w:rsid w:val="002146C3"/>
    <w:rsid w:val="002154EE"/>
    <w:rsid w:val="00216E8B"/>
    <w:rsid w:val="00221043"/>
    <w:rsid w:val="00221F58"/>
    <w:rsid w:val="002228CE"/>
    <w:rsid w:val="00223C46"/>
    <w:rsid w:val="00225FE8"/>
    <w:rsid w:val="00235D49"/>
    <w:rsid w:val="0023776F"/>
    <w:rsid w:val="00241917"/>
    <w:rsid w:val="00244E8E"/>
    <w:rsid w:val="0024543A"/>
    <w:rsid w:val="00245636"/>
    <w:rsid w:val="00247466"/>
    <w:rsid w:val="00247B96"/>
    <w:rsid w:val="002526BC"/>
    <w:rsid w:val="00257CE0"/>
    <w:rsid w:val="00263586"/>
    <w:rsid w:val="0026390D"/>
    <w:rsid w:val="00264509"/>
    <w:rsid w:val="00267F65"/>
    <w:rsid w:val="00270B27"/>
    <w:rsid w:val="002757EE"/>
    <w:rsid w:val="00275EE7"/>
    <w:rsid w:val="0027629B"/>
    <w:rsid w:val="00283247"/>
    <w:rsid w:val="00284860"/>
    <w:rsid w:val="00285461"/>
    <w:rsid w:val="002854C5"/>
    <w:rsid w:val="00285F07"/>
    <w:rsid w:val="00286F2D"/>
    <w:rsid w:val="0029408D"/>
    <w:rsid w:val="002A5499"/>
    <w:rsid w:val="002B1C67"/>
    <w:rsid w:val="002B332E"/>
    <w:rsid w:val="002B501E"/>
    <w:rsid w:val="002B70EA"/>
    <w:rsid w:val="002B73C2"/>
    <w:rsid w:val="002C0B83"/>
    <w:rsid w:val="002C0D69"/>
    <w:rsid w:val="002C1350"/>
    <w:rsid w:val="002C315B"/>
    <w:rsid w:val="002C3480"/>
    <w:rsid w:val="002C3DD7"/>
    <w:rsid w:val="002C7949"/>
    <w:rsid w:val="002D1BC7"/>
    <w:rsid w:val="002D716A"/>
    <w:rsid w:val="002E005F"/>
    <w:rsid w:val="002E0598"/>
    <w:rsid w:val="002E0CC8"/>
    <w:rsid w:val="002E3AC2"/>
    <w:rsid w:val="002E557C"/>
    <w:rsid w:val="002E62A3"/>
    <w:rsid w:val="002E71A9"/>
    <w:rsid w:val="002F1A11"/>
    <w:rsid w:val="002F312C"/>
    <w:rsid w:val="002F39FC"/>
    <w:rsid w:val="002F3DBF"/>
    <w:rsid w:val="002F4CEB"/>
    <w:rsid w:val="002F5CCD"/>
    <w:rsid w:val="002F63A0"/>
    <w:rsid w:val="00300B45"/>
    <w:rsid w:val="00302859"/>
    <w:rsid w:val="00305599"/>
    <w:rsid w:val="003055B4"/>
    <w:rsid w:val="00307C53"/>
    <w:rsid w:val="003119A6"/>
    <w:rsid w:val="00313C86"/>
    <w:rsid w:val="003140B2"/>
    <w:rsid w:val="00320E45"/>
    <w:rsid w:val="00327306"/>
    <w:rsid w:val="0033284A"/>
    <w:rsid w:val="003335BB"/>
    <w:rsid w:val="00333E12"/>
    <w:rsid w:val="00337B7F"/>
    <w:rsid w:val="003444AA"/>
    <w:rsid w:val="0034494B"/>
    <w:rsid w:val="00345075"/>
    <w:rsid w:val="00347D25"/>
    <w:rsid w:val="00350284"/>
    <w:rsid w:val="003534C7"/>
    <w:rsid w:val="0035625E"/>
    <w:rsid w:val="00356C9F"/>
    <w:rsid w:val="00357F23"/>
    <w:rsid w:val="003604FD"/>
    <w:rsid w:val="003640D1"/>
    <w:rsid w:val="00364892"/>
    <w:rsid w:val="003649DF"/>
    <w:rsid w:val="003674FF"/>
    <w:rsid w:val="00370153"/>
    <w:rsid w:val="00375751"/>
    <w:rsid w:val="00376574"/>
    <w:rsid w:val="00381C7C"/>
    <w:rsid w:val="0038278D"/>
    <w:rsid w:val="003A7D90"/>
    <w:rsid w:val="003B63F6"/>
    <w:rsid w:val="003C0398"/>
    <w:rsid w:val="003C17CA"/>
    <w:rsid w:val="003C2899"/>
    <w:rsid w:val="003C64BB"/>
    <w:rsid w:val="003D545E"/>
    <w:rsid w:val="003D6587"/>
    <w:rsid w:val="003E0036"/>
    <w:rsid w:val="003E0B8C"/>
    <w:rsid w:val="003E0D35"/>
    <w:rsid w:val="003E3DDA"/>
    <w:rsid w:val="003E6578"/>
    <w:rsid w:val="003F0AF0"/>
    <w:rsid w:val="003F0F75"/>
    <w:rsid w:val="00400E52"/>
    <w:rsid w:val="00406299"/>
    <w:rsid w:val="004107E9"/>
    <w:rsid w:val="00413020"/>
    <w:rsid w:val="0041420A"/>
    <w:rsid w:val="00420439"/>
    <w:rsid w:val="00421905"/>
    <w:rsid w:val="0042397B"/>
    <w:rsid w:val="0042552D"/>
    <w:rsid w:val="004307BE"/>
    <w:rsid w:val="0043174E"/>
    <w:rsid w:val="00431E89"/>
    <w:rsid w:val="004473AB"/>
    <w:rsid w:val="00452B64"/>
    <w:rsid w:val="00453A16"/>
    <w:rsid w:val="00454FDB"/>
    <w:rsid w:val="004574A9"/>
    <w:rsid w:val="004609B1"/>
    <w:rsid w:val="0046178A"/>
    <w:rsid w:val="00470CA5"/>
    <w:rsid w:val="0047246D"/>
    <w:rsid w:val="004734FB"/>
    <w:rsid w:val="0047368F"/>
    <w:rsid w:val="00475A00"/>
    <w:rsid w:val="00476768"/>
    <w:rsid w:val="004778E0"/>
    <w:rsid w:val="00480B9D"/>
    <w:rsid w:val="0048301B"/>
    <w:rsid w:val="00484AA2"/>
    <w:rsid w:val="00485941"/>
    <w:rsid w:val="0048719F"/>
    <w:rsid w:val="00490756"/>
    <w:rsid w:val="0049125A"/>
    <w:rsid w:val="00495AD2"/>
    <w:rsid w:val="00497431"/>
    <w:rsid w:val="004A11F8"/>
    <w:rsid w:val="004A1631"/>
    <w:rsid w:val="004A3B12"/>
    <w:rsid w:val="004A456E"/>
    <w:rsid w:val="004A4EB6"/>
    <w:rsid w:val="004A7682"/>
    <w:rsid w:val="004A7971"/>
    <w:rsid w:val="004B1E81"/>
    <w:rsid w:val="004B25B7"/>
    <w:rsid w:val="004B4CAD"/>
    <w:rsid w:val="004B5AF8"/>
    <w:rsid w:val="004B7FA7"/>
    <w:rsid w:val="004C051F"/>
    <w:rsid w:val="004C1008"/>
    <w:rsid w:val="004C1ADA"/>
    <w:rsid w:val="004C2781"/>
    <w:rsid w:val="004C3652"/>
    <w:rsid w:val="004C4D01"/>
    <w:rsid w:val="004C600E"/>
    <w:rsid w:val="004D019E"/>
    <w:rsid w:val="004D0982"/>
    <w:rsid w:val="004D12C9"/>
    <w:rsid w:val="004D2917"/>
    <w:rsid w:val="004D2ADD"/>
    <w:rsid w:val="004D585D"/>
    <w:rsid w:val="004E359F"/>
    <w:rsid w:val="004E674B"/>
    <w:rsid w:val="004F106A"/>
    <w:rsid w:val="004F2714"/>
    <w:rsid w:val="004F4E1E"/>
    <w:rsid w:val="004F6FEF"/>
    <w:rsid w:val="004F71C4"/>
    <w:rsid w:val="00500490"/>
    <w:rsid w:val="005011F6"/>
    <w:rsid w:val="00506D3B"/>
    <w:rsid w:val="00511C76"/>
    <w:rsid w:val="005126E2"/>
    <w:rsid w:val="00517360"/>
    <w:rsid w:val="00521951"/>
    <w:rsid w:val="0052527F"/>
    <w:rsid w:val="00525FED"/>
    <w:rsid w:val="0053094B"/>
    <w:rsid w:val="005319BD"/>
    <w:rsid w:val="00532B02"/>
    <w:rsid w:val="00532C18"/>
    <w:rsid w:val="00532F5A"/>
    <w:rsid w:val="00534A9B"/>
    <w:rsid w:val="005354D1"/>
    <w:rsid w:val="00535AA0"/>
    <w:rsid w:val="00541F60"/>
    <w:rsid w:val="005470F5"/>
    <w:rsid w:val="0055166B"/>
    <w:rsid w:val="00551FAA"/>
    <w:rsid w:val="00552314"/>
    <w:rsid w:val="005530B1"/>
    <w:rsid w:val="00553330"/>
    <w:rsid w:val="00554C8B"/>
    <w:rsid w:val="005608E8"/>
    <w:rsid w:val="00560C0B"/>
    <w:rsid w:val="00563949"/>
    <w:rsid w:val="0056762B"/>
    <w:rsid w:val="005705C9"/>
    <w:rsid w:val="005718B7"/>
    <w:rsid w:val="005735AC"/>
    <w:rsid w:val="00577624"/>
    <w:rsid w:val="00577895"/>
    <w:rsid w:val="005836E0"/>
    <w:rsid w:val="00592226"/>
    <w:rsid w:val="00594654"/>
    <w:rsid w:val="00595B99"/>
    <w:rsid w:val="0059608E"/>
    <w:rsid w:val="005A2DC6"/>
    <w:rsid w:val="005A7FFA"/>
    <w:rsid w:val="005B1393"/>
    <w:rsid w:val="005B3B31"/>
    <w:rsid w:val="005B54EA"/>
    <w:rsid w:val="005B7221"/>
    <w:rsid w:val="005C48BA"/>
    <w:rsid w:val="005D14C7"/>
    <w:rsid w:val="005D66B3"/>
    <w:rsid w:val="005D6935"/>
    <w:rsid w:val="005E0550"/>
    <w:rsid w:val="005E0972"/>
    <w:rsid w:val="005E09CB"/>
    <w:rsid w:val="005E1AAB"/>
    <w:rsid w:val="005E4B4C"/>
    <w:rsid w:val="005E5CB6"/>
    <w:rsid w:val="005F239C"/>
    <w:rsid w:val="005F26AC"/>
    <w:rsid w:val="005F3073"/>
    <w:rsid w:val="005F4E63"/>
    <w:rsid w:val="006040C2"/>
    <w:rsid w:val="006052DE"/>
    <w:rsid w:val="00605E48"/>
    <w:rsid w:val="00612196"/>
    <w:rsid w:val="00612667"/>
    <w:rsid w:val="00620728"/>
    <w:rsid w:val="00622AB0"/>
    <w:rsid w:val="00623ACB"/>
    <w:rsid w:val="006249E7"/>
    <w:rsid w:val="0063015F"/>
    <w:rsid w:val="00630C5C"/>
    <w:rsid w:val="00630C8E"/>
    <w:rsid w:val="00635EAC"/>
    <w:rsid w:val="00636C69"/>
    <w:rsid w:val="00637A3F"/>
    <w:rsid w:val="00637C58"/>
    <w:rsid w:val="006422CC"/>
    <w:rsid w:val="00642493"/>
    <w:rsid w:val="00645967"/>
    <w:rsid w:val="00645E26"/>
    <w:rsid w:val="00650FBC"/>
    <w:rsid w:val="006559CE"/>
    <w:rsid w:val="00657F4C"/>
    <w:rsid w:val="00666B65"/>
    <w:rsid w:val="006678B8"/>
    <w:rsid w:val="00674481"/>
    <w:rsid w:val="00674BC3"/>
    <w:rsid w:val="00682D4E"/>
    <w:rsid w:val="00690E35"/>
    <w:rsid w:val="00692032"/>
    <w:rsid w:val="00693F75"/>
    <w:rsid w:val="006A2251"/>
    <w:rsid w:val="006A35D2"/>
    <w:rsid w:val="006A3AED"/>
    <w:rsid w:val="006A58F8"/>
    <w:rsid w:val="006A7E77"/>
    <w:rsid w:val="006B1860"/>
    <w:rsid w:val="006B3199"/>
    <w:rsid w:val="006B3D9E"/>
    <w:rsid w:val="006B47C5"/>
    <w:rsid w:val="006B4E5F"/>
    <w:rsid w:val="006B5617"/>
    <w:rsid w:val="006B57FB"/>
    <w:rsid w:val="006C10A3"/>
    <w:rsid w:val="006C4D4F"/>
    <w:rsid w:val="006D2993"/>
    <w:rsid w:val="006D52AA"/>
    <w:rsid w:val="006D58BF"/>
    <w:rsid w:val="006E0B06"/>
    <w:rsid w:val="006E1DC6"/>
    <w:rsid w:val="006E2A58"/>
    <w:rsid w:val="006E3555"/>
    <w:rsid w:val="006E6B02"/>
    <w:rsid w:val="006E6D3E"/>
    <w:rsid w:val="006E7EA7"/>
    <w:rsid w:val="006F0596"/>
    <w:rsid w:val="006F362E"/>
    <w:rsid w:val="006F78A2"/>
    <w:rsid w:val="00701278"/>
    <w:rsid w:val="007017AF"/>
    <w:rsid w:val="00701923"/>
    <w:rsid w:val="007061B9"/>
    <w:rsid w:val="00707C1B"/>
    <w:rsid w:val="00713758"/>
    <w:rsid w:val="00714AA2"/>
    <w:rsid w:val="00717DB1"/>
    <w:rsid w:val="00724266"/>
    <w:rsid w:val="007325C0"/>
    <w:rsid w:val="0073406E"/>
    <w:rsid w:val="00734594"/>
    <w:rsid w:val="007405A9"/>
    <w:rsid w:val="00740860"/>
    <w:rsid w:val="0074296A"/>
    <w:rsid w:val="00744E75"/>
    <w:rsid w:val="007456B3"/>
    <w:rsid w:val="0075596E"/>
    <w:rsid w:val="00755F05"/>
    <w:rsid w:val="0075713D"/>
    <w:rsid w:val="0076126C"/>
    <w:rsid w:val="00762131"/>
    <w:rsid w:val="007656D2"/>
    <w:rsid w:val="00766073"/>
    <w:rsid w:val="007743CD"/>
    <w:rsid w:val="0077528B"/>
    <w:rsid w:val="007762FC"/>
    <w:rsid w:val="00781397"/>
    <w:rsid w:val="00782BA9"/>
    <w:rsid w:val="0078786A"/>
    <w:rsid w:val="00790911"/>
    <w:rsid w:val="00794051"/>
    <w:rsid w:val="007944E0"/>
    <w:rsid w:val="007A235C"/>
    <w:rsid w:val="007A5C99"/>
    <w:rsid w:val="007A6C37"/>
    <w:rsid w:val="007A7139"/>
    <w:rsid w:val="007B545D"/>
    <w:rsid w:val="007B6189"/>
    <w:rsid w:val="007B63B4"/>
    <w:rsid w:val="007B76FA"/>
    <w:rsid w:val="007C091F"/>
    <w:rsid w:val="007C12B2"/>
    <w:rsid w:val="007C15B1"/>
    <w:rsid w:val="007C28E9"/>
    <w:rsid w:val="007C41CA"/>
    <w:rsid w:val="007C59AB"/>
    <w:rsid w:val="007C6E68"/>
    <w:rsid w:val="007D2C19"/>
    <w:rsid w:val="007E5B9E"/>
    <w:rsid w:val="007F427D"/>
    <w:rsid w:val="0080740A"/>
    <w:rsid w:val="00811594"/>
    <w:rsid w:val="00812AD6"/>
    <w:rsid w:val="00815474"/>
    <w:rsid w:val="008169BE"/>
    <w:rsid w:val="008208BB"/>
    <w:rsid w:val="00822E37"/>
    <w:rsid w:val="008236FA"/>
    <w:rsid w:val="008249A7"/>
    <w:rsid w:val="00825701"/>
    <w:rsid w:val="00826E1D"/>
    <w:rsid w:val="00832651"/>
    <w:rsid w:val="00835B2E"/>
    <w:rsid w:val="0083615F"/>
    <w:rsid w:val="00844DE2"/>
    <w:rsid w:val="00845C3F"/>
    <w:rsid w:val="00851EC9"/>
    <w:rsid w:val="00855C1F"/>
    <w:rsid w:val="00856EDF"/>
    <w:rsid w:val="008711F2"/>
    <w:rsid w:val="008722A8"/>
    <w:rsid w:val="00873F8F"/>
    <w:rsid w:val="0087738E"/>
    <w:rsid w:val="00877697"/>
    <w:rsid w:val="008809BA"/>
    <w:rsid w:val="00882488"/>
    <w:rsid w:val="00882860"/>
    <w:rsid w:val="00882B7E"/>
    <w:rsid w:val="00884148"/>
    <w:rsid w:val="00887D62"/>
    <w:rsid w:val="00893668"/>
    <w:rsid w:val="008945C6"/>
    <w:rsid w:val="00896F9D"/>
    <w:rsid w:val="008A00F2"/>
    <w:rsid w:val="008A5499"/>
    <w:rsid w:val="008A7259"/>
    <w:rsid w:val="008B6445"/>
    <w:rsid w:val="008B6F36"/>
    <w:rsid w:val="008B7ACB"/>
    <w:rsid w:val="008C7CDE"/>
    <w:rsid w:val="008D00AB"/>
    <w:rsid w:val="008D140C"/>
    <w:rsid w:val="008D468E"/>
    <w:rsid w:val="008E08E8"/>
    <w:rsid w:val="008E5358"/>
    <w:rsid w:val="008E5545"/>
    <w:rsid w:val="008E70B6"/>
    <w:rsid w:val="008E71B3"/>
    <w:rsid w:val="008F1916"/>
    <w:rsid w:val="008F281E"/>
    <w:rsid w:val="008F2834"/>
    <w:rsid w:val="008F3B18"/>
    <w:rsid w:val="008F3F0B"/>
    <w:rsid w:val="008F4C8C"/>
    <w:rsid w:val="0090184F"/>
    <w:rsid w:val="0090256E"/>
    <w:rsid w:val="00915A8E"/>
    <w:rsid w:val="009309DA"/>
    <w:rsid w:val="0093359D"/>
    <w:rsid w:val="009412D6"/>
    <w:rsid w:val="009436FE"/>
    <w:rsid w:val="009478A4"/>
    <w:rsid w:val="0095306C"/>
    <w:rsid w:val="00953107"/>
    <w:rsid w:val="0095742D"/>
    <w:rsid w:val="0096225A"/>
    <w:rsid w:val="00967039"/>
    <w:rsid w:val="0097119D"/>
    <w:rsid w:val="00973C2F"/>
    <w:rsid w:val="009749E2"/>
    <w:rsid w:val="00974B86"/>
    <w:rsid w:val="00976623"/>
    <w:rsid w:val="0097732B"/>
    <w:rsid w:val="009817BC"/>
    <w:rsid w:val="00981B5F"/>
    <w:rsid w:val="009837A2"/>
    <w:rsid w:val="00983F4D"/>
    <w:rsid w:val="00985064"/>
    <w:rsid w:val="00986A07"/>
    <w:rsid w:val="00987601"/>
    <w:rsid w:val="0098767F"/>
    <w:rsid w:val="009909BF"/>
    <w:rsid w:val="00990E68"/>
    <w:rsid w:val="0099633F"/>
    <w:rsid w:val="009A33C5"/>
    <w:rsid w:val="009A50E7"/>
    <w:rsid w:val="009A659C"/>
    <w:rsid w:val="009B0E92"/>
    <w:rsid w:val="009B730C"/>
    <w:rsid w:val="009C4322"/>
    <w:rsid w:val="009C5057"/>
    <w:rsid w:val="009C544C"/>
    <w:rsid w:val="009C60F6"/>
    <w:rsid w:val="009C62B7"/>
    <w:rsid w:val="009D13F3"/>
    <w:rsid w:val="009D1E18"/>
    <w:rsid w:val="009D5B1F"/>
    <w:rsid w:val="009E02D5"/>
    <w:rsid w:val="009E1B18"/>
    <w:rsid w:val="009E59F1"/>
    <w:rsid w:val="009E5C76"/>
    <w:rsid w:val="009E645B"/>
    <w:rsid w:val="009F03EF"/>
    <w:rsid w:val="009F289C"/>
    <w:rsid w:val="009F48A6"/>
    <w:rsid w:val="009F64F8"/>
    <w:rsid w:val="009F7050"/>
    <w:rsid w:val="009F7CF1"/>
    <w:rsid w:val="00A01246"/>
    <w:rsid w:val="00A013E7"/>
    <w:rsid w:val="00A014F5"/>
    <w:rsid w:val="00A02FBF"/>
    <w:rsid w:val="00A04FE9"/>
    <w:rsid w:val="00A071D3"/>
    <w:rsid w:val="00A102F7"/>
    <w:rsid w:val="00A11E47"/>
    <w:rsid w:val="00A1428F"/>
    <w:rsid w:val="00A2296B"/>
    <w:rsid w:val="00A2301B"/>
    <w:rsid w:val="00A23EC8"/>
    <w:rsid w:val="00A25E7D"/>
    <w:rsid w:val="00A316E4"/>
    <w:rsid w:val="00A33F2C"/>
    <w:rsid w:val="00A34D53"/>
    <w:rsid w:val="00A34E66"/>
    <w:rsid w:val="00A3559D"/>
    <w:rsid w:val="00A364E1"/>
    <w:rsid w:val="00A40E25"/>
    <w:rsid w:val="00A501C5"/>
    <w:rsid w:val="00A51199"/>
    <w:rsid w:val="00A57084"/>
    <w:rsid w:val="00A61F93"/>
    <w:rsid w:val="00A630EA"/>
    <w:rsid w:val="00A636BC"/>
    <w:rsid w:val="00A6556E"/>
    <w:rsid w:val="00A765AE"/>
    <w:rsid w:val="00A80FC0"/>
    <w:rsid w:val="00A84709"/>
    <w:rsid w:val="00A97B78"/>
    <w:rsid w:val="00AA3138"/>
    <w:rsid w:val="00AA3783"/>
    <w:rsid w:val="00AA3F15"/>
    <w:rsid w:val="00AB05B7"/>
    <w:rsid w:val="00AB07E5"/>
    <w:rsid w:val="00AB150C"/>
    <w:rsid w:val="00AB1C2C"/>
    <w:rsid w:val="00AB3E6E"/>
    <w:rsid w:val="00AB7115"/>
    <w:rsid w:val="00AC0104"/>
    <w:rsid w:val="00AC46EC"/>
    <w:rsid w:val="00AC4DFD"/>
    <w:rsid w:val="00AC5D00"/>
    <w:rsid w:val="00AC5D45"/>
    <w:rsid w:val="00AC6658"/>
    <w:rsid w:val="00AC70E6"/>
    <w:rsid w:val="00AD01FA"/>
    <w:rsid w:val="00AD57B8"/>
    <w:rsid w:val="00AD69C0"/>
    <w:rsid w:val="00AD6DDD"/>
    <w:rsid w:val="00AF24C5"/>
    <w:rsid w:val="00B03631"/>
    <w:rsid w:val="00B042C6"/>
    <w:rsid w:val="00B11CA2"/>
    <w:rsid w:val="00B128CD"/>
    <w:rsid w:val="00B17D8B"/>
    <w:rsid w:val="00B265A5"/>
    <w:rsid w:val="00B304A4"/>
    <w:rsid w:val="00B324D8"/>
    <w:rsid w:val="00B33595"/>
    <w:rsid w:val="00B342F3"/>
    <w:rsid w:val="00B34CE4"/>
    <w:rsid w:val="00B35EF9"/>
    <w:rsid w:val="00B43812"/>
    <w:rsid w:val="00B46834"/>
    <w:rsid w:val="00B54D4E"/>
    <w:rsid w:val="00B62A9C"/>
    <w:rsid w:val="00B63D43"/>
    <w:rsid w:val="00B64872"/>
    <w:rsid w:val="00B66783"/>
    <w:rsid w:val="00B738F2"/>
    <w:rsid w:val="00B73C35"/>
    <w:rsid w:val="00B74F57"/>
    <w:rsid w:val="00B76257"/>
    <w:rsid w:val="00B81495"/>
    <w:rsid w:val="00B81E79"/>
    <w:rsid w:val="00B8486B"/>
    <w:rsid w:val="00B851CF"/>
    <w:rsid w:val="00B87667"/>
    <w:rsid w:val="00B97ED4"/>
    <w:rsid w:val="00BA17F2"/>
    <w:rsid w:val="00BA32C7"/>
    <w:rsid w:val="00BA4346"/>
    <w:rsid w:val="00BA74DE"/>
    <w:rsid w:val="00BB0C81"/>
    <w:rsid w:val="00BB1B52"/>
    <w:rsid w:val="00BB40EA"/>
    <w:rsid w:val="00BC3B1B"/>
    <w:rsid w:val="00BC633D"/>
    <w:rsid w:val="00BC7A50"/>
    <w:rsid w:val="00BD7A8A"/>
    <w:rsid w:val="00BE1C7C"/>
    <w:rsid w:val="00BE218D"/>
    <w:rsid w:val="00BE30A0"/>
    <w:rsid w:val="00BE351C"/>
    <w:rsid w:val="00BF2A64"/>
    <w:rsid w:val="00BF486F"/>
    <w:rsid w:val="00BF7E55"/>
    <w:rsid w:val="00C04C8C"/>
    <w:rsid w:val="00C07180"/>
    <w:rsid w:val="00C07286"/>
    <w:rsid w:val="00C12FC1"/>
    <w:rsid w:val="00C15486"/>
    <w:rsid w:val="00C15E7F"/>
    <w:rsid w:val="00C27D01"/>
    <w:rsid w:val="00C31A2C"/>
    <w:rsid w:val="00C32784"/>
    <w:rsid w:val="00C32B91"/>
    <w:rsid w:val="00C32DDE"/>
    <w:rsid w:val="00C34896"/>
    <w:rsid w:val="00C36A81"/>
    <w:rsid w:val="00C37B46"/>
    <w:rsid w:val="00C40CF0"/>
    <w:rsid w:val="00C41663"/>
    <w:rsid w:val="00C459E3"/>
    <w:rsid w:val="00C45D23"/>
    <w:rsid w:val="00C508B0"/>
    <w:rsid w:val="00C5210B"/>
    <w:rsid w:val="00C52B49"/>
    <w:rsid w:val="00C63E37"/>
    <w:rsid w:val="00C67EC7"/>
    <w:rsid w:val="00C700D0"/>
    <w:rsid w:val="00C71AFB"/>
    <w:rsid w:val="00C749C3"/>
    <w:rsid w:val="00C75F9E"/>
    <w:rsid w:val="00C93659"/>
    <w:rsid w:val="00C93DF3"/>
    <w:rsid w:val="00C94549"/>
    <w:rsid w:val="00C9557B"/>
    <w:rsid w:val="00C95675"/>
    <w:rsid w:val="00C96BF0"/>
    <w:rsid w:val="00C97E15"/>
    <w:rsid w:val="00CB07A7"/>
    <w:rsid w:val="00CB4618"/>
    <w:rsid w:val="00CB4E0D"/>
    <w:rsid w:val="00CB74ED"/>
    <w:rsid w:val="00CB7C15"/>
    <w:rsid w:val="00CC03AE"/>
    <w:rsid w:val="00CC0E43"/>
    <w:rsid w:val="00CC2AD4"/>
    <w:rsid w:val="00CC6CF1"/>
    <w:rsid w:val="00CD055A"/>
    <w:rsid w:val="00CD21BA"/>
    <w:rsid w:val="00CD2A99"/>
    <w:rsid w:val="00CD459B"/>
    <w:rsid w:val="00CE1481"/>
    <w:rsid w:val="00CE2269"/>
    <w:rsid w:val="00CE6E74"/>
    <w:rsid w:val="00CF2CCC"/>
    <w:rsid w:val="00CF4E84"/>
    <w:rsid w:val="00CF569B"/>
    <w:rsid w:val="00CF6573"/>
    <w:rsid w:val="00D049D2"/>
    <w:rsid w:val="00D060B6"/>
    <w:rsid w:val="00D121CA"/>
    <w:rsid w:val="00D12CCC"/>
    <w:rsid w:val="00D13C93"/>
    <w:rsid w:val="00D17FC0"/>
    <w:rsid w:val="00D20CDE"/>
    <w:rsid w:val="00D308C4"/>
    <w:rsid w:val="00D32641"/>
    <w:rsid w:val="00D33C71"/>
    <w:rsid w:val="00D378E5"/>
    <w:rsid w:val="00D465F1"/>
    <w:rsid w:val="00D47325"/>
    <w:rsid w:val="00D51AB3"/>
    <w:rsid w:val="00D51DFE"/>
    <w:rsid w:val="00D543AE"/>
    <w:rsid w:val="00D562C0"/>
    <w:rsid w:val="00D63D9F"/>
    <w:rsid w:val="00D64B8C"/>
    <w:rsid w:val="00D6512E"/>
    <w:rsid w:val="00D65989"/>
    <w:rsid w:val="00D676EA"/>
    <w:rsid w:val="00D67AE5"/>
    <w:rsid w:val="00D739C3"/>
    <w:rsid w:val="00D76463"/>
    <w:rsid w:val="00D928BF"/>
    <w:rsid w:val="00D93647"/>
    <w:rsid w:val="00D936AC"/>
    <w:rsid w:val="00D94928"/>
    <w:rsid w:val="00D96721"/>
    <w:rsid w:val="00DB01AB"/>
    <w:rsid w:val="00DB03E0"/>
    <w:rsid w:val="00DB2EE8"/>
    <w:rsid w:val="00DB3723"/>
    <w:rsid w:val="00DB3970"/>
    <w:rsid w:val="00DB3C64"/>
    <w:rsid w:val="00DB5757"/>
    <w:rsid w:val="00DB5DA9"/>
    <w:rsid w:val="00DC210A"/>
    <w:rsid w:val="00DC2759"/>
    <w:rsid w:val="00DD02E6"/>
    <w:rsid w:val="00DD1182"/>
    <w:rsid w:val="00DD3E0F"/>
    <w:rsid w:val="00DD4528"/>
    <w:rsid w:val="00DD46D2"/>
    <w:rsid w:val="00DD5049"/>
    <w:rsid w:val="00DE2C54"/>
    <w:rsid w:val="00DE68BD"/>
    <w:rsid w:val="00DF0FEF"/>
    <w:rsid w:val="00DF3AEF"/>
    <w:rsid w:val="00DF65AF"/>
    <w:rsid w:val="00E00AE8"/>
    <w:rsid w:val="00E01E0F"/>
    <w:rsid w:val="00E07CED"/>
    <w:rsid w:val="00E10E84"/>
    <w:rsid w:val="00E11D0C"/>
    <w:rsid w:val="00E132BD"/>
    <w:rsid w:val="00E13C48"/>
    <w:rsid w:val="00E17ACB"/>
    <w:rsid w:val="00E22EE3"/>
    <w:rsid w:val="00E305E2"/>
    <w:rsid w:val="00E43794"/>
    <w:rsid w:val="00E437E5"/>
    <w:rsid w:val="00E462B9"/>
    <w:rsid w:val="00E50674"/>
    <w:rsid w:val="00E51688"/>
    <w:rsid w:val="00E5690B"/>
    <w:rsid w:val="00E601DC"/>
    <w:rsid w:val="00E6283D"/>
    <w:rsid w:val="00E6342B"/>
    <w:rsid w:val="00E63785"/>
    <w:rsid w:val="00E64F33"/>
    <w:rsid w:val="00E66FA7"/>
    <w:rsid w:val="00E67063"/>
    <w:rsid w:val="00E70B30"/>
    <w:rsid w:val="00E72F2B"/>
    <w:rsid w:val="00E8468E"/>
    <w:rsid w:val="00E876C8"/>
    <w:rsid w:val="00E90124"/>
    <w:rsid w:val="00E90798"/>
    <w:rsid w:val="00E97E6C"/>
    <w:rsid w:val="00EA09D0"/>
    <w:rsid w:val="00EA4F61"/>
    <w:rsid w:val="00EA5158"/>
    <w:rsid w:val="00EA7198"/>
    <w:rsid w:val="00EA7B48"/>
    <w:rsid w:val="00EB06AA"/>
    <w:rsid w:val="00EC35BD"/>
    <w:rsid w:val="00EC4E81"/>
    <w:rsid w:val="00EC6304"/>
    <w:rsid w:val="00EC7700"/>
    <w:rsid w:val="00EC7F1F"/>
    <w:rsid w:val="00ED1D09"/>
    <w:rsid w:val="00ED2B9E"/>
    <w:rsid w:val="00ED76C0"/>
    <w:rsid w:val="00EE4A22"/>
    <w:rsid w:val="00EF06C8"/>
    <w:rsid w:val="00EF07A7"/>
    <w:rsid w:val="00EF2C10"/>
    <w:rsid w:val="00EF503B"/>
    <w:rsid w:val="00EF7B9F"/>
    <w:rsid w:val="00F008FD"/>
    <w:rsid w:val="00F06928"/>
    <w:rsid w:val="00F07083"/>
    <w:rsid w:val="00F1567B"/>
    <w:rsid w:val="00F1578A"/>
    <w:rsid w:val="00F20669"/>
    <w:rsid w:val="00F21A98"/>
    <w:rsid w:val="00F235B2"/>
    <w:rsid w:val="00F26DD2"/>
    <w:rsid w:val="00F27F30"/>
    <w:rsid w:val="00F27FE6"/>
    <w:rsid w:val="00F3120C"/>
    <w:rsid w:val="00F31554"/>
    <w:rsid w:val="00F37045"/>
    <w:rsid w:val="00F37718"/>
    <w:rsid w:val="00F41C87"/>
    <w:rsid w:val="00F43606"/>
    <w:rsid w:val="00F43BE3"/>
    <w:rsid w:val="00F55592"/>
    <w:rsid w:val="00F6197D"/>
    <w:rsid w:val="00F62D29"/>
    <w:rsid w:val="00F66E95"/>
    <w:rsid w:val="00F67087"/>
    <w:rsid w:val="00F72238"/>
    <w:rsid w:val="00F813B9"/>
    <w:rsid w:val="00F81DB0"/>
    <w:rsid w:val="00F84CCB"/>
    <w:rsid w:val="00F909E5"/>
    <w:rsid w:val="00F942B7"/>
    <w:rsid w:val="00F94994"/>
    <w:rsid w:val="00FA4108"/>
    <w:rsid w:val="00FB3FD3"/>
    <w:rsid w:val="00FB7AA8"/>
    <w:rsid w:val="00FB7CD8"/>
    <w:rsid w:val="00FC1608"/>
    <w:rsid w:val="00FC1B2B"/>
    <w:rsid w:val="00FC362F"/>
    <w:rsid w:val="00FC7042"/>
    <w:rsid w:val="00FD6120"/>
    <w:rsid w:val="00FE39ED"/>
    <w:rsid w:val="00FE4324"/>
    <w:rsid w:val="00FE692C"/>
    <w:rsid w:val="00FF10CB"/>
    <w:rsid w:val="00FF2A4D"/>
    <w:rsid w:val="00FF2E86"/>
    <w:rsid w:val="00FF3C4C"/>
    <w:rsid w:val="00FF4305"/>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7236"/>
  <w15:docId w15:val="{68EB14CC-13F8-4B93-AD75-B3167926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2"/>
    <w:rPr>
      <w:rFonts w:ascii="Tahoma" w:hAnsi="Tahoma" w:cs="Tahoma"/>
      <w:sz w:val="16"/>
      <w:szCs w:val="16"/>
    </w:rPr>
  </w:style>
  <w:style w:type="paragraph" w:styleId="ListParagraph">
    <w:name w:val="List Paragraph"/>
    <w:basedOn w:val="Normal"/>
    <w:uiPriority w:val="34"/>
    <w:qFormat/>
    <w:rsid w:val="00811594"/>
    <w:pPr>
      <w:ind w:left="720"/>
      <w:contextualSpacing/>
    </w:pPr>
  </w:style>
  <w:style w:type="character" w:styleId="Hyperlink">
    <w:name w:val="Hyperlink"/>
    <w:basedOn w:val="DefaultParagraphFont"/>
    <w:uiPriority w:val="99"/>
    <w:unhideWhenUsed/>
    <w:rsid w:val="000E2D8C"/>
    <w:rPr>
      <w:color w:val="0000FF" w:themeColor="hyperlink"/>
      <w:u w:val="single"/>
    </w:rPr>
  </w:style>
  <w:style w:type="paragraph" w:styleId="Header">
    <w:name w:val="header"/>
    <w:basedOn w:val="Normal"/>
    <w:link w:val="HeaderChar"/>
    <w:uiPriority w:val="99"/>
    <w:unhideWhenUsed/>
    <w:rsid w:val="00D1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C"/>
  </w:style>
  <w:style w:type="paragraph" w:styleId="Footer">
    <w:name w:val="footer"/>
    <w:basedOn w:val="Normal"/>
    <w:link w:val="FooterChar"/>
    <w:uiPriority w:val="99"/>
    <w:unhideWhenUsed/>
    <w:rsid w:val="00D1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C"/>
  </w:style>
  <w:style w:type="paragraph" w:styleId="NormalWeb">
    <w:name w:val="Normal (Web)"/>
    <w:basedOn w:val="Normal"/>
    <w:uiPriority w:val="99"/>
    <w:semiHidden/>
    <w:unhideWhenUsed/>
    <w:rsid w:val="003A7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6C8"/>
  </w:style>
  <w:style w:type="paragraph" w:styleId="PlainText">
    <w:name w:val="Plain Text"/>
    <w:basedOn w:val="Normal"/>
    <w:link w:val="PlainTextChar"/>
    <w:uiPriority w:val="99"/>
    <w:unhideWhenUsed/>
    <w:rsid w:val="00CD0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055A"/>
    <w:rPr>
      <w:rFonts w:ascii="Calibri" w:hAnsi="Calibri"/>
      <w:szCs w:val="21"/>
    </w:rPr>
  </w:style>
  <w:style w:type="character" w:styleId="Strong">
    <w:name w:val="Strong"/>
    <w:basedOn w:val="DefaultParagraphFont"/>
    <w:uiPriority w:val="22"/>
    <w:qFormat/>
    <w:rsid w:val="00552314"/>
    <w:rPr>
      <w:b/>
      <w:bCs/>
    </w:rPr>
  </w:style>
  <w:style w:type="paragraph" w:styleId="Subtitle">
    <w:name w:val="Subtitle"/>
    <w:basedOn w:val="Normal"/>
    <w:next w:val="Normal"/>
    <w:link w:val="SubtitleChar"/>
    <w:uiPriority w:val="11"/>
    <w:qFormat/>
    <w:rsid w:val="0028324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2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800">
      <w:bodyDiv w:val="1"/>
      <w:marLeft w:val="0"/>
      <w:marRight w:val="0"/>
      <w:marTop w:val="0"/>
      <w:marBottom w:val="0"/>
      <w:divBdr>
        <w:top w:val="none" w:sz="0" w:space="0" w:color="auto"/>
        <w:left w:val="none" w:sz="0" w:space="0" w:color="auto"/>
        <w:bottom w:val="none" w:sz="0" w:space="0" w:color="auto"/>
        <w:right w:val="none" w:sz="0" w:space="0" w:color="auto"/>
      </w:divBdr>
      <w:divsChild>
        <w:div w:id="218519508">
          <w:marLeft w:val="360"/>
          <w:marRight w:val="0"/>
          <w:marTop w:val="200"/>
          <w:marBottom w:val="0"/>
          <w:divBdr>
            <w:top w:val="none" w:sz="0" w:space="0" w:color="auto"/>
            <w:left w:val="none" w:sz="0" w:space="0" w:color="auto"/>
            <w:bottom w:val="none" w:sz="0" w:space="0" w:color="auto"/>
            <w:right w:val="none" w:sz="0" w:space="0" w:color="auto"/>
          </w:divBdr>
        </w:div>
        <w:div w:id="1166703179">
          <w:marLeft w:val="360"/>
          <w:marRight w:val="0"/>
          <w:marTop w:val="200"/>
          <w:marBottom w:val="0"/>
          <w:divBdr>
            <w:top w:val="none" w:sz="0" w:space="0" w:color="auto"/>
            <w:left w:val="none" w:sz="0" w:space="0" w:color="auto"/>
            <w:bottom w:val="none" w:sz="0" w:space="0" w:color="auto"/>
            <w:right w:val="none" w:sz="0" w:space="0" w:color="auto"/>
          </w:divBdr>
        </w:div>
      </w:divsChild>
    </w:div>
    <w:div w:id="36441417">
      <w:bodyDiv w:val="1"/>
      <w:marLeft w:val="0"/>
      <w:marRight w:val="0"/>
      <w:marTop w:val="0"/>
      <w:marBottom w:val="0"/>
      <w:divBdr>
        <w:top w:val="none" w:sz="0" w:space="0" w:color="auto"/>
        <w:left w:val="none" w:sz="0" w:space="0" w:color="auto"/>
        <w:bottom w:val="none" w:sz="0" w:space="0" w:color="auto"/>
        <w:right w:val="none" w:sz="0" w:space="0" w:color="auto"/>
      </w:divBdr>
    </w:div>
    <w:div w:id="61872586">
      <w:bodyDiv w:val="1"/>
      <w:marLeft w:val="0"/>
      <w:marRight w:val="0"/>
      <w:marTop w:val="0"/>
      <w:marBottom w:val="0"/>
      <w:divBdr>
        <w:top w:val="none" w:sz="0" w:space="0" w:color="auto"/>
        <w:left w:val="none" w:sz="0" w:space="0" w:color="auto"/>
        <w:bottom w:val="none" w:sz="0" w:space="0" w:color="auto"/>
        <w:right w:val="none" w:sz="0" w:space="0" w:color="auto"/>
      </w:divBdr>
    </w:div>
    <w:div w:id="243033126">
      <w:bodyDiv w:val="1"/>
      <w:marLeft w:val="0"/>
      <w:marRight w:val="0"/>
      <w:marTop w:val="0"/>
      <w:marBottom w:val="0"/>
      <w:divBdr>
        <w:top w:val="none" w:sz="0" w:space="0" w:color="auto"/>
        <w:left w:val="none" w:sz="0" w:space="0" w:color="auto"/>
        <w:bottom w:val="none" w:sz="0" w:space="0" w:color="auto"/>
        <w:right w:val="none" w:sz="0" w:space="0" w:color="auto"/>
      </w:divBdr>
    </w:div>
    <w:div w:id="411851383">
      <w:bodyDiv w:val="1"/>
      <w:marLeft w:val="0"/>
      <w:marRight w:val="0"/>
      <w:marTop w:val="0"/>
      <w:marBottom w:val="0"/>
      <w:divBdr>
        <w:top w:val="none" w:sz="0" w:space="0" w:color="auto"/>
        <w:left w:val="none" w:sz="0" w:space="0" w:color="auto"/>
        <w:bottom w:val="none" w:sz="0" w:space="0" w:color="auto"/>
        <w:right w:val="none" w:sz="0" w:space="0" w:color="auto"/>
      </w:divBdr>
    </w:div>
    <w:div w:id="437606396">
      <w:bodyDiv w:val="1"/>
      <w:marLeft w:val="0"/>
      <w:marRight w:val="0"/>
      <w:marTop w:val="0"/>
      <w:marBottom w:val="0"/>
      <w:divBdr>
        <w:top w:val="none" w:sz="0" w:space="0" w:color="auto"/>
        <w:left w:val="none" w:sz="0" w:space="0" w:color="auto"/>
        <w:bottom w:val="none" w:sz="0" w:space="0" w:color="auto"/>
        <w:right w:val="none" w:sz="0" w:space="0" w:color="auto"/>
      </w:divBdr>
    </w:div>
    <w:div w:id="532620415">
      <w:bodyDiv w:val="1"/>
      <w:marLeft w:val="0"/>
      <w:marRight w:val="0"/>
      <w:marTop w:val="0"/>
      <w:marBottom w:val="0"/>
      <w:divBdr>
        <w:top w:val="none" w:sz="0" w:space="0" w:color="auto"/>
        <w:left w:val="none" w:sz="0" w:space="0" w:color="auto"/>
        <w:bottom w:val="none" w:sz="0" w:space="0" w:color="auto"/>
        <w:right w:val="none" w:sz="0" w:space="0" w:color="auto"/>
      </w:divBdr>
    </w:div>
    <w:div w:id="577716797">
      <w:bodyDiv w:val="1"/>
      <w:marLeft w:val="0"/>
      <w:marRight w:val="0"/>
      <w:marTop w:val="0"/>
      <w:marBottom w:val="0"/>
      <w:divBdr>
        <w:top w:val="none" w:sz="0" w:space="0" w:color="auto"/>
        <w:left w:val="none" w:sz="0" w:space="0" w:color="auto"/>
        <w:bottom w:val="none" w:sz="0" w:space="0" w:color="auto"/>
        <w:right w:val="none" w:sz="0" w:space="0" w:color="auto"/>
      </w:divBdr>
    </w:div>
    <w:div w:id="583491908">
      <w:bodyDiv w:val="1"/>
      <w:marLeft w:val="0"/>
      <w:marRight w:val="0"/>
      <w:marTop w:val="0"/>
      <w:marBottom w:val="0"/>
      <w:divBdr>
        <w:top w:val="none" w:sz="0" w:space="0" w:color="auto"/>
        <w:left w:val="none" w:sz="0" w:space="0" w:color="auto"/>
        <w:bottom w:val="none" w:sz="0" w:space="0" w:color="auto"/>
        <w:right w:val="none" w:sz="0" w:space="0" w:color="auto"/>
      </w:divBdr>
    </w:div>
    <w:div w:id="594288401">
      <w:bodyDiv w:val="1"/>
      <w:marLeft w:val="0"/>
      <w:marRight w:val="0"/>
      <w:marTop w:val="0"/>
      <w:marBottom w:val="0"/>
      <w:divBdr>
        <w:top w:val="none" w:sz="0" w:space="0" w:color="auto"/>
        <w:left w:val="none" w:sz="0" w:space="0" w:color="auto"/>
        <w:bottom w:val="none" w:sz="0" w:space="0" w:color="auto"/>
        <w:right w:val="none" w:sz="0" w:space="0" w:color="auto"/>
      </w:divBdr>
    </w:div>
    <w:div w:id="737245808">
      <w:bodyDiv w:val="1"/>
      <w:marLeft w:val="0"/>
      <w:marRight w:val="0"/>
      <w:marTop w:val="0"/>
      <w:marBottom w:val="0"/>
      <w:divBdr>
        <w:top w:val="none" w:sz="0" w:space="0" w:color="auto"/>
        <w:left w:val="none" w:sz="0" w:space="0" w:color="auto"/>
        <w:bottom w:val="none" w:sz="0" w:space="0" w:color="auto"/>
        <w:right w:val="none" w:sz="0" w:space="0" w:color="auto"/>
      </w:divBdr>
    </w:div>
    <w:div w:id="751052418">
      <w:bodyDiv w:val="1"/>
      <w:marLeft w:val="0"/>
      <w:marRight w:val="0"/>
      <w:marTop w:val="0"/>
      <w:marBottom w:val="0"/>
      <w:divBdr>
        <w:top w:val="none" w:sz="0" w:space="0" w:color="auto"/>
        <w:left w:val="none" w:sz="0" w:space="0" w:color="auto"/>
        <w:bottom w:val="none" w:sz="0" w:space="0" w:color="auto"/>
        <w:right w:val="none" w:sz="0" w:space="0" w:color="auto"/>
      </w:divBdr>
      <w:divsChild>
        <w:div w:id="758409681">
          <w:marLeft w:val="432"/>
          <w:marRight w:val="0"/>
          <w:marTop w:val="360"/>
          <w:marBottom w:val="0"/>
          <w:divBdr>
            <w:top w:val="none" w:sz="0" w:space="0" w:color="auto"/>
            <w:left w:val="none" w:sz="0" w:space="0" w:color="auto"/>
            <w:bottom w:val="none" w:sz="0" w:space="0" w:color="auto"/>
            <w:right w:val="none" w:sz="0" w:space="0" w:color="auto"/>
          </w:divBdr>
        </w:div>
        <w:div w:id="1484352814">
          <w:marLeft w:val="432"/>
          <w:marRight w:val="0"/>
          <w:marTop w:val="360"/>
          <w:marBottom w:val="0"/>
          <w:divBdr>
            <w:top w:val="none" w:sz="0" w:space="0" w:color="auto"/>
            <w:left w:val="none" w:sz="0" w:space="0" w:color="auto"/>
            <w:bottom w:val="none" w:sz="0" w:space="0" w:color="auto"/>
            <w:right w:val="none" w:sz="0" w:space="0" w:color="auto"/>
          </w:divBdr>
        </w:div>
        <w:div w:id="1485120317">
          <w:marLeft w:val="432"/>
          <w:marRight w:val="0"/>
          <w:marTop w:val="360"/>
          <w:marBottom w:val="0"/>
          <w:divBdr>
            <w:top w:val="none" w:sz="0" w:space="0" w:color="auto"/>
            <w:left w:val="none" w:sz="0" w:space="0" w:color="auto"/>
            <w:bottom w:val="none" w:sz="0" w:space="0" w:color="auto"/>
            <w:right w:val="none" w:sz="0" w:space="0" w:color="auto"/>
          </w:divBdr>
        </w:div>
        <w:div w:id="1688822377">
          <w:marLeft w:val="432"/>
          <w:marRight w:val="0"/>
          <w:marTop w:val="360"/>
          <w:marBottom w:val="0"/>
          <w:divBdr>
            <w:top w:val="none" w:sz="0" w:space="0" w:color="auto"/>
            <w:left w:val="none" w:sz="0" w:space="0" w:color="auto"/>
            <w:bottom w:val="none" w:sz="0" w:space="0" w:color="auto"/>
            <w:right w:val="none" w:sz="0" w:space="0" w:color="auto"/>
          </w:divBdr>
        </w:div>
        <w:div w:id="1713269975">
          <w:marLeft w:val="432"/>
          <w:marRight w:val="0"/>
          <w:marTop w:val="360"/>
          <w:marBottom w:val="0"/>
          <w:divBdr>
            <w:top w:val="none" w:sz="0" w:space="0" w:color="auto"/>
            <w:left w:val="none" w:sz="0" w:space="0" w:color="auto"/>
            <w:bottom w:val="none" w:sz="0" w:space="0" w:color="auto"/>
            <w:right w:val="none" w:sz="0" w:space="0" w:color="auto"/>
          </w:divBdr>
        </w:div>
      </w:divsChild>
    </w:div>
    <w:div w:id="756823988">
      <w:bodyDiv w:val="1"/>
      <w:marLeft w:val="0"/>
      <w:marRight w:val="0"/>
      <w:marTop w:val="0"/>
      <w:marBottom w:val="0"/>
      <w:divBdr>
        <w:top w:val="none" w:sz="0" w:space="0" w:color="auto"/>
        <w:left w:val="none" w:sz="0" w:space="0" w:color="auto"/>
        <w:bottom w:val="none" w:sz="0" w:space="0" w:color="auto"/>
        <w:right w:val="none" w:sz="0" w:space="0" w:color="auto"/>
      </w:divBdr>
    </w:div>
    <w:div w:id="809522026">
      <w:bodyDiv w:val="1"/>
      <w:marLeft w:val="0"/>
      <w:marRight w:val="0"/>
      <w:marTop w:val="0"/>
      <w:marBottom w:val="0"/>
      <w:divBdr>
        <w:top w:val="none" w:sz="0" w:space="0" w:color="auto"/>
        <w:left w:val="none" w:sz="0" w:space="0" w:color="auto"/>
        <w:bottom w:val="none" w:sz="0" w:space="0" w:color="auto"/>
        <w:right w:val="none" w:sz="0" w:space="0" w:color="auto"/>
      </w:divBdr>
    </w:div>
    <w:div w:id="833111387">
      <w:bodyDiv w:val="1"/>
      <w:marLeft w:val="0"/>
      <w:marRight w:val="0"/>
      <w:marTop w:val="0"/>
      <w:marBottom w:val="0"/>
      <w:divBdr>
        <w:top w:val="none" w:sz="0" w:space="0" w:color="auto"/>
        <w:left w:val="none" w:sz="0" w:space="0" w:color="auto"/>
        <w:bottom w:val="none" w:sz="0" w:space="0" w:color="auto"/>
        <w:right w:val="none" w:sz="0" w:space="0" w:color="auto"/>
      </w:divBdr>
    </w:div>
    <w:div w:id="909730912">
      <w:bodyDiv w:val="1"/>
      <w:marLeft w:val="0"/>
      <w:marRight w:val="0"/>
      <w:marTop w:val="0"/>
      <w:marBottom w:val="0"/>
      <w:divBdr>
        <w:top w:val="none" w:sz="0" w:space="0" w:color="auto"/>
        <w:left w:val="none" w:sz="0" w:space="0" w:color="auto"/>
        <w:bottom w:val="none" w:sz="0" w:space="0" w:color="auto"/>
        <w:right w:val="none" w:sz="0" w:space="0" w:color="auto"/>
      </w:divBdr>
    </w:div>
    <w:div w:id="968708321">
      <w:bodyDiv w:val="1"/>
      <w:marLeft w:val="0"/>
      <w:marRight w:val="0"/>
      <w:marTop w:val="0"/>
      <w:marBottom w:val="0"/>
      <w:divBdr>
        <w:top w:val="none" w:sz="0" w:space="0" w:color="auto"/>
        <w:left w:val="none" w:sz="0" w:space="0" w:color="auto"/>
        <w:bottom w:val="none" w:sz="0" w:space="0" w:color="auto"/>
        <w:right w:val="none" w:sz="0" w:space="0" w:color="auto"/>
      </w:divBdr>
    </w:div>
    <w:div w:id="972639421">
      <w:bodyDiv w:val="1"/>
      <w:marLeft w:val="0"/>
      <w:marRight w:val="0"/>
      <w:marTop w:val="0"/>
      <w:marBottom w:val="0"/>
      <w:divBdr>
        <w:top w:val="none" w:sz="0" w:space="0" w:color="auto"/>
        <w:left w:val="none" w:sz="0" w:space="0" w:color="auto"/>
        <w:bottom w:val="none" w:sz="0" w:space="0" w:color="auto"/>
        <w:right w:val="none" w:sz="0" w:space="0" w:color="auto"/>
      </w:divBdr>
    </w:div>
    <w:div w:id="993921704">
      <w:bodyDiv w:val="1"/>
      <w:marLeft w:val="0"/>
      <w:marRight w:val="0"/>
      <w:marTop w:val="0"/>
      <w:marBottom w:val="0"/>
      <w:divBdr>
        <w:top w:val="none" w:sz="0" w:space="0" w:color="auto"/>
        <w:left w:val="none" w:sz="0" w:space="0" w:color="auto"/>
        <w:bottom w:val="none" w:sz="0" w:space="0" w:color="auto"/>
        <w:right w:val="none" w:sz="0" w:space="0" w:color="auto"/>
      </w:divBdr>
    </w:div>
    <w:div w:id="1178277396">
      <w:bodyDiv w:val="1"/>
      <w:marLeft w:val="0"/>
      <w:marRight w:val="0"/>
      <w:marTop w:val="0"/>
      <w:marBottom w:val="0"/>
      <w:divBdr>
        <w:top w:val="none" w:sz="0" w:space="0" w:color="auto"/>
        <w:left w:val="none" w:sz="0" w:space="0" w:color="auto"/>
        <w:bottom w:val="none" w:sz="0" w:space="0" w:color="auto"/>
        <w:right w:val="none" w:sz="0" w:space="0" w:color="auto"/>
      </w:divBdr>
    </w:div>
    <w:div w:id="1282492057">
      <w:bodyDiv w:val="1"/>
      <w:marLeft w:val="0"/>
      <w:marRight w:val="0"/>
      <w:marTop w:val="0"/>
      <w:marBottom w:val="0"/>
      <w:divBdr>
        <w:top w:val="none" w:sz="0" w:space="0" w:color="auto"/>
        <w:left w:val="none" w:sz="0" w:space="0" w:color="auto"/>
        <w:bottom w:val="none" w:sz="0" w:space="0" w:color="auto"/>
        <w:right w:val="none" w:sz="0" w:space="0" w:color="auto"/>
      </w:divBdr>
    </w:div>
    <w:div w:id="1323125924">
      <w:bodyDiv w:val="1"/>
      <w:marLeft w:val="0"/>
      <w:marRight w:val="0"/>
      <w:marTop w:val="0"/>
      <w:marBottom w:val="0"/>
      <w:divBdr>
        <w:top w:val="none" w:sz="0" w:space="0" w:color="auto"/>
        <w:left w:val="none" w:sz="0" w:space="0" w:color="auto"/>
        <w:bottom w:val="none" w:sz="0" w:space="0" w:color="auto"/>
        <w:right w:val="none" w:sz="0" w:space="0" w:color="auto"/>
      </w:divBdr>
    </w:div>
    <w:div w:id="1336149208">
      <w:bodyDiv w:val="1"/>
      <w:marLeft w:val="0"/>
      <w:marRight w:val="0"/>
      <w:marTop w:val="0"/>
      <w:marBottom w:val="0"/>
      <w:divBdr>
        <w:top w:val="none" w:sz="0" w:space="0" w:color="auto"/>
        <w:left w:val="none" w:sz="0" w:space="0" w:color="auto"/>
        <w:bottom w:val="none" w:sz="0" w:space="0" w:color="auto"/>
        <w:right w:val="none" w:sz="0" w:space="0" w:color="auto"/>
      </w:divBdr>
      <w:divsChild>
        <w:div w:id="964232876">
          <w:marLeft w:val="547"/>
          <w:marRight w:val="0"/>
          <w:marTop w:val="115"/>
          <w:marBottom w:val="0"/>
          <w:divBdr>
            <w:top w:val="none" w:sz="0" w:space="0" w:color="auto"/>
            <w:left w:val="none" w:sz="0" w:space="0" w:color="auto"/>
            <w:bottom w:val="none" w:sz="0" w:space="0" w:color="auto"/>
            <w:right w:val="none" w:sz="0" w:space="0" w:color="auto"/>
          </w:divBdr>
        </w:div>
        <w:div w:id="1532571142">
          <w:marLeft w:val="1166"/>
          <w:marRight w:val="0"/>
          <w:marTop w:val="96"/>
          <w:marBottom w:val="0"/>
          <w:divBdr>
            <w:top w:val="none" w:sz="0" w:space="0" w:color="auto"/>
            <w:left w:val="none" w:sz="0" w:space="0" w:color="auto"/>
            <w:bottom w:val="none" w:sz="0" w:space="0" w:color="auto"/>
            <w:right w:val="none" w:sz="0" w:space="0" w:color="auto"/>
          </w:divBdr>
        </w:div>
        <w:div w:id="933519319">
          <w:marLeft w:val="547"/>
          <w:marRight w:val="0"/>
          <w:marTop w:val="115"/>
          <w:marBottom w:val="0"/>
          <w:divBdr>
            <w:top w:val="none" w:sz="0" w:space="0" w:color="auto"/>
            <w:left w:val="none" w:sz="0" w:space="0" w:color="auto"/>
            <w:bottom w:val="none" w:sz="0" w:space="0" w:color="auto"/>
            <w:right w:val="none" w:sz="0" w:space="0" w:color="auto"/>
          </w:divBdr>
        </w:div>
      </w:divsChild>
    </w:div>
    <w:div w:id="1356227539">
      <w:bodyDiv w:val="1"/>
      <w:marLeft w:val="0"/>
      <w:marRight w:val="0"/>
      <w:marTop w:val="0"/>
      <w:marBottom w:val="0"/>
      <w:divBdr>
        <w:top w:val="none" w:sz="0" w:space="0" w:color="auto"/>
        <w:left w:val="none" w:sz="0" w:space="0" w:color="auto"/>
        <w:bottom w:val="none" w:sz="0" w:space="0" w:color="auto"/>
        <w:right w:val="none" w:sz="0" w:space="0" w:color="auto"/>
      </w:divBdr>
    </w:div>
    <w:div w:id="1494950798">
      <w:bodyDiv w:val="1"/>
      <w:marLeft w:val="0"/>
      <w:marRight w:val="0"/>
      <w:marTop w:val="0"/>
      <w:marBottom w:val="0"/>
      <w:divBdr>
        <w:top w:val="none" w:sz="0" w:space="0" w:color="auto"/>
        <w:left w:val="none" w:sz="0" w:space="0" w:color="auto"/>
        <w:bottom w:val="none" w:sz="0" w:space="0" w:color="auto"/>
        <w:right w:val="none" w:sz="0" w:space="0" w:color="auto"/>
      </w:divBdr>
    </w:div>
    <w:div w:id="1500122625">
      <w:bodyDiv w:val="1"/>
      <w:marLeft w:val="0"/>
      <w:marRight w:val="0"/>
      <w:marTop w:val="0"/>
      <w:marBottom w:val="0"/>
      <w:divBdr>
        <w:top w:val="none" w:sz="0" w:space="0" w:color="auto"/>
        <w:left w:val="none" w:sz="0" w:space="0" w:color="auto"/>
        <w:bottom w:val="none" w:sz="0" w:space="0" w:color="auto"/>
        <w:right w:val="none" w:sz="0" w:space="0" w:color="auto"/>
      </w:divBdr>
    </w:div>
    <w:div w:id="1512336926">
      <w:bodyDiv w:val="1"/>
      <w:marLeft w:val="0"/>
      <w:marRight w:val="0"/>
      <w:marTop w:val="0"/>
      <w:marBottom w:val="0"/>
      <w:divBdr>
        <w:top w:val="none" w:sz="0" w:space="0" w:color="auto"/>
        <w:left w:val="none" w:sz="0" w:space="0" w:color="auto"/>
        <w:bottom w:val="none" w:sz="0" w:space="0" w:color="auto"/>
        <w:right w:val="none" w:sz="0" w:space="0" w:color="auto"/>
      </w:divBdr>
    </w:div>
    <w:div w:id="1533765806">
      <w:bodyDiv w:val="1"/>
      <w:marLeft w:val="0"/>
      <w:marRight w:val="0"/>
      <w:marTop w:val="0"/>
      <w:marBottom w:val="0"/>
      <w:divBdr>
        <w:top w:val="none" w:sz="0" w:space="0" w:color="auto"/>
        <w:left w:val="none" w:sz="0" w:space="0" w:color="auto"/>
        <w:bottom w:val="none" w:sz="0" w:space="0" w:color="auto"/>
        <w:right w:val="none" w:sz="0" w:space="0" w:color="auto"/>
      </w:divBdr>
    </w:div>
    <w:div w:id="1616327687">
      <w:bodyDiv w:val="1"/>
      <w:marLeft w:val="0"/>
      <w:marRight w:val="0"/>
      <w:marTop w:val="0"/>
      <w:marBottom w:val="0"/>
      <w:divBdr>
        <w:top w:val="none" w:sz="0" w:space="0" w:color="auto"/>
        <w:left w:val="none" w:sz="0" w:space="0" w:color="auto"/>
        <w:bottom w:val="none" w:sz="0" w:space="0" w:color="auto"/>
        <w:right w:val="none" w:sz="0" w:space="0" w:color="auto"/>
      </w:divBdr>
      <w:divsChild>
        <w:div w:id="713237290">
          <w:marLeft w:val="547"/>
          <w:marRight w:val="0"/>
          <w:marTop w:val="115"/>
          <w:marBottom w:val="0"/>
          <w:divBdr>
            <w:top w:val="none" w:sz="0" w:space="0" w:color="auto"/>
            <w:left w:val="none" w:sz="0" w:space="0" w:color="auto"/>
            <w:bottom w:val="none" w:sz="0" w:space="0" w:color="auto"/>
            <w:right w:val="none" w:sz="0" w:space="0" w:color="auto"/>
          </w:divBdr>
        </w:div>
        <w:div w:id="978650262">
          <w:marLeft w:val="547"/>
          <w:marRight w:val="0"/>
          <w:marTop w:val="115"/>
          <w:marBottom w:val="0"/>
          <w:divBdr>
            <w:top w:val="none" w:sz="0" w:space="0" w:color="auto"/>
            <w:left w:val="none" w:sz="0" w:space="0" w:color="auto"/>
            <w:bottom w:val="none" w:sz="0" w:space="0" w:color="auto"/>
            <w:right w:val="none" w:sz="0" w:space="0" w:color="auto"/>
          </w:divBdr>
        </w:div>
        <w:div w:id="1299846114">
          <w:marLeft w:val="547"/>
          <w:marRight w:val="0"/>
          <w:marTop w:val="115"/>
          <w:marBottom w:val="0"/>
          <w:divBdr>
            <w:top w:val="none" w:sz="0" w:space="0" w:color="auto"/>
            <w:left w:val="none" w:sz="0" w:space="0" w:color="auto"/>
            <w:bottom w:val="none" w:sz="0" w:space="0" w:color="auto"/>
            <w:right w:val="none" w:sz="0" w:space="0" w:color="auto"/>
          </w:divBdr>
        </w:div>
      </w:divsChild>
    </w:div>
    <w:div w:id="1636107260">
      <w:bodyDiv w:val="1"/>
      <w:marLeft w:val="0"/>
      <w:marRight w:val="0"/>
      <w:marTop w:val="0"/>
      <w:marBottom w:val="0"/>
      <w:divBdr>
        <w:top w:val="none" w:sz="0" w:space="0" w:color="auto"/>
        <w:left w:val="none" w:sz="0" w:space="0" w:color="auto"/>
        <w:bottom w:val="none" w:sz="0" w:space="0" w:color="auto"/>
        <w:right w:val="none" w:sz="0" w:space="0" w:color="auto"/>
      </w:divBdr>
      <w:divsChild>
        <w:div w:id="1817336186">
          <w:marLeft w:val="446"/>
          <w:marRight w:val="0"/>
          <w:marTop w:val="115"/>
          <w:marBottom w:val="120"/>
          <w:divBdr>
            <w:top w:val="none" w:sz="0" w:space="0" w:color="auto"/>
            <w:left w:val="none" w:sz="0" w:space="0" w:color="auto"/>
            <w:bottom w:val="none" w:sz="0" w:space="0" w:color="auto"/>
            <w:right w:val="none" w:sz="0" w:space="0" w:color="auto"/>
          </w:divBdr>
        </w:div>
        <w:div w:id="2034917078">
          <w:marLeft w:val="446"/>
          <w:marRight w:val="0"/>
          <w:marTop w:val="115"/>
          <w:marBottom w:val="120"/>
          <w:divBdr>
            <w:top w:val="none" w:sz="0" w:space="0" w:color="auto"/>
            <w:left w:val="none" w:sz="0" w:space="0" w:color="auto"/>
            <w:bottom w:val="none" w:sz="0" w:space="0" w:color="auto"/>
            <w:right w:val="none" w:sz="0" w:space="0" w:color="auto"/>
          </w:divBdr>
        </w:div>
      </w:divsChild>
    </w:div>
    <w:div w:id="1637442766">
      <w:bodyDiv w:val="1"/>
      <w:marLeft w:val="0"/>
      <w:marRight w:val="0"/>
      <w:marTop w:val="0"/>
      <w:marBottom w:val="0"/>
      <w:divBdr>
        <w:top w:val="none" w:sz="0" w:space="0" w:color="auto"/>
        <w:left w:val="none" w:sz="0" w:space="0" w:color="auto"/>
        <w:bottom w:val="none" w:sz="0" w:space="0" w:color="auto"/>
        <w:right w:val="none" w:sz="0" w:space="0" w:color="auto"/>
      </w:divBdr>
    </w:div>
    <w:div w:id="1657799825">
      <w:bodyDiv w:val="1"/>
      <w:marLeft w:val="0"/>
      <w:marRight w:val="0"/>
      <w:marTop w:val="0"/>
      <w:marBottom w:val="0"/>
      <w:divBdr>
        <w:top w:val="none" w:sz="0" w:space="0" w:color="auto"/>
        <w:left w:val="none" w:sz="0" w:space="0" w:color="auto"/>
        <w:bottom w:val="none" w:sz="0" w:space="0" w:color="auto"/>
        <w:right w:val="none" w:sz="0" w:space="0" w:color="auto"/>
      </w:divBdr>
    </w:div>
    <w:div w:id="1664702945">
      <w:bodyDiv w:val="1"/>
      <w:marLeft w:val="0"/>
      <w:marRight w:val="0"/>
      <w:marTop w:val="0"/>
      <w:marBottom w:val="0"/>
      <w:divBdr>
        <w:top w:val="none" w:sz="0" w:space="0" w:color="auto"/>
        <w:left w:val="none" w:sz="0" w:space="0" w:color="auto"/>
        <w:bottom w:val="none" w:sz="0" w:space="0" w:color="auto"/>
        <w:right w:val="none" w:sz="0" w:space="0" w:color="auto"/>
      </w:divBdr>
      <w:divsChild>
        <w:div w:id="1557083788">
          <w:marLeft w:val="547"/>
          <w:marRight w:val="0"/>
          <w:marTop w:val="115"/>
          <w:marBottom w:val="0"/>
          <w:divBdr>
            <w:top w:val="none" w:sz="0" w:space="0" w:color="auto"/>
            <w:left w:val="none" w:sz="0" w:space="0" w:color="auto"/>
            <w:bottom w:val="none" w:sz="0" w:space="0" w:color="auto"/>
            <w:right w:val="none" w:sz="0" w:space="0" w:color="auto"/>
          </w:divBdr>
        </w:div>
        <w:div w:id="1127553722">
          <w:marLeft w:val="547"/>
          <w:marRight w:val="0"/>
          <w:marTop w:val="115"/>
          <w:marBottom w:val="0"/>
          <w:divBdr>
            <w:top w:val="none" w:sz="0" w:space="0" w:color="auto"/>
            <w:left w:val="none" w:sz="0" w:space="0" w:color="auto"/>
            <w:bottom w:val="none" w:sz="0" w:space="0" w:color="auto"/>
            <w:right w:val="none" w:sz="0" w:space="0" w:color="auto"/>
          </w:divBdr>
        </w:div>
        <w:div w:id="1691761732">
          <w:marLeft w:val="1166"/>
          <w:marRight w:val="0"/>
          <w:marTop w:val="96"/>
          <w:marBottom w:val="0"/>
          <w:divBdr>
            <w:top w:val="none" w:sz="0" w:space="0" w:color="auto"/>
            <w:left w:val="none" w:sz="0" w:space="0" w:color="auto"/>
            <w:bottom w:val="none" w:sz="0" w:space="0" w:color="auto"/>
            <w:right w:val="none" w:sz="0" w:space="0" w:color="auto"/>
          </w:divBdr>
        </w:div>
        <w:div w:id="773137707">
          <w:marLeft w:val="1166"/>
          <w:marRight w:val="0"/>
          <w:marTop w:val="96"/>
          <w:marBottom w:val="0"/>
          <w:divBdr>
            <w:top w:val="none" w:sz="0" w:space="0" w:color="auto"/>
            <w:left w:val="none" w:sz="0" w:space="0" w:color="auto"/>
            <w:bottom w:val="none" w:sz="0" w:space="0" w:color="auto"/>
            <w:right w:val="none" w:sz="0" w:space="0" w:color="auto"/>
          </w:divBdr>
        </w:div>
        <w:div w:id="408967964">
          <w:marLeft w:val="1166"/>
          <w:marRight w:val="0"/>
          <w:marTop w:val="96"/>
          <w:marBottom w:val="0"/>
          <w:divBdr>
            <w:top w:val="none" w:sz="0" w:space="0" w:color="auto"/>
            <w:left w:val="none" w:sz="0" w:space="0" w:color="auto"/>
            <w:bottom w:val="none" w:sz="0" w:space="0" w:color="auto"/>
            <w:right w:val="none" w:sz="0" w:space="0" w:color="auto"/>
          </w:divBdr>
        </w:div>
      </w:divsChild>
    </w:div>
    <w:div w:id="1664972012">
      <w:bodyDiv w:val="1"/>
      <w:marLeft w:val="0"/>
      <w:marRight w:val="0"/>
      <w:marTop w:val="0"/>
      <w:marBottom w:val="0"/>
      <w:divBdr>
        <w:top w:val="none" w:sz="0" w:space="0" w:color="auto"/>
        <w:left w:val="none" w:sz="0" w:space="0" w:color="auto"/>
        <w:bottom w:val="none" w:sz="0" w:space="0" w:color="auto"/>
        <w:right w:val="none" w:sz="0" w:space="0" w:color="auto"/>
      </w:divBdr>
      <w:divsChild>
        <w:div w:id="1716587410">
          <w:marLeft w:val="547"/>
          <w:marRight w:val="0"/>
          <w:marTop w:val="115"/>
          <w:marBottom w:val="0"/>
          <w:divBdr>
            <w:top w:val="none" w:sz="0" w:space="0" w:color="auto"/>
            <w:left w:val="none" w:sz="0" w:space="0" w:color="auto"/>
            <w:bottom w:val="none" w:sz="0" w:space="0" w:color="auto"/>
            <w:right w:val="none" w:sz="0" w:space="0" w:color="auto"/>
          </w:divBdr>
        </w:div>
        <w:div w:id="75326665">
          <w:marLeft w:val="547"/>
          <w:marRight w:val="0"/>
          <w:marTop w:val="115"/>
          <w:marBottom w:val="0"/>
          <w:divBdr>
            <w:top w:val="none" w:sz="0" w:space="0" w:color="auto"/>
            <w:left w:val="none" w:sz="0" w:space="0" w:color="auto"/>
            <w:bottom w:val="none" w:sz="0" w:space="0" w:color="auto"/>
            <w:right w:val="none" w:sz="0" w:space="0" w:color="auto"/>
          </w:divBdr>
        </w:div>
        <w:div w:id="217471595">
          <w:marLeft w:val="547"/>
          <w:marRight w:val="0"/>
          <w:marTop w:val="115"/>
          <w:marBottom w:val="0"/>
          <w:divBdr>
            <w:top w:val="none" w:sz="0" w:space="0" w:color="auto"/>
            <w:left w:val="none" w:sz="0" w:space="0" w:color="auto"/>
            <w:bottom w:val="none" w:sz="0" w:space="0" w:color="auto"/>
            <w:right w:val="none" w:sz="0" w:space="0" w:color="auto"/>
          </w:divBdr>
        </w:div>
      </w:divsChild>
    </w:div>
    <w:div w:id="1793206946">
      <w:bodyDiv w:val="1"/>
      <w:marLeft w:val="0"/>
      <w:marRight w:val="0"/>
      <w:marTop w:val="0"/>
      <w:marBottom w:val="0"/>
      <w:divBdr>
        <w:top w:val="none" w:sz="0" w:space="0" w:color="auto"/>
        <w:left w:val="none" w:sz="0" w:space="0" w:color="auto"/>
        <w:bottom w:val="none" w:sz="0" w:space="0" w:color="auto"/>
        <w:right w:val="none" w:sz="0" w:space="0" w:color="auto"/>
      </w:divBdr>
      <w:divsChild>
        <w:div w:id="1082486658">
          <w:marLeft w:val="547"/>
          <w:marRight w:val="0"/>
          <w:marTop w:val="115"/>
          <w:marBottom w:val="0"/>
          <w:divBdr>
            <w:top w:val="none" w:sz="0" w:space="0" w:color="auto"/>
            <w:left w:val="none" w:sz="0" w:space="0" w:color="auto"/>
            <w:bottom w:val="none" w:sz="0" w:space="0" w:color="auto"/>
            <w:right w:val="none" w:sz="0" w:space="0" w:color="auto"/>
          </w:divBdr>
        </w:div>
        <w:div w:id="2063669736">
          <w:marLeft w:val="547"/>
          <w:marRight w:val="0"/>
          <w:marTop w:val="115"/>
          <w:marBottom w:val="0"/>
          <w:divBdr>
            <w:top w:val="none" w:sz="0" w:space="0" w:color="auto"/>
            <w:left w:val="none" w:sz="0" w:space="0" w:color="auto"/>
            <w:bottom w:val="none" w:sz="0" w:space="0" w:color="auto"/>
            <w:right w:val="none" w:sz="0" w:space="0" w:color="auto"/>
          </w:divBdr>
        </w:div>
        <w:div w:id="245116028">
          <w:marLeft w:val="1166"/>
          <w:marRight w:val="0"/>
          <w:marTop w:val="96"/>
          <w:marBottom w:val="0"/>
          <w:divBdr>
            <w:top w:val="none" w:sz="0" w:space="0" w:color="auto"/>
            <w:left w:val="none" w:sz="0" w:space="0" w:color="auto"/>
            <w:bottom w:val="none" w:sz="0" w:space="0" w:color="auto"/>
            <w:right w:val="none" w:sz="0" w:space="0" w:color="auto"/>
          </w:divBdr>
        </w:div>
        <w:div w:id="1601331500">
          <w:marLeft w:val="1166"/>
          <w:marRight w:val="0"/>
          <w:marTop w:val="96"/>
          <w:marBottom w:val="0"/>
          <w:divBdr>
            <w:top w:val="none" w:sz="0" w:space="0" w:color="auto"/>
            <w:left w:val="none" w:sz="0" w:space="0" w:color="auto"/>
            <w:bottom w:val="none" w:sz="0" w:space="0" w:color="auto"/>
            <w:right w:val="none" w:sz="0" w:space="0" w:color="auto"/>
          </w:divBdr>
        </w:div>
        <w:div w:id="2129426560">
          <w:marLeft w:val="1166"/>
          <w:marRight w:val="0"/>
          <w:marTop w:val="96"/>
          <w:marBottom w:val="0"/>
          <w:divBdr>
            <w:top w:val="none" w:sz="0" w:space="0" w:color="auto"/>
            <w:left w:val="none" w:sz="0" w:space="0" w:color="auto"/>
            <w:bottom w:val="none" w:sz="0" w:space="0" w:color="auto"/>
            <w:right w:val="none" w:sz="0" w:space="0" w:color="auto"/>
          </w:divBdr>
        </w:div>
      </w:divsChild>
    </w:div>
    <w:div w:id="1800102702">
      <w:bodyDiv w:val="1"/>
      <w:marLeft w:val="0"/>
      <w:marRight w:val="0"/>
      <w:marTop w:val="0"/>
      <w:marBottom w:val="0"/>
      <w:divBdr>
        <w:top w:val="none" w:sz="0" w:space="0" w:color="auto"/>
        <w:left w:val="none" w:sz="0" w:space="0" w:color="auto"/>
        <w:bottom w:val="none" w:sz="0" w:space="0" w:color="auto"/>
        <w:right w:val="none" w:sz="0" w:space="0" w:color="auto"/>
      </w:divBdr>
      <w:divsChild>
        <w:div w:id="15467180">
          <w:marLeft w:val="360"/>
          <w:marRight w:val="0"/>
          <w:marTop w:val="200"/>
          <w:marBottom w:val="0"/>
          <w:divBdr>
            <w:top w:val="none" w:sz="0" w:space="0" w:color="auto"/>
            <w:left w:val="none" w:sz="0" w:space="0" w:color="auto"/>
            <w:bottom w:val="none" w:sz="0" w:space="0" w:color="auto"/>
            <w:right w:val="none" w:sz="0" w:space="0" w:color="auto"/>
          </w:divBdr>
        </w:div>
        <w:div w:id="323170270">
          <w:marLeft w:val="1080"/>
          <w:marRight w:val="0"/>
          <w:marTop w:val="100"/>
          <w:marBottom w:val="0"/>
          <w:divBdr>
            <w:top w:val="none" w:sz="0" w:space="0" w:color="auto"/>
            <w:left w:val="none" w:sz="0" w:space="0" w:color="auto"/>
            <w:bottom w:val="none" w:sz="0" w:space="0" w:color="auto"/>
            <w:right w:val="none" w:sz="0" w:space="0" w:color="auto"/>
          </w:divBdr>
        </w:div>
        <w:div w:id="521093943">
          <w:marLeft w:val="360"/>
          <w:marRight w:val="0"/>
          <w:marTop w:val="200"/>
          <w:marBottom w:val="0"/>
          <w:divBdr>
            <w:top w:val="none" w:sz="0" w:space="0" w:color="auto"/>
            <w:left w:val="none" w:sz="0" w:space="0" w:color="auto"/>
            <w:bottom w:val="none" w:sz="0" w:space="0" w:color="auto"/>
            <w:right w:val="none" w:sz="0" w:space="0" w:color="auto"/>
          </w:divBdr>
        </w:div>
        <w:div w:id="1962880084">
          <w:marLeft w:val="360"/>
          <w:marRight w:val="0"/>
          <w:marTop w:val="200"/>
          <w:marBottom w:val="0"/>
          <w:divBdr>
            <w:top w:val="none" w:sz="0" w:space="0" w:color="auto"/>
            <w:left w:val="none" w:sz="0" w:space="0" w:color="auto"/>
            <w:bottom w:val="none" w:sz="0" w:space="0" w:color="auto"/>
            <w:right w:val="none" w:sz="0" w:space="0" w:color="auto"/>
          </w:divBdr>
        </w:div>
      </w:divsChild>
    </w:div>
    <w:div w:id="1802110583">
      <w:bodyDiv w:val="1"/>
      <w:marLeft w:val="0"/>
      <w:marRight w:val="0"/>
      <w:marTop w:val="0"/>
      <w:marBottom w:val="0"/>
      <w:divBdr>
        <w:top w:val="none" w:sz="0" w:space="0" w:color="auto"/>
        <w:left w:val="none" w:sz="0" w:space="0" w:color="auto"/>
        <w:bottom w:val="none" w:sz="0" w:space="0" w:color="auto"/>
        <w:right w:val="none" w:sz="0" w:space="0" w:color="auto"/>
      </w:divBdr>
    </w:div>
    <w:div w:id="1845583608">
      <w:bodyDiv w:val="1"/>
      <w:marLeft w:val="0"/>
      <w:marRight w:val="0"/>
      <w:marTop w:val="0"/>
      <w:marBottom w:val="0"/>
      <w:divBdr>
        <w:top w:val="none" w:sz="0" w:space="0" w:color="auto"/>
        <w:left w:val="none" w:sz="0" w:space="0" w:color="auto"/>
        <w:bottom w:val="none" w:sz="0" w:space="0" w:color="auto"/>
        <w:right w:val="none" w:sz="0" w:space="0" w:color="auto"/>
      </w:divBdr>
    </w:div>
    <w:div w:id="1860197867">
      <w:bodyDiv w:val="1"/>
      <w:marLeft w:val="0"/>
      <w:marRight w:val="0"/>
      <w:marTop w:val="0"/>
      <w:marBottom w:val="0"/>
      <w:divBdr>
        <w:top w:val="none" w:sz="0" w:space="0" w:color="auto"/>
        <w:left w:val="none" w:sz="0" w:space="0" w:color="auto"/>
        <w:bottom w:val="none" w:sz="0" w:space="0" w:color="auto"/>
        <w:right w:val="none" w:sz="0" w:space="0" w:color="auto"/>
      </w:divBdr>
      <w:divsChild>
        <w:div w:id="1241138383">
          <w:marLeft w:val="547"/>
          <w:marRight w:val="0"/>
          <w:marTop w:val="115"/>
          <w:marBottom w:val="0"/>
          <w:divBdr>
            <w:top w:val="none" w:sz="0" w:space="0" w:color="auto"/>
            <w:left w:val="none" w:sz="0" w:space="0" w:color="auto"/>
            <w:bottom w:val="none" w:sz="0" w:space="0" w:color="auto"/>
            <w:right w:val="none" w:sz="0" w:space="0" w:color="auto"/>
          </w:divBdr>
        </w:div>
        <w:div w:id="1363553843">
          <w:marLeft w:val="547"/>
          <w:marRight w:val="0"/>
          <w:marTop w:val="115"/>
          <w:marBottom w:val="0"/>
          <w:divBdr>
            <w:top w:val="none" w:sz="0" w:space="0" w:color="auto"/>
            <w:left w:val="none" w:sz="0" w:space="0" w:color="auto"/>
            <w:bottom w:val="none" w:sz="0" w:space="0" w:color="auto"/>
            <w:right w:val="none" w:sz="0" w:space="0" w:color="auto"/>
          </w:divBdr>
        </w:div>
        <w:div w:id="1196846901">
          <w:marLeft w:val="547"/>
          <w:marRight w:val="0"/>
          <w:marTop w:val="115"/>
          <w:marBottom w:val="0"/>
          <w:divBdr>
            <w:top w:val="none" w:sz="0" w:space="0" w:color="auto"/>
            <w:left w:val="none" w:sz="0" w:space="0" w:color="auto"/>
            <w:bottom w:val="none" w:sz="0" w:space="0" w:color="auto"/>
            <w:right w:val="none" w:sz="0" w:space="0" w:color="auto"/>
          </w:divBdr>
        </w:div>
        <w:div w:id="208952663">
          <w:marLeft w:val="547"/>
          <w:marRight w:val="0"/>
          <w:marTop w:val="115"/>
          <w:marBottom w:val="0"/>
          <w:divBdr>
            <w:top w:val="none" w:sz="0" w:space="0" w:color="auto"/>
            <w:left w:val="none" w:sz="0" w:space="0" w:color="auto"/>
            <w:bottom w:val="none" w:sz="0" w:space="0" w:color="auto"/>
            <w:right w:val="none" w:sz="0" w:space="0" w:color="auto"/>
          </w:divBdr>
        </w:div>
      </w:divsChild>
    </w:div>
    <w:div w:id="1901552674">
      <w:bodyDiv w:val="1"/>
      <w:marLeft w:val="0"/>
      <w:marRight w:val="0"/>
      <w:marTop w:val="0"/>
      <w:marBottom w:val="0"/>
      <w:divBdr>
        <w:top w:val="none" w:sz="0" w:space="0" w:color="auto"/>
        <w:left w:val="none" w:sz="0" w:space="0" w:color="auto"/>
        <w:bottom w:val="none" w:sz="0" w:space="0" w:color="auto"/>
        <w:right w:val="none" w:sz="0" w:space="0" w:color="auto"/>
      </w:divBdr>
    </w:div>
    <w:div w:id="1905027079">
      <w:bodyDiv w:val="1"/>
      <w:marLeft w:val="0"/>
      <w:marRight w:val="0"/>
      <w:marTop w:val="0"/>
      <w:marBottom w:val="0"/>
      <w:divBdr>
        <w:top w:val="none" w:sz="0" w:space="0" w:color="auto"/>
        <w:left w:val="none" w:sz="0" w:space="0" w:color="auto"/>
        <w:bottom w:val="none" w:sz="0" w:space="0" w:color="auto"/>
        <w:right w:val="none" w:sz="0" w:space="0" w:color="auto"/>
      </w:divBdr>
    </w:div>
    <w:div w:id="1984039529">
      <w:bodyDiv w:val="1"/>
      <w:marLeft w:val="0"/>
      <w:marRight w:val="0"/>
      <w:marTop w:val="0"/>
      <w:marBottom w:val="0"/>
      <w:divBdr>
        <w:top w:val="none" w:sz="0" w:space="0" w:color="auto"/>
        <w:left w:val="none" w:sz="0" w:space="0" w:color="auto"/>
        <w:bottom w:val="none" w:sz="0" w:space="0" w:color="auto"/>
        <w:right w:val="none" w:sz="0" w:space="0" w:color="auto"/>
      </w:divBdr>
      <w:divsChild>
        <w:div w:id="643002689">
          <w:marLeft w:val="446"/>
          <w:marRight w:val="0"/>
          <w:marTop w:val="115"/>
          <w:marBottom w:val="120"/>
          <w:divBdr>
            <w:top w:val="none" w:sz="0" w:space="0" w:color="auto"/>
            <w:left w:val="none" w:sz="0" w:space="0" w:color="auto"/>
            <w:bottom w:val="none" w:sz="0" w:space="0" w:color="auto"/>
            <w:right w:val="none" w:sz="0" w:space="0" w:color="auto"/>
          </w:divBdr>
        </w:div>
        <w:div w:id="1916821603">
          <w:marLeft w:val="1166"/>
          <w:marRight w:val="0"/>
          <w:marTop w:val="96"/>
          <w:marBottom w:val="120"/>
          <w:divBdr>
            <w:top w:val="none" w:sz="0" w:space="0" w:color="auto"/>
            <w:left w:val="none" w:sz="0" w:space="0" w:color="auto"/>
            <w:bottom w:val="none" w:sz="0" w:space="0" w:color="auto"/>
            <w:right w:val="none" w:sz="0" w:space="0" w:color="auto"/>
          </w:divBdr>
        </w:div>
        <w:div w:id="338047428">
          <w:marLeft w:val="1166"/>
          <w:marRight w:val="0"/>
          <w:marTop w:val="96"/>
          <w:marBottom w:val="120"/>
          <w:divBdr>
            <w:top w:val="none" w:sz="0" w:space="0" w:color="auto"/>
            <w:left w:val="none" w:sz="0" w:space="0" w:color="auto"/>
            <w:bottom w:val="none" w:sz="0" w:space="0" w:color="auto"/>
            <w:right w:val="none" w:sz="0" w:space="0" w:color="auto"/>
          </w:divBdr>
        </w:div>
        <w:div w:id="484472983">
          <w:marLeft w:val="1166"/>
          <w:marRight w:val="0"/>
          <w:marTop w:val="96"/>
          <w:marBottom w:val="120"/>
          <w:divBdr>
            <w:top w:val="none" w:sz="0" w:space="0" w:color="auto"/>
            <w:left w:val="none" w:sz="0" w:space="0" w:color="auto"/>
            <w:bottom w:val="none" w:sz="0" w:space="0" w:color="auto"/>
            <w:right w:val="none" w:sz="0" w:space="0" w:color="auto"/>
          </w:divBdr>
        </w:div>
        <w:div w:id="1170214442">
          <w:marLeft w:val="1166"/>
          <w:marRight w:val="0"/>
          <w:marTop w:val="96"/>
          <w:marBottom w:val="120"/>
          <w:divBdr>
            <w:top w:val="none" w:sz="0" w:space="0" w:color="auto"/>
            <w:left w:val="none" w:sz="0" w:space="0" w:color="auto"/>
            <w:bottom w:val="none" w:sz="0" w:space="0" w:color="auto"/>
            <w:right w:val="none" w:sz="0" w:space="0" w:color="auto"/>
          </w:divBdr>
        </w:div>
      </w:divsChild>
    </w:div>
    <w:div w:id="2005738826">
      <w:bodyDiv w:val="1"/>
      <w:marLeft w:val="0"/>
      <w:marRight w:val="0"/>
      <w:marTop w:val="0"/>
      <w:marBottom w:val="0"/>
      <w:divBdr>
        <w:top w:val="none" w:sz="0" w:space="0" w:color="auto"/>
        <w:left w:val="none" w:sz="0" w:space="0" w:color="auto"/>
        <w:bottom w:val="none" w:sz="0" w:space="0" w:color="auto"/>
        <w:right w:val="none" w:sz="0" w:space="0" w:color="auto"/>
      </w:divBdr>
    </w:div>
    <w:div w:id="2076274712">
      <w:bodyDiv w:val="1"/>
      <w:marLeft w:val="0"/>
      <w:marRight w:val="0"/>
      <w:marTop w:val="0"/>
      <w:marBottom w:val="0"/>
      <w:divBdr>
        <w:top w:val="none" w:sz="0" w:space="0" w:color="auto"/>
        <w:left w:val="none" w:sz="0" w:space="0" w:color="auto"/>
        <w:bottom w:val="none" w:sz="0" w:space="0" w:color="auto"/>
        <w:right w:val="none" w:sz="0" w:space="0" w:color="auto"/>
      </w:divBdr>
    </w:div>
    <w:div w:id="2085176394">
      <w:bodyDiv w:val="1"/>
      <w:marLeft w:val="0"/>
      <w:marRight w:val="0"/>
      <w:marTop w:val="0"/>
      <w:marBottom w:val="0"/>
      <w:divBdr>
        <w:top w:val="none" w:sz="0" w:space="0" w:color="auto"/>
        <w:left w:val="none" w:sz="0" w:space="0" w:color="auto"/>
        <w:bottom w:val="none" w:sz="0" w:space="0" w:color="auto"/>
        <w:right w:val="none" w:sz="0" w:space="0" w:color="auto"/>
      </w:divBdr>
    </w:div>
    <w:div w:id="2109622188">
      <w:bodyDiv w:val="1"/>
      <w:marLeft w:val="0"/>
      <w:marRight w:val="0"/>
      <w:marTop w:val="0"/>
      <w:marBottom w:val="0"/>
      <w:divBdr>
        <w:top w:val="none" w:sz="0" w:space="0" w:color="auto"/>
        <w:left w:val="none" w:sz="0" w:space="0" w:color="auto"/>
        <w:bottom w:val="none" w:sz="0" w:space="0" w:color="auto"/>
        <w:right w:val="none" w:sz="0" w:space="0" w:color="auto"/>
      </w:divBdr>
      <w:divsChild>
        <w:div w:id="1008094941">
          <w:marLeft w:val="446"/>
          <w:marRight w:val="0"/>
          <w:marTop w:val="67"/>
          <w:marBottom w:val="120"/>
          <w:divBdr>
            <w:top w:val="none" w:sz="0" w:space="0" w:color="auto"/>
            <w:left w:val="none" w:sz="0" w:space="0" w:color="auto"/>
            <w:bottom w:val="none" w:sz="0" w:space="0" w:color="auto"/>
            <w:right w:val="none" w:sz="0" w:space="0" w:color="auto"/>
          </w:divBdr>
        </w:div>
        <w:div w:id="1125007789">
          <w:marLeft w:val="446"/>
          <w:marRight w:val="0"/>
          <w:marTop w:val="67"/>
          <w:marBottom w:val="120"/>
          <w:divBdr>
            <w:top w:val="none" w:sz="0" w:space="0" w:color="auto"/>
            <w:left w:val="none" w:sz="0" w:space="0" w:color="auto"/>
            <w:bottom w:val="none" w:sz="0" w:space="0" w:color="auto"/>
            <w:right w:val="none" w:sz="0" w:space="0" w:color="auto"/>
          </w:divBdr>
        </w:div>
        <w:div w:id="1480268183">
          <w:marLeft w:val="446"/>
          <w:marRight w:val="0"/>
          <w:marTop w:val="67"/>
          <w:marBottom w:val="120"/>
          <w:divBdr>
            <w:top w:val="none" w:sz="0" w:space="0" w:color="auto"/>
            <w:left w:val="none" w:sz="0" w:space="0" w:color="auto"/>
            <w:bottom w:val="none" w:sz="0" w:space="0" w:color="auto"/>
            <w:right w:val="none" w:sz="0" w:space="0" w:color="auto"/>
          </w:divBdr>
        </w:div>
        <w:div w:id="1575387036">
          <w:marLeft w:val="1166"/>
          <w:marRight w:val="0"/>
          <w:marTop w:val="58"/>
          <w:marBottom w:val="120"/>
          <w:divBdr>
            <w:top w:val="none" w:sz="0" w:space="0" w:color="auto"/>
            <w:left w:val="none" w:sz="0" w:space="0" w:color="auto"/>
            <w:bottom w:val="none" w:sz="0" w:space="0" w:color="auto"/>
            <w:right w:val="none" w:sz="0" w:space="0" w:color="auto"/>
          </w:divBdr>
        </w:div>
        <w:div w:id="1676614053">
          <w:marLeft w:val="1166"/>
          <w:marRight w:val="0"/>
          <w:marTop w:val="58"/>
          <w:marBottom w:val="120"/>
          <w:divBdr>
            <w:top w:val="none" w:sz="0" w:space="0" w:color="auto"/>
            <w:left w:val="none" w:sz="0" w:space="0" w:color="auto"/>
            <w:bottom w:val="none" w:sz="0" w:space="0" w:color="auto"/>
            <w:right w:val="none" w:sz="0" w:space="0" w:color="auto"/>
          </w:divBdr>
        </w:div>
        <w:div w:id="1091048464">
          <w:marLeft w:val="1166"/>
          <w:marRight w:val="0"/>
          <w:marTop w:val="58"/>
          <w:marBottom w:val="120"/>
          <w:divBdr>
            <w:top w:val="none" w:sz="0" w:space="0" w:color="auto"/>
            <w:left w:val="none" w:sz="0" w:space="0" w:color="auto"/>
            <w:bottom w:val="none" w:sz="0" w:space="0" w:color="auto"/>
            <w:right w:val="none" w:sz="0" w:space="0" w:color="auto"/>
          </w:divBdr>
        </w:div>
        <w:div w:id="918516771">
          <w:marLeft w:val="1166"/>
          <w:marRight w:val="0"/>
          <w:marTop w:val="58"/>
          <w:marBottom w:val="120"/>
          <w:divBdr>
            <w:top w:val="none" w:sz="0" w:space="0" w:color="auto"/>
            <w:left w:val="none" w:sz="0" w:space="0" w:color="auto"/>
            <w:bottom w:val="none" w:sz="0" w:space="0" w:color="auto"/>
            <w:right w:val="none" w:sz="0" w:space="0" w:color="auto"/>
          </w:divBdr>
        </w:div>
        <w:div w:id="1973440784">
          <w:marLeft w:val="1166"/>
          <w:marRight w:val="0"/>
          <w:marTop w:val="58"/>
          <w:marBottom w:val="120"/>
          <w:divBdr>
            <w:top w:val="none" w:sz="0" w:space="0" w:color="auto"/>
            <w:left w:val="none" w:sz="0" w:space="0" w:color="auto"/>
            <w:bottom w:val="none" w:sz="0" w:space="0" w:color="auto"/>
            <w:right w:val="none" w:sz="0" w:space="0" w:color="auto"/>
          </w:divBdr>
        </w:div>
        <w:div w:id="222789426">
          <w:marLeft w:val="1166"/>
          <w:marRight w:val="0"/>
          <w:marTop w:val="58"/>
          <w:marBottom w:val="120"/>
          <w:divBdr>
            <w:top w:val="none" w:sz="0" w:space="0" w:color="auto"/>
            <w:left w:val="none" w:sz="0" w:space="0" w:color="auto"/>
            <w:bottom w:val="none" w:sz="0" w:space="0" w:color="auto"/>
            <w:right w:val="none" w:sz="0" w:space="0" w:color="auto"/>
          </w:divBdr>
        </w:div>
        <w:div w:id="1591741766">
          <w:marLeft w:val="1166"/>
          <w:marRight w:val="0"/>
          <w:marTop w:val="58"/>
          <w:marBottom w:val="120"/>
          <w:divBdr>
            <w:top w:val="none" w:sz="0" w:space="0" w:color="auto"/>
            <w:left w:val="none" w:sz="0" w:space="0" w:color="auto"/>
            <w:bottom w:val="none" w:sz="0" w:space="0" w:color="auto"/>
            <w:right w:val="none" w:sz="0" w:space="0" w:color="auto"/>
          </w:divBdr>
        </w:div>
        <w:div w:id="1248150529">
          <w:marLeft w:val="1166"/>
          <w:marRight w:val="0"/>
          <w:marTop w:val="58"/>
          <w:marBottom w:val="120"/>
          <w:divBdr>
            <w:top w:val="none" w:sz="0" w:space="0" w:color="auto"/>
            <w:left w:val="none" w:sz="0" w:space="0" w:color="auto"/>
            <w:bottom w:val="none" w:sz="0" w:space="0" w:color="auto"/>
            <w:right w:val="none" w:sz="0" w:space="0" w:color="auto"/>
          </w:divBdr>
        </w:div>
        <w:div w:id="725102859">
          <w:marLeft w:val="1166"/>
          <w:marRight w:val="0"/>
          <w:marTop w:val="58"/>
          <w:marBottom w:val="120"/>
          <w:divBdr>
            <w:top w:val="none" w:sz="0" w:space="0" w:color="auto"/>
            <w:left w:val="none" w:sz="0" w:space="0" w:color="auto"/>
            <w:bottom w:val="none" w:sz="0" w:space="0" w:color="auto"/>
            <w:right w:val="none" w:sz="0" w:space="0" w:color="auto"/>
          </w:divBdr>
        </w:div>
      </w:divsChild>
    </w:div>
    <w:div w:id="2126265316">
      <w:bodyDiv w:val="1"/>
      <w:marLeft w:val="0"/>
      <w:marRight w:val="0"/>
      <w:marTop w:val="0"/>
      <w:marBottom w:val="0"/>
      <w:divBdr>
        <w:top w:val="none" w:sz="0" w:space="0" w:color="auto"/>
        <w:left w:val="none" w:sz="0" w:space="0" w:color="auto"/>
        <w:bottom w:val="none" w:sz="0" w:space="0" w:color="auto"/>
        <w:right w:val="none" w:sz="0" w:space="0" w:color="auto"/>
      </w:divBdr>
    </w:div>
    <w:div w:id="2127649044">
      <w:bodyDiv w:val="1"/>
      <w:marLeft w:val="0"/>
      <w:marRight w:val="0"/>
      <w:marTop w:val="0"/>
      <w:marBottom w:val="0"/>
      <w:divBdr>
        <w:top w:val="none" w:sz="0" w:space="0" w:color="auto"/>
        <w:left w:val="none" w:sz="0" w:space="0" w:color="auto"/>
        <w:bottom w:val="none" w:sz="0" w:space="0" w:color="auto"/>
        <w:right w:val="none" w:sz="0" w:space="0" w:color="auto"/>
      </w:divBdr>
    </w:div>
    <w:div w:id="2135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793BDF5EE9CB439FAA32929328D8F3" ma:contentTypeVersion="0" ma:contentTypeDescription="Create a new document." ma:contentTypeScope="" ma:versionID="936b3246f6fabda4628fc78b58e3fd46">
  <xsd:schema xmlns:xsd="http://www.w3.org/2001/XMLSchema" xmlns:xs="http://www.w3.org/2001/XMLSchema" xmlns:p="http://schemas.microsoft.com/office/2006/metadata/properties" targetNamespace="http://schemas.microsoft.com/office/2006/metadata/properties" ma:root="true" ma:fieldsID="804029fa5c67a49c104711fd3b6ca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27CE-AEDC-4A77-8B56-705E5B5DD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A015C-D06B-44C1-A5F6-F3E7B232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2E176B-5D0F-4A28-910D-B25CE1894659}">
  <ds:schemaRefs>
    <ds:schemaRef ds:uri="http://schemas.microsoft.com/sharepoint/v3/contenttype/forms"/>
  </ds:schemaRefs>
</ds:datastoreItem>
</file>

<file path=customXml/itemProps4.xml><?xml version="1.0" encoding="utf-8"?>
<ds:datastoreItem xmlns:ds="http://schemas.openxmlformats.org/officeDocument/2006/customXml" ds:itemID="{00856679-F7DC-4198-ABEE-02271657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Flores</dc:creator>
  <cp:keywords/>
  <dc:description/>
  <cp:lastModifiedBy>Karina Alvarado</cp:lastModifiedBy>
  <cp:revision>4</cp:revision>
  <cp:lastPrinted>2019-12-18T21:17:00Z</cp:lastPrinted>
  <dcterms:created xsi:type="dcterms:W3CDTF">2019-12-18T22:10:00Z</dcterms:created>
  <dcterms:modified xsi:type="dcterms:W3CDTF">2020-01-09T00:52:00Z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0x01010032793BDF5EE9CB439FAA32929328D8F3</vt:lpwstr>
  </property>
</Properties>
</file>