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45B6D" w14:textId="01040B43" w:rsidR="0062717C" w:rsidRDefault="0062717C" w:rsidP="0062717C">
      <w:pPr>
        <w:pStyle w:val="Heading1"/>
        <w:rPr>
          <w:lang w:val="en"/>
        </w:rPr>
      </w:pPr>
      <w:bookmarkStart w:id="0" w:name="_Toc279756466"/>
      <w:bookmarkStart w:id="1" w:name="_Toc279827337"/>
      <w:bookmarkStart w:id="2" w:name="_Toc287623296"/>
      <w:bookmarkStart w:id="3" w:name="_GoBack"/>
      <w:bookmarkEnd w:id="3"/>
      <w:r w:rsidRPr="006A20A1">
        <w:rPr>
          <w:lang w:val="en"/>
        </w:rPr>
        <w:t xml:space="preserve">CSUSB Web Accessibility </w:t>
      </w:r>
      <w:r>
        <w:rPr>
          <w:lang w:val="en"/>
        </w:rPr>
        <w:t xml:space="preserve">Standards </w:t>
      </w:r>
      <w:bookmarkEnd w:id="0"/>
      <w:bookmarkEnd w:id="1"/>
      <w:r w:rsidR="005177D2">
        <w:rPr>
          <w:lang w:val="en"/>
        </w:rPr>
        <w:t>and Guidelines</w:t>
      </w:r>
      <w:bookmarkEnd w:id="2"/>
    </w:p>
    <w:p w14:paraId="2804C860" w14:textId="77777777" w:rsidR="00F469FA" w:rsidRDefault="0062717C" w:rsidP="00F469FA">
      <w:pPr>
        <w:rPr>
          <w:rFonts w:ascii="Verdana" w:hAnsi="Verdana"/>
          <w:sz w:val="16"/>
          <w:szCs w:val="16"/>
          <w:lang w:val="en"/>
        </w:rPr>
      </w:pPr>
      <w:r>
        <w:rPr>
          <w:lang w:val="en"/>
        </w:rPr>
        <w:br/>
      </w:r>
      <w:r w:rsidR="00F469FA">
        <w:rPr>
          <w:lang w:val="en"/>
        </w:rPr>
        <w:t>Adop</w:t>
      </w:r>
      <w:r w:rsidR="00F469FA" w:rsidRPr="00D72D17">
        <w:rPr>
          <w:lang w:val="en"/>
        </w:rPr>
        <w:t xml:space="preserve">ted from </w:t>
      </w:r>
      <w:r w:rsidR="00F469FA">
        <w:rPr>
          <w:lang w:val="en"/>
        </w:rPr>
        <w:t xml:space="preserve">CSU ATI Accessibility Requirements, </w:t>
      </w:r>
      <w:r w:rsidR="00F469FA" w:rsidRPr="00D72D17">
        <w:rPr>
          <w:lang w:val="en"/>
        </w:rPr>
        <w:t>WCAG 2.0 (Level A and AA)* for use at California State University, San Bernardino</w:t>
      </w:r>
      <w:r>
        <w:rPr>
          <w:b/>
          <w:i/>
        </w:rPr>
        <w:br/>
      </w:r>
      <w:r>
        <w:rPr>
          <w:b/>
          <w:i/>
        </w:rPr>
        <w:br/>
      </w:r>
      <w:r>
        <w:rPr>
          <w:b/>
          <w:i/>
        </w:rPr>
        <w:br/>
      </w:r>
      <w:r>
        <w:rPr>
          <w:b/>
          <w:i/>
        </w:rPr>
        <w:br/>
      </w:r>
      <w:r>
        <w:rPr>
          <w:b/>
          <w:i/>
        </w:rPr>
        <w:br/>
      </w:r>
      <w:r>
        <w:rPr>
          <w:b/>
          <w:i/>
        </w:rPr>
        <w:br/>
      </w:r>
      <w:r>
        <w:rPr>
          <w:b/>
          <w:i/>
        </w:rPr>
        <w:br/>
      </w:r>
      <w:r>
        <w:rPr>
          <w:b/>
          <w:i/>
        </w:rPr>
        <w:br/>
      </w:r>
      <w:r>
        <w:rPr>
          <w:b/>
          <w:i/>
        </w:rPr>
        <w:br/>
      </w:r>
      <w:r>
        <w:rPr>
          <w:b/>
          <w:i/>
        </w:rPr>
        <w:br/>
      </w:r>
      <w:r>
        <w:rPr>
          <w:b/>
          <w:i/>
        </w:rPr>
        <w:br/>
      </w:r>
      <w:r>
        <w:rPr>
          <w:b/>
          <w:i/>
        </w:rPr>
        <w:br/>
      </w:r>
      <w:r>
        <w:rPr>
          <w:b/>
          <w:i/>
        </w:rPr>
        <w:br/>
      </w:r>
      <w:r>
        <w:rPr>
          <w:b/>
          <w:i/>
        </w:rPr>
        <w:br/>
      </w:r>
      <w:r>
        <w:rPr>
          <w:b/>
          <w:i/>
        </w:rPr>
        <w:br/>
      </w:r>
      <w:r>
        <w:rPr>
          <w:b/>
          <w:i/>
        </w:rPr>
        <w:br/>
      </w:r>
      <w:r>
        <w:rPr>
          <w:b/>
          <w:i/>
        </w:rPr>
        <w:br/>
      </w:r>
      <w:r>
        <w:rPr>
          <w:b/>
          <w:i/>
        </w:rPr>
        <w:br/>
      </w:r>
      <w:r>
        <w:rPr>
          <w:b/>
          <w:i/>
        </w:rPr>
        <w:br/>
      </w:r>
      <w:r>
        <w:rPr>
          <w:b/>
          <w:i/>
        </w:rPr>
        <w:br/>
      </w:r>
      <w:r>
        <w:rPr>
          <w:b/>
          <w:i/>
        </w:rPr>
        <w:br/>
      </w:r>
      <w:r>
        <w:rPr>
          <w:b/>
          <w:i/>
        </w:rPr>
        <w:br/>
      </w:r>
      <w:r>
        <w:rPr>
          <w:b/>
          <w:i/>
        </w:rPr>
        <w:br/>
      </w:r>
      <w:r>
        <w:rPr>
          <w:b/>
          <w:i/>
        </w:rPr>
        <w:br/>
      </w:r>
      <w:r>
        <w:rPr>
          <w:b/>
          <w:i/>
        </w:rPr>
        <w:br/>
      </w:r>
      <w:r>
        <w:rPr>
          <w:b/>
          <w:i/>
        </w:rPr>
        <w:br/>
      </w:r>
      <w:r>
        <w:rPr>
          <w:b/>
          <w:i/>
        </w:rPr>
        <w:br/>
      </w:r>
      <w:r>
        <w:rPr>
          <w:b/>
          <w:i/>
        </w:rPr>
        <w:br/>
      </w:r>
      <w:r>
        <w:rPr>
          <w:b/>
          <w:i/>
        </w:rPr>
        <w:br/>
      </w:r>
      <w:r>
        <w:rPr>
          <w:b/>
          <w:i/>
        </w:rPr>
        <w:br/>
      </w:r>
      <w:r>
        <w:rPr>
          <w:b/>
          <w:i/>
        </w:rPr>
        <w:br/>
      </w:r>
      <w:r>
        <w:rPr>
          <w:b/>
          <w:i/>
        </w:rPr>
        <w:br/>
      </w:r>
      <w:r>
        <w:rPr>
          <w:b/>
          <w:i/>
        </w:rPr>
        <w:br/>
      </w:r>
      <w:r>
        <w:rPr>
          <w:b/>
          <w:i/>
        </w:rPr>
        <w:br/>
      </w:r>
      <w:r w:rsidR="00F469FA">
        <w:rPr>
          <w:rFonts w:ascii="Verdana" w:hAnsi="Verdana"/>
          <w:sz w:val="16"/>
          <w:szCs w:val="16"/>
          <w:lang w:val="en"/>
        </w:rPr>
        <w:t>* CSUSB ado</w:t>
      </w:r>
      <w:r w:rsidR="00F469FA" w:rsidRPr="00475D75">
        <w:rPr>
          <w:rFonts w:ascii="Verdana" w:hAnsi="Verdana"/>
          <w:sz w:val="16"/>
          <w:szCs w:val="16"/>
          <w:lang w:val="en"/>
        </w:rPr>
        <w:t xml:space="preserve">pted one AAA item from WCAG 2.0, Link Purpose (Link Only), Understanding SC 2.4.9: A mechanism is available to allow the purpose of each link to be identified from link text alone, except where the purpose of the link would be ambiguous to users in general. (Level AAA) </w:t>
      </w:r>
    </w:p>
    <w:p w14:paraId="342429AF" w14:textId="79E359EC" w:rsidR="0062717C" w:rsidRDefault="0062717C" w:rsidP="0062717C"/>
    <w:p w14:paraId="2A038952" w14:textId="77777777" w:rsidR="00767205" w:rsidRDefault="00767205">
      <w:pPr>
        <w:pStyle w:val="TOCHeading"/>
        <w:rPr>
          <w:rFonts w:asciiTheme="minorHAnsi" w:eastAsiaTheme="minorHAnsi" w:hAnsiTheme="minorHAnsi" w:cstheme="minorBidi"/>
          <w:b w:val="0"/>
          <w:bCs w:val="0"/>
          <w:color w:val="auto"/>
          <w:sz w:val="22"/>
          <w:szCs w:val="22"/>
        </w:rPr>
      </w:pPr>
    </w:p>
    <w:sdt>
      <w:sdtPr>
        <w:rPr>
          <w:rFonts w:asciiTheme="minorHAnsi" w:eastAsiaTheme="minorHAnsi" w:hAnsiTheme="minorHAnsi" w:cstheme="minorBidi"/>
          <w:b w:val="0"/>
          <w:bCs w:val="0"/>
          <w:color w:val="auto"/>
          <w:sz w:val="22"/>
          <w:szCs w:val="22"/>
        </w:rPr>
        <w:id w:val="2081178505"/>
        <w:docPartObj>
          <w:docPartGallery w:val="Table of Contents"/>
          <w:docPartUnique/>
        </w:docPartObj>
      </w:sdtPr>
      <w:sdtEndPr>
        <w:rPr>
          <w:noProof/>
        </w:rPr>
      </w:sdtEndPr>
      <w:sdtContent>
        <w:p w14:paraId="014CEA8B" w14:textId="5064E27D" w:rsidR="00641F82" w:rsidRDefault="00641F82">
          <w:pPr>
            <w:pStyle w:val="TOCHeading"/>
          </w:pPr>
          <w:r>
            <w:t>Table of Contents</w:t>
          </w:r>
        </w:p>
        <w:p w14:paraId="5C9E64AE" w14:textId="77777777" w:rsidR="00C552F1" w:rsidRDefault="00641F82">
          <w:pPr>
            <w:pStyle w:val="TOC1"/>
            <w:tabs>
              <w:tab w:val="right" w:leader="dot" w:pos="9350"/>
            </w:tabs>
            <w:rPr>
              <w:rFonts w:eastAsiaTheme="minorEastAsia"/>
              <w:b w:val="0"/>
              <w:noProof/>
              <w:lang w:eastAsia="ja-JP"/>
            </w:rPr>
          </w:pPr>
          <w:r>
            <w:rPr>
              <w:b w:val="0"/>
            </w:rPr>
            <w:fldChar w:fldCharType="begin"/>
          </w:r>
          <w:r>
            <w:instrText xml:space="preserve"> TOC \o "1-3" \h \z \u </w:instrText>
          </w:r>
          <w:r>
            <w:rPr>
              <w:b w:val="0"/>
            </w:rPr>
            <w:fldChar w:fldCharType="separate"/>
          </w:r>
          <w:r w:rsidR="00C552F1" w:rsidRPr="00727F4B">
            <w:rPr>
              <w:noProof/>
              <w:lang w:val="en"/>
            </w:rPr>
            <w:t>CSUSB Web Accessibility Standards and Guidelines</w:t>
          </w:r>
          <w:r w:rsidR="00C552F1">
            <w:rPr>
              <w:noProof/>
            </w:rPr>
            <w:tab/>
          </w:r>
          <w:r w:rsidR="00C552F1">
            <w:rPr>
              <w:noProof/>
            </w:rPr>
            <w:fldChar w:fldCharType="begin"/>
          </w:r>
          <w:r w:rsidR="00C552F1">
            <w:rPr>
              <w:noProof/>
            </w:rPr>
            <w:instrText xml:space="preserve"> PAGEREF _Toc287623296 \h </w:instrText>
          </w:r>
          <w:r w:rsidR="00C552F1">
            <w:rPr>
              <w:noProof/>
            </w:rPr>
          </w:r>
          <w:r w:rsidR="00C552F1">
            <w:rPr>
              <w:noProof/>
            </w:rPr>
            <w:fldChar w:fldCharType="separate"/>
          </w:r>
          <w:r w:rsidR="000F112A">
            <w:rPr>
              <w:noProof/>
            </w:rPr>
            <w:t>1</w:t>
          </w:r>
          <w:r w:rsidR="00C552F1">
            <w:rPr>
              <w:noProof/>
            </w:rPr>
            <w:fldChar w:fldCharType="end"/>
          </w:r>
        </w:p>
        <w:p w14:paraId="43893D61" w14:textId="77777777" w:rsidR="00C552F1" w:rsidRDefault="00C552F1">
          <w:pPr>
            <w:pStyle w:val="TOC1"/>
            <w:tabs>
              <w:tab w:val="right" w:leader="dot" w:pos="9350"/>
            </w:tabs>
            <w:rPr>
              <w:rFonts w:eastAsiaTheme="minorEastAsia"/>
              <w:b w:val="0"/>
              <w:noProof/>
              <w:lang w:eastAsia="ja-JP"/>
            </w:rPr>
          </w:pPr>
          <w:r>
            <w:rPr>
              <w:noProof/>
            </w:rPr>
            <w:t>Introduction and Scope</w:t>
          </w:r>
          <w:r>
            <w:rPr>
              <w:noProof/>
            </w:rPr>
            <w:tab/>
          </w:r>
          <w:r>
            <w:rPr>
              <w:noProof/>
            </w:rPr>
            <w:fldChar w:fldCharType="begin"/>
          </w:r>
          <w:r>
            <w:rPr>
              <w:noProof/>
            </w:rPr>
            <w:instrText xml:space="preserve"> PAGEREF _Toc287623297 \h </w:instrText>
          </w:r>
          <w:r>
            <w:rPr>
              <w:noProof/>
            </w:rPr>
          </w:r>
          <w:r>
            <w:rPr>
              <w:noProof/>
            </w:rPr>
            <w:fldChar w:fldCharType="separate"/>
          </w:r>
          <w:r w:rsidR="000F112A">
            <w:rPr>
              <w:noProof/>
            </w:rPr>
            <w:t>3</w:t>
          </w:r>
          <w:r>
            <w:rPr>
              <w:noProof/>
            </w:rPr>
            <w:fldChar w:fldCharType="end"/>
          </w:r>
        </w:p>
        <w:p w14:paraId="030487BC" w14:textId="77777777" w:rsidR="00C552F1" w:rsidRDefault="00C552F1">
          <w:pPr>
            <w:pStyle w:val="TOC2"/>
            <w:tabs>
              <w:tab w:val="right" w:leader="dot" w:pos="9350"/>
            </w:tabs>
            <w:rPr>
              <w:rFonts w:eastAsiaTheme="minorEastAsia"/>
              <w:b w:val="0"/>
              <w:noProof/>
              <w:sz w:val="24"/>
              <w:szCs w:val="24"/>
              <w:lang w:eastAsia="ja-JP"/>
            </w:rPr>
          </w:pPr>
          <w:r>
            <w:rPr>
              <w:noProof/>
            </w:rPr>
            <w:t>Standards</w:t>
          </w:r>
          <w:r>
            <w:rPr>
              <w:noProof/>
            </w:rPr>
            <w:tab/>
          </w:r>
          <w:r>
            <w:rPr>
              <w:noProof/>
            </w:rPr>
            <w:fldChar w:fldCharType="begin"/>
          </w:r>
          <w:r>
            <w:rPr>
              <w:noProof/>
            </w:rPr>
            <w:instrText xml:space="preserve"> PAGEREF _Toc287623298 \h </w:instrText>
          </w:r>
          <w:r>
            <w:rPr>
              <w:noProof/>
            </w:rPr>
          </w:r>
          <w:r>
            <w:rPr>
              <w:noProof/>
            </w:rPr>
            <w:fldChar w:fldCharType="separate"/>
          </w:r>
          <w:r w:rsidR="000F112A">
            <w:rPr>
              <w:noProof/>
            </w:rPr>
            <w:t>3</w:t>
          </w:r>
          <w:r>
            <w:rPr>
              <w:noProof/>
            </w:rPr>
            <w:fldChar w:fldCharType="end"/>
          </w:r>
        </w:p>
        <w:p w14:paraId="5FD7F470" w14:textId="77777777" w:rsidR="00C552F1" w:rsidRDefault="00C552F1">
          <w:pPr>
            <w:pStyle w:val="TOC3"/>
            <w:tabs>
              <w:tab w:val="right" w:leader="dot" w:pos="9350"/>
            </w:tabs>
            <w:rPr>
              <w:rFonts w:eastAsiaTheme="minorEastAsia"/>
              <w:noProof/>
              <w:sz w:val="24"/>
              <w:szCs w:val="24"/>
              <w:lang w:eastAsia="ja-JP"/>
            </w:rPr>
          </w:pPr>
          <w:r>
            <w:rPr>
              <w:noProof/>
            </w:rPr>
            <w:t>Governance</w:t>
          </w:r>
          <w:r>
            <w:rPr>
              <w:noProof/>
            </w:rPr>
            <w:tab/>
          </w:r>
          <w:r>
            <w:rPr>
              <w:noProof/>
            </w:rPr>
            <w:fldChar w:fldCharType="begin"/>
          </w:r>
          <w:r>
            <w:rPr>
              <w:noProof/>
            </w:rPr>
            <w:instrText xml:space="preserve"> PAGEREF _Toc287623299 \h </w:instrText>
          </w:r>
          <w:r>
            <w:rPr>
              <w:noProof/>
            </w:rPr>
          </w:r>
          <w:r>
            <w:rPr>
              <w:noProof/>
            </w:rPr>
            <w:fldChar w:fldCharType="separate"/>
          </w:r>
          <w:r w:rsidR="000F112A">
            <w:rPr>
              <w:noProof/>
            </w:rPr>
            <w:t>3</w:t>
          </w:r>
          <w:r>
            <w:rPr>
              <w:noProof/>
            </w:rPr>
            <w:fldChar w:fldCharType="end"/>
          </w:r>
        </w:p>
        <w:p w14:paraId="7AC94EEB" w14:textId="77777777" w:rsidR="00C552F1" w:rsidRDefault="00C552F1">
          <w:pPr>
            <w:pStyle w:val="TOC3"/>
            <w:tabs>
              <w:tab w:val="right" w:leader="dot" w:pos="9350"/>
            </w:tabs>
            <w:rPr>
              <w:rFonts w:eastAsiaTheme="minorEastAsia"/>
              <w:noProof/>
              <w:sz w:val="24"/>
              <w:szCs w:val="24"/>
              <w:lang w:eastAsia="ja-JP"/>
            </w:rPr>
          </w:pPr>
          <w:r>
            <w:rPr>
              <w:noProof/>
            </w:rPr>
            <w:t>Websites/Applications and Digital Content</w:t>
          </w:r>
          <w:r>
            <w:rPr>
              <w:noProof/>
            </w:rPr>
            <w:tab/>
          </w:r>
          <w:r>
            <w:rPr>
              <w:noProof/>
            </w:rPr>
            <w:fldChar w:fldCharType="begin"/>
          </w:r>
          <w:r>
            <w:rPr>
              <w:noProof/>
            </w:rPr>
            <w:instrText xml:space="preserve"> PAGEREF _Toc287623300 \h </w:instrText>
          </w:r>
          <w:r>
            <w:rPr>
              <w:noProof/>
            </w:rPr>
          </w:r>
          <w:r>
            <w:rPr>
              <w:noProof/>
            </w:rPr>
            <w:fldChar w:fldCharType="separate"/>
          </w:r>
          <w:r w:rsidR="000F112A">
            <w:rPr>
              <w:noProof/>
            </w:rPr>
            <w:t>3</w:t>
          </w:r>
          <w:r>
            <w:rPr>
              <w:noProof/>
            </w:rPr>
            <w:fldChar w:fldCharType="end"/>
          </w:r>
        </w:p>
        <w:p w14:paraId="17E5833C" w14:textId="77777777" w:rsidR="00C552F1" w:rsidRDefault="00C552F1">
          <w:pPr>
            <w:pStyle w:val="TOC3"/>
            <w:tabs>
              <w:tab w:val="right" w:leader="dot" w:pos="9350"/>
            </w:tabs>
            <w:rPr>
              <w:rFonts w:eastAsiaTheme="minorEastAsia"/>
              <w:noProof/>
              <w:sz w:val="24"/>
              <w:szCs w:val="24"/>
              <w:lang w:eastAsia="ja-JP"/>
            </w:rPr>
          </w:pPr>
          <w:r>
            <w:rPr>
              <w:noProof/>
            </w:rPr>
            <w:t>Compliance Assessments</w:t>
          </w:r>
          <w:r>
            <w:rPr>
              <w:noProof/>
            </w:rPr>
            <w:tab/>
          </w:r>
          <w:r>
            <w:rPr>
              <w:noProof/>
            </w:rPr>
            <w:fldChar w:fldCharType="begin"/>
          </w:r>
          <w:r>
            <w:rPr>
              <w:noProof/>
            </w:rPr>
            <w:instrText xml:space="preserve"> PAGEREF _Toc287623301 \h </w:instrText>
          </w:r>
          <w:r>
            <w:rPr>
              <w:noProof/>
            </w:rPr>
          </w:r>
          <w:r>
            <w:rPr>
              <w:noProof/>
            </w:rPr>
            <w:fldChar w:fldCharType="separate"/>
          </w:r>
          <w:r w:rsidR="000F112A">
            <w:rPr>
              <w:noProof/>
            </w:rPr>
            <w:t>3</w:t>
          </w:r>
          <w:r>
            <w:rPr>
              <w:noProof/>
            </w:rPr>
            <w:fldChar w:fldCharType="end"/>
          </w:r>
        </w:p>
        <w:p w14:paraId="5AE863FF" w14:textId="77777777" w:rsidR="00C552F1" w:rsidRDefault="00C552F1">
          <w:pPr>
            <w:pStyle w:val="TOC3"/>
            <w:tabs>
              <w:tab w:val="right" w:leader="dot" w:pos="9350"/>
            </w:tabs>
            <w:rPr>
              <w:rFonts w:eastAsiaTheme="minorEastAsia"/>
              <w:noProof/>
              <w:sz w:val="24"/>
              <w:szCs w:val="24"/>
              <w:lang w:eastAsia="ja-JP"/>
            </w:rPr>
          </w:pPr>
          <w:r>
            <w:rPr>
              <w:noProof/>
            </w:rPr>
            <w:t>Exemptions</w:t>
          </w:r>
          <w:r>
            <w:rPr>
              <w:noProof/>
            </w:rPr>
            <w:tab/>
          </w:r>
          <w:r>
            <w:rPr>
              <w:noProof/>
            </w:rPr>
            <w:fldChar w:fldCharType="begin"/>
          </w:r>
          <w:r>
            <w:rPr>
              <w:noProof/>
            </w:rPr>
            <w:instrText xml:space="preserve"> PAGEREF _Toc287623302 \h </w:instrText>
          </w:r>
          <w:r>
            <w:rPr>
              <w:noProof/>
            </w:rPr>
          </w:r>
          <w:r>
            <w:rPr>
              <w:noProof/>
            </w:rPr>
            <w:fldChar w:fldCharType="separate"/>
          </w:r>
          <w:r w:rsidR="000F112A">
            <w:rPr>
              <w:noProof/>
            </w:rPr>
            <w:t>4</w:t>
          </w:r>
          <w:r>
            <w:rPr>
              <w:noProof/>
            </w:rPr>
            <w:fldChar w:fldCharType="end"/>
          </w:r>
        </w:p>
        <w:p w14:paraId="20510741" w14:textId="77777777" w:rsidR="00C552F1" w:rsidRDefault="00C552F1">
          <w:pPr>
            <w:pStyle w:val="TOC3"/>
            <w:tabs>
              <w:tab w:val="right" w:leader="dot" w:pos="9350"/>
            </w:tabs>
            <w:rPr>
              <w:rFonts w:eastAsiaTheme="minorEastAsia"/>
              <w:noProof/>
              <w:sz w:val="24"/>
              <w:szCs w:val="24"/>
              <w:lang w:eastAsia="ja-JP"/>
            </w:rPr>
          </w:pPr>
          <w:r>
            <w:rPr>
              <w:noProof/>
            </w:rPr>
            <w:t>Campus Awareness and Training</w:t>
          </w:r>
          <w:r>
            <w:rPr>
              <w:noProof/>
            </w:rPr>
            <w:tab/>
          </w:r>
          <w:r>
            <w:rPr>
              <w:noProof/>
            </w:rPr>
            <w:fldChar w:fldCharType="begin"/>
          </w:r>
          <w:r>
            <w:rPr>
              <w:noProof/>
            </w:rPr>
            <w:instrText xml:space="preserve"> PAGEREF _Toc287623303 \h </w:instrText>
          </w:r>
          <w:r>
            <w:rPr>
              <w:noProof/>
            </w:rPr>
          </w:r>
          <w:r>
            <w:rPr>
              <w:noProof/>
            </w:rPr>
            <w:fldChar w:fldCharType="separate"/>
          </w:r>
          <w:r w:rsidR="000F112A">
            <w:rPr>
              <w:noProof/>
            </w:rPr>
            <w:t>4</w:t>
          </w:r>
          <w:r>
            <w:rPr>
              <w:noProof/>
            </w:rPr>
            <w:fldChar w:fldCharType="end"/>
          </w:r>
        </w:p>
        <w:p w14:paraId="5F900561" w14:textId="77777777" w:rsidR="00C552F1" w:rsidRDefault="00C552F1">
          <w:pPr>
            <w:pStyle w:val="TOC2"/>
            <w:tabs>
              <w:tab w:val="right" w:leader="dot" w:pos="9350"/>
            </w:tabs>
            <w:rPr>
              <w:rFonts w:eastAsiaTheme="minorEastAsia"/>
              <w:b w:val="0"/>
              <w:noProof/>
              <w:sz w:val="24"/>
              <w:szCs w:val="24"/>
              <w:lang w:eastAsia="ja-JP"/>
            </w:rPr>
          </w:pPr>
          <w:r>
            <w:rPr>
              <w:noProof/>
            </w:rPr>
            <w:t>Guidelines</w:t>
          </w:r>
          <w:r>
            <w:rPr>
              <w:noProof/>
            </w:rPr>
            <w:tab/>
          </w:r>
          <w:r>
            <w:rPr>
              <w:noProof/>
            </w:rPr>
            <w:fldChar w:fldCharType="begin"/>
          </w:r>
          <w:r>
            <w:rPr>
              <w:noProof/>
            </w:rPr>
            <w:instrText xml:space="preserve"> PAGEREF _Toc287623304 \h </w:instrText>
          </w:r>
          <w:r>
            <w:rPr>
              <w:noProof/>
            </w:rPr>
          </w:r>
          <w:r>
            <w:rPr>
              <w:noProof/>
            </w:rPr>
            <w:fldChar w:fldCharType="separate"/>
          </w:r>
          <w:r w:rsidR="000F112A">
            <w:rPr>
              <w:noProof/>
            </w:rPr>
            <w:t>5</w:t>
          </w:r>
          <w:r>
            <w:rPr>
              <w:noProof/>
            </w:rPr>
            <w:fldChar w:fldCharType="end"/>
          </w:r>
        </w:p>
        <w:p w14:paraId="332B3FFE" w14:textId="77777777" w:rsidR="00C552F1" w:rsidRDefault="00C552F1">
          <w:pPr>
            <w:pStyle w:val="TOC3"/>
            <w:tabs>
              <w:tab w:val="right" w:leader="dot" w:pos="9350"/>
            </w:tabs>
            <w:rPr>
              <w:rFonts w:eastAsiaTheme="minorEastAsia"/>
              <w:noProof/>
              <w:sz w:val="24"/>
              <w:szCs w:val="24"/>
              <w:lang w:eastAsia="ja-JP"/>
            </w:rPr>
          </w:pPr>
          <w:r>
            <w:rPr>
              <w:noProof/>
            </w:rPr>
            <w:t>Section A – Images</w:t>
          </w:r>
          <w:r>
            <w:rPr>
              <w:noProof/>
            </w:rPr>
            <w:tab/>
          </w:r>
          <w:r>
            <w:rPr>
              <w:noProof/>
            </w:rPr>
            <w:fldChar w:fldCharType="begin"/>
          </w:r>
          <w:r>
            <w:rPr>
              <w:noProof/>
            </w:rPr>
            <w:instrText xml:space="preserve"> PAGEREF _Toc287623305 \h </w:instrText>
          </w:r>
          <w:r>
            <w:rPr>
              <w:noProof/>
            </w:rPr>
          </w:r>
          <w:r>
            <w:rPr>
              <w:noProof/>
            </w:rPr>
            <w:fldChar w:fldCharType="separate"/>
          </w:r>
          <w:r w:rsidR="000F112A">
            <w:rPr>
              <w:noProof/>
            </w:rPr>
            <w:t>5</w:t>
          </w:r>
          <w:r>
            <w:rPr>
              <w:noProof/>
            </w:rPr>
            <w:fldChar w:fldCharType="end"/>
          </w:r>
        </w:p>
        <w:p w14:paraId="1D42C061" w14:textId="77777777" w:rsidR="00C552F1" w:rsidRDefault="00C552F1">
          <w:pPr>
            <w:pStyle w:val="TOC3"/>
            <w:tabs>
              <w:tab w:val="right" w:leader="dot" w:pos="9350"/>
            </w:tabs>
            <w:rPr>
              <w:rFonts w:eastAsiaTheme="minorEastAsia"/>
              <w:noProof/>
              <w:sz w:val="24"/>
              <w:szCs w:val="24"/>
              <w:lang w:eastAsia="ja-JP"/>
            </w:rPr>
          </w:pPr>
          <w:r>
            <w:rPr>
              <w:noProof/>
            </w:rPr>
            <w:t>Section B – Multimedia (Video – Audio)</w:t>
          </w:r>
          <w:r>
            <w:rPr>
              <w:noProof/>
            </w:rPr>
            <w:tab/>
          </w:r>
          <w:r>
            <w:rPr>
              <w:noProof/>
            </w:rPr>
            <w:fldChar w:fldCharType="begin"/>
          </w:r>
          <w:r>
            <w:rPr>
              <w:noProof/>
            </w:rPr>
            <w:instrText xml:space="preserve"> PAGEREF _Toc287623306 \h </w:instrText>
          </w:r>
          <w:r>
            <w:rPr>
              <w:noProof/>
            </w:rPr>
          </w:r>
          <w:r>
            <w:rPr>
              <w:noProof/>
            </w:rPr>
            <w:fldChar w:fldCharType="separate"/>
          </w:r>
          <w:r w:rsidR="000F112A">
            <w:rPr>
              <w:noProof/>
            </w:rPr>
            <w:t>5</w:t>
          </w:r>
          <w:r>
            <w:rPr>
              <w:noProof/>
            </w:rPr>
            <w:fldChar w:fldCharType="end"/>
          </w:r>
        </w:p>
        <w:p w14:paraId="24DAF932" w14:textId="77777777" w:rsidR="00C552F1" w:rsidRDefault="00C552F1">
          <w:pPr>
            <w:pStyle w:val="TOC3"/>
            <w:tabs>
              <w:tab w:val="right" w:leader="dot" w:pos="9350"/>
            </w:tabs>
            <w:rPr>
              <w:rFonts w:eastAsiaTheme="minorEastAsia"/>
              <w:noProof/>
              <w:sz w:val="24"/>
              <w:szCs w:val="24"/>
              <w:lang w:eastAsia="ja-JP"/>
            </w:rPr>
          </w:pPr>
          <w:r>
            <w:rPr>
              <w:noProof/>
            </w:rPr>
            <w:t>Section C – Color</w:t>
          </w:r>
          <w:r>
            <w:rPr>
              <w:noProof/>
            </w:rPr>
            <w:tab/>
          </w:r>
          <w:r>
            <w:rPr>
              <w:noProof/>
            </w:rPr>
            <w:fldChar w:fldCharType="begin"/>
          </w:r>
          <w:r>
            <w:rPr>
              <w:noProof/>
            </w:rPr>
            <w:instrText xml:space="preserve"> PAGEREF _Toc287623307 \h </w:instrText>
          </w:r>
          <w:r>
            <w:rPr>
              <w:noProof/>
            </w:rPr>
          </w:r>
          <w:r>
            <w:rPr>
              <w:noProof/>
            </w:rPr>
            <w:fldChar w:fldCharType="separate"/>
          </w:r>
          <w:r w:rsidR="000F112A">
            <w:rPr>
              <w:noProof/>
            </w:rPr>
            <w:t>6</w:t>
          </w:r>
          <w:r>
            <w:rPr>
              <w:noProof/>
            </w:rPr>
            <w:fldChar w:fldCharType="end"/>
          </w:r>
        </w:p>
        <w:p w14:paraId="7F96B03A" w14:textId="77777777" w:rsidR="00C552F1" w:rsidRDefault="00C552F1">
          <w:pPr>
            <w:pStyle w:val="TOC3"/>
            <w:tabs>
              <w:tab w:val="right" w:leader="dot" w:pos="9350"/>
            </w:tabs>
            <w:rPr>
              <w:rFonts w:eastAsiaTheme="minorEastAsia"/>
              <w:noProof/>
              <w:sz w:val="24"/>
              <w:szCs w:val="24"/>
              <w:lang w:eastAsia="ja-JP"/>
            </w:rPr>
          </w:pPr>
          <w:r>
            <w:rPr>
              <w:noProof/>
            </w:rPr>
            <w:t>Section D - Information &amp; Relationships</w:t>
          </w:r>
          <w:r>
            <w:rPr>
              <w:noProof/>
            </w:rPr>
            <w:tab/>
          </w:r>
          <w:r>
            <w:rPr>
              <w:noProof/>
            </w:rPr>
            <w:fldChar w:fldCharType="begin"/>
          </w:r>
          <w:r>
            <w:rPr>
              <w:noProof/>
            </w:rPr>
            <w:instrText xml:space="preserve"> PAGEREF _Toc287623308 \h </w:instrText>
          </w:r>
          <w:r>
            <w:rPr>
              <w:noProof/>
            </w:rPr>
          </w:r>
          <w:r>
            <w:rPr>
              <w:noProof/>
            </w:rPr>
            <w:fldChar w:fldCharType="separate"/>
          </w:r>
          <w:r w:rsidR="000F112A">
            <w:rPr>
              <w:noProof/>
            </w:rPr>
            <w:t>6</w:t>
          </w:r>
          <w:r>
            <w:rPr>
              <w:noProof/>
            </w:rPr>
            <w:fldChar w:fldCharType="end"/>
          </w:r>
        </w:p>
        <w:p w14:paraId="52F3A2B2" w14:textId="77777777" w:rsidR="00C552F1" w:rsidRDefault="00C552F1">
          <w:pPr>
            <w:pStyle w:val="TOC3"/>
            <w:tabs>
              <w:tab w:val="right" w:leader="dot" w:pos="9350"/>
            </w:tabs>
            <w:rPr>
              <w:rFonts w:eastAsiaTheme="minorEastAsia"/>
              <w:noProof/>
              <w:sz w:val="24"/>
              <w:szCs w:val="24"/>
              <w:lang w:eastAsia="ja-JP"/>
            </w:rPr>
          </w:pPr>
          <w:r>
            <w:rPr>
              <w:noProof/>
            </w:rPr>
            <w:t>Section F - Client Side Image Maps</w:t>
          </w:r>
          <w:r>
            <w:rPr>
              <w:noProof/>
            </w:rPr>
            <w:tab/>
          </w:r>
          <w:r>
            <w:rPr>
              <w:noProof/>
            </w:rPr>
            <w:fldChar w:fldCharType="begin"/>
          </w:r>
          <w:r>
            <w:rPr>
              <w:noProof/>
            </w:rPr>
            <w:instrText xml:space="preserve"> PAGEREF _Toc287623309 \h </w:instrText>
          </w:r>
          <w:r>
            <w:rPr>
              <w:noProof/>
            </w:rPr>
          </w:r>
          <w:r>
            <w:rPr>
              <w:noProof/>
            </w:rPr>
            <w:fldChar w:fldCharType="separate"/>
          </w:r>
          <w:r w:rsidR="000F112A">
            <w:rPr>
              <w:noProof/>
            </w:rPr>
            <w:t>6</w:t>
          </w:r>
          <w:r>
            <w:rPr>
              <w:noProof/>
            </w:rPr>
            <w:fldChar w:fldCharType="end"/>
          </w:r>
        </w:p>
        <w:p w14:paraId="67B569CB" w14:textId="77777777" w:rsidR="00C552F1" w:rsidRDefault="00C552F1">
          <w:pPr>
            <w:pStyle w:val="TOC3"/>
            <w:tabs>
              <w:tab w:val="right" w:leader="dot" w:pos="9350"/>
            </w:tabs>
            <w:rPr>
              <w:rFonts w:eastAsiaTheme="minorEastAsia"/>
              <w:noProof/>
              <w:sz w:val="24"/>
              <w:szCs w:val="24"/>
              <w:lang w:eastAsia="ja-JP"/>
            </w:rPr>
          </w:pPr>
          <w:r>
            <w:rPr>
              <w:noProof/>
            </w:rPr>
            <w:t>Section G - Data Tables</w:t>
          </w:r>
          <w:r>
            <w:rPr>
              <w:noProof/>
            </w:rPr>
            <w:tab/>
          </w:r>
          <w:r>
            <w:rPr>
              <w:noProof/>
            </w:rPr>
            <w:fldChar w:fldCharType="begin"/>
          </w:r>
          <w:r>
            <w:rPr>
              <w:noProof/>
            </w:rPr>
            <w:instrText xml:space="preserve"> PAGEREF _Toc287623310 \h </w:instrText>
          </w:r>
          <w:r>
            <w:rPr>
              <w:noProof/>
            </w:rPr>
          </w:r>
          <w:r>
            <w:rPr>
              <w:noProof/>
            </w:rPr>
            <w:fldChar w:fldCharType="separate"/>
          </w:r>
          <w:r w:rsidR="000F112A">
            <w:rPr>
              <w:noProof/>
            </w:rPr>
            <w:t>6</w:t>
          </w:r>
          <w:r>
            <w:rPr>
              <w:noProof/>
            </w:rPr>
            <w:fldChar w:fldCharType="end"/>
          </w:r>
        </w:p>
        <w:p w14:paraId="35A87680" w14:textId="77777777" w:rsidR="00C552F1" w:rsidRDefault="00C552F1">
          <w:pPr>
            <w:pStyle w:val="TOC3"/>
            <w:tabs>
              <w:tab w:val="right" w:leader="dot" w:pos="9350"/>
            </w:tabs>
            <w:rPr>
              <w:rFonts w:eastAsiaTheme="minorEastAsia"/>
              <w:noProof/>
              <w:sz w:val="24"/>
              <w:szCs w:val="24"/>
              <w:lang w:eastAsia="ja-JP"/>
            </w:rPr>
          </w:pPr>
          <w:r>
            <w:rPr>
              <w:noProof/>
            </w:rPr>
            <w:t>Section H - Complex Data Tables</w:t>
          </w:r>
          <w:r>
            <w:rPr>
              <w:noProof/>
            </w:rPr>
            <w:tab/>
          </w:r>
          <w:r>
            <w:rPr>
              <w:noProof/>
            </w:rPr>
            <w:fldChar w:fldCharType="begin"/>
          </w:r>
          <w:r>
            <w:rPr>
              <w:noProof/>
            </w:rPr>
            <w:instrText xml:space="preserve"> PAGEREF _Toc287623311 \h </w:instrText>
          </w:r>
          <w:r>
            <w:rPr>
              <w:noProof/>
            </w:rPr>
          </w:r>
          <w:r>
            <w:rPr>
              <w:noProof/>
            </w:rPr>
            <w:fldChar w:fldCharType="separate"/>
          </w:r>
          <w:r w:rsidR="000F112A">
            <w:rPr>
              <w:noProof/>
            </w:rPr>
            <w:t>7</w:t>
          </w:r>
          <w:r>
            <w:rPr>
              <w:noProof/>
            </w:rPr>
            <w:fldChar w:fldCharType="end"/>
          </w:r>
        </w:p>
        <w:p w14:paraId="1AD6D99B" w14:textId="77777777" w:rsidR="00C552F1" w:rsidRDefault="00C552F1">
          <w:pPr>
            <w:pStyle w:val="TOC3"/>
            <w:tabs>
              <w:tab w:val="right" w:leader="dot" w:pos="9350"/>
            </w:tabs>
            <w:rPr>
              <w:rFonts w:eastAsiaTheme="minorEastAsia"/>
              <w:noProof/>
              <w:sz w:val="24"/>
              <w:szCs w:val="24"/>
              <w:lang w:eastAsia="ja-JP"/>
            </w:rPr>
          </w:pPr>
          <w:r>
            <w:rPr>
              <w:noProof/>
            </w:rPr>
            <w:t>Section I – Frames</w:t>
          </w:r>
          <w:r>
            <w:rPr>
              <w:noProof/>
            </w:rPr>
            <w:tab/>
          </w:r>
          <w:r>
            <w:rPr>
              <w:noProof/>
            </w:rPr>
            <w:fldChar w:fldCharType="begin"/>
          </w:r>
          <w:r>
            <w:rPr>
              <w:noProof/>
            </w:rPr>
            <w:instrText xml:space="preserve"> PAGEREF _Toc287623312 \h </w:instrText>
          </w:r>
          <w:r>
            <w:rPr>
              <w:noProof/>
            </w:rPr>
          </w:r>
          <w:r>
            <w:rPr>
              <w:noProof/>
            </w:rPr>
            <w:fldChar w:fldCharType="separate"/>
          </w:r>
          <w:r w:rsidR="000F112A">
            <w:rPr>
              <w:noProof/>
            </w:rPr>
            <w:t>7</w:t>
          </w:r>
          <w:r>
            <w:rPr>
              <w:noProof/>
            </w:rPr>
            <w:fldChar w:fldCharType="end"/>
          </w:r>
        </w:p>
        <w:p w14:paraId="3F66BF43" w14:textId="77777777" w:rsidR="00C552F1" w:rsidRDefault="00C552F1">
          <w:pPr>
            <w:pStyle w:val="TOC3"/>
            <w:tabs>
              <w:tab w:val="right" w:leader="dot" w:pos="9350"/>
            </w:tabs>
            <w:rPr>
              <w:rFonts w:eastAsiaTheme="minorEastAsia"/>
              <w:noProof/>
              <w:sz w:val="24"/>
              <w:szCs w:val="24"/>
              <w:lang w:eastAsia="ja-JP"/>
            </w:rPr>
          </w:pPr>
          <w:r>
            <w:rPr>
              <w:noProof/>
            </w:rPr>
            <w:t>Section J – Movement</w:t>
          </w:r>
          <w:r>
            <w:rPr>
              <w:noProof/>
            </w:rPr>
            <w:tab/>
          </w:r>
          <w:r>
            <w:rPr>
              <w:noProof/>
            </w:rPr>
            <w:fldChar w:fldCharType="begin"/>
          </w:r>
          <w:r>
            <w:rPr>
              <w:noProof/>
            </w:rPr>
            <w:instrText xml:space="preserve"> PAGEREF _Toc287623313 \h </w:instrText>
          </w:r>
          <w:r>
            <w:rPr>
              <w:noProof/>
            </w:rPr>
          </w:r>
          <w:r>
            <w:rPr>
              <w:noProof/>
            </w:rPr>
            <w:fldChar w:fldCharType="separate"/>
          </w:r>
          <w:r w:rsidR="000F112A">
            <w:rPr>
              <w:noProof/>
            </w:rPr>
            <w:t>7</w:t>
          </w:r>
          <w:r>
            <w:rPr>
              <w:noProof/>
            </w:rPr>
            <w:fldChar w:fldCharType="end"/>
          </w:r>
        </w:p>
        <w:p w14:paraId="63C450C5" w14:textId="77777777" w:rsidR="00C552F1" w:rsidRDefault="00C552F1">
          <w:pPr>
            <w:pStyle w:val="TOC3"/>
            <w:tabs>
              <w:tab w:val="right" w:leader="dot" w:pos="9350"/>
            </w:tabs>
            <w:rPr>
              <w:rFonts w:eastAsiaTheme="minorEastAsia"/>
              <w:noProof/>
              <w:sz w:val="24"/>
              <w:szCs w:val="24"/>
              <w:lang w:eastAsia="ja-JP"/>
            </w:rPr>
          </w:pPr>
          <w:r>
            <w:rPr>
              <w:noProof/>
            </w:rPr>
            <w:t>Section K - Text Only</w:t>
          </w:r>
          <w:r>
            <w:rPr>
              <w:noProof/>
            </w:rPr>
            <w:tab/>
          </w:r>
          <w:r>
            <w:rPr>
              <w:noProof/>
            </w:rPr>
            <w:fldChar w:fldCharType="begin"/>
          </w:r>
          <w:r>
            <w:rPr>
              <w:noProof/>
            </w:rPr>
            <w:instrText xml:space="preserve"> PAGEREF _Toc287623314 \h </w:instrText>
          </w:r>
          <w:r>
            <w:rPr>
              <w:noProof/>
            </w:rPr>
          </w:r>
          <w:r>
            <w:rPr>
              <w:noProof/>
            </w:rPr>
            <w:fldChar w:fldCharType="separate"/>
          </w:r>
          <w:r w:rsidR="000F112A">
            <w:rPr>
              <w:noProof/>
            </w:rPr>
            <w:t>7</w:t>
          </w:r>
          <w:r>
            <w:rPr>
              <w:noProof/>
            </w:rPr>
            <w:fldChar w:fldCharType="end"/>
          </w:r>
        </w:p>
        <w:p w14:paraId="7D5B70D3" w14:textId="77777777" w:rsidR="00C552F1" w:rsidRDefault="00C552F1">
          <w:pPr>
            <w:pStyle w:val="TOC3"/>
            <w:tabs>
              <w:tab w:val="right" w:leader="dot" w:pos="9350"/>
            </w:tabs>
            <w:rPr>
              <w:rFonts w:eastAsiaTheme="minorEastAsia"/>
              <w:noProof/>
              <w:sz w:val="24"/>
              <w:szCs w:val="24"/>
              <w:lang w:eastAsia="ja-JP"/>
            </w:rPr>
          </w:pPr>
          <w:r>
            <w:rPr>
              <w:noProof/>
            </w:rPr>
            <w:t>Section L – Scripts</w:t>
          </w:r>
          <w:r>
            <w:rPr>
              <w:noProof/>
            </w:rPr>
            <w:tab/>
          </w:r>
          <w:r>
            <w:rPr>
              <w:noProof/>
            </w:rPr>
            <w:fldChar w:fldCharType="begin"/>
          </w:r>
          <w:r>
            <w:rPr>
              <w:noProof/>
            </w:rPr>
            <w:instrText xml:space="preserve"> PAGEREF _Toc287623315 \h </w:instrText>
          </w:r>
          <w:r>
            <w:rPr>
              <w:noProof/>
            </w:rPr>
          </w:r>
          <w:r>
            <w:rPr>
              <w:noProof/>
            </w:rPr>
            <w:fldChar w:fldCharType="separate"/>
          </w:r>
          <w:r w:rsidR="000F112A">
            <w:rPr>
              <w:noProof/>
            </w:rPr>
            <w:t>7</w:t>
          </w:r>
          <w:r>
            <w:rPr>
              <w:noProof/>
            </w:rPr>
            <w:fldChar w:fldCharType="end"/>
          </w:r>
        </w:p>
        <w:p w14:paraId="380457FF" w14:textId="77777777" w:rsidR="00C552F1" w:rsidRDefault="00C552F1">
          <w:pPr>
            <w:pStyle w:val="TOC3"/>
            <w:tabs>
              <w:tab w:val="right" w:leader="dot" w:pos="9350"/>
            </w:tabs>
            <w:rPr>
              <w:rFonts w:eastAsiaTheme="minorEastAsia"/>
              <w:noProof/>
              <w:sz w:val="24"/>
              <w:szCs w:val="24"/>
              <w:lang w:eastAsia="ja-JP"/>
            </w:rPr>
          </w:pPr>
          <w:r>
            <w:rPr>
              <w:noProof/>
            </w:rPr>
            <w:t>Section M - Plug-ins</w:t>
          </w:r>
          <w:r>
            <w:rPr>
              <w:noProof/>
            </w:rPr>
            <w:tab/>
          </w:r>
          <w:r>
            <w:rPr>
              <w:noProof/>
            </w:rPr>
            <w:fldChar w:fldCharType="begin"/>
          </w:r>
          <w:r>
            <w:rPr>
              <w:noProof/>
            </w:rPr>
            <w:instrText xml:space="preserve"> PAGEREF _Toc287623316 \h </w:instrText>
          </w:r>
          <w:r>
            <w:rPr>
              <w:noProof/>
            </w:rPr>
          </w:r>
          <w:r>
            <w:rPr>
              <w:noProof/>
            </w:rPr>
            <w:fldChar w:fldCharType="separate"/>
          </w:r>
          <w:r w:rsidR="000F112A">
            <w:rPr>
              <w:noProof/>
            </w:rPr>
            <w:t>7</w:t>
          </w:r>
          <w:r>
            <w:rPr>
              <w:noProof/>
            </w:rPr>
            <w:fldChar w:fldCharType="end"/>
          </w:r>
        </w:p>
        <w:p w14:paraId="19B0A988" w14:textId="77777777" w:rsidR="00C552F1" w:rsidRDefault="00C552F1">
          <w:pPr>
            <w:pStyle w:val="TOC3"/>
            <w:tabs>
              <w:tab w:val="right" w:leader="dot" w:pos="9350"/>
            </w:tabs>
            <w:rPr>
              <w:rFonts w:eastAsiaTheme="minorEastAsia"/>
              <w:noProof/>
              <w:sz w:val="24"/>
              <w:szCs w:val="24"/>
              <w:lang w:eastAsia="ja-JP"/>
            </w:rPr>
          </w:pPr>
          <w:r>
            <w:rPr>
              <w:noProof/>
            </w:rPr>
            <w:t>Section N - Form</w:t>
          </w:r>
          <w:r>
            <w:rPr>
              <w:noProof/>
            </w:rPr>
            <w:tab/>
          </w:r>
          <w:r>
            <w:rPr>
              <w:noProof/>
            </w:rPr>
            <w:fldChar w:fldCharType="begin"/>
          </w:r>
          <w:r>
            <w:rPr>
              <w:noProof/>
            </w:rPr>
            <w:instrText xml:space="preserve"> PAGEREF _Toc287623317 \h </w:instrText>
          </w:r>
          <w:r>
            <w:rPr>
              <w:noProof/>
            </w:rPr>
          </w:r>
          <w:r>
            <w:rPr>
              <w:noProof/>
            </w:rPr>
            <w:fldChar w:fldCharType="separate"/>
          </w:r>
          <w:r w:rsidR="000F112A">
            <w:rPr>
              <w:noProof/>
            </w:rPr>
            <w:t>8</w:t>
          </w:r>
          <w:r>
            <w:rPr>
              <w:noProof/>
            </w:rPr>
            <w:fldChar w:fldCharType="end"/>
          </w:r>
        </w:p>
        <w:p w14:paraId="29647C5B" w14:textId="77777777" w:rsidR="00C552F1" w:rsidRDefault="00C552F1">
          <w:pPr>
            <w:pStyle w:val="TOC3"/>
            <w:tabs>
              <w:tab w:val="right" w:leader="dot" w:pos="9350"/>
            </w:tabs>
            <w:rPr>
              <w:rFonts w:eastAsiaTheme="minorEastAsia"/>
              <w:noProof/>
              <w:sz w:val="24"/>
              <w:szCs w:val="24"/>
              <w:lang w:eastAsia="ja-JP"/>
            </w:rPr>
          </w:pPr>
          <w:r>
            <w:rPr>
              <w:noProof/>
            </w:rPr>
            <w:t>Navigable</w:t>
          </w:r>
          <w:r>
            <w:rPr>
              <w:noProof/>
            </w:rPr>
            <w:tab/>
          </w:r>
          <w:r>
            <w:rPr>
              <w:noProof/>
            </w:rPr>
            <w:fldChar w:fldCharType="begin"/>
          </w:r>
          <w:r>
            <w:rPr>
              <w:noProof/>
            </w:rPr>
            <w:instrText xml:space="preserve"> PAGEREF _Toc287623318 \h </w:instrText>
          </w:r>
          <w:r>
            <w:rPr>
              <w:noProof/>
            </w:rPr>
          </w:r>
          <w:r>
            <w:rPr>
              <w:noProof/>
            </w:rPr>
            <w:fldChar w:fldCharType="separate"/>
          </w:r>
          <w:r w:rsidR="000F112A">
            <w:rPr>
              <w:noProof/>
            </w:rPr>
            <w:t>8</w:t>
          </w:r>
          <w:r>
            <w:rPr>
              <w:noProof/>
            </w:rPr>
            <w:fldChar w:fldCharType="end"/>
          </w:r>
        </w:p>
        <w:p w14:paraId="0F038082" w14:textId="77777777" w:rsidR="00C552F1" w:rsidRDefault="00C552F1">
          <w:pPr>
            <w:pStyle w:val="TOC3"/>
            <w:tabs>
              <w:tab w:val="right" w:leader="dot" w:pos="9350"/>
            </w:tabs>
            <w:rPr>
              <w:rFonts w:eastAsiaTheme="minorEastAsia"/>
              <w:noProof/>
              <w:sz w:val="24"/>
              <w:szCs w:val="24"/>
              <w:lang w:eastAsia="ja-JP"/>
            </w:rPr>
          </w:pPr>
          <w:r>
            <w:rPr>
              <w:noProof/>
            </w:rPr>
            <w:t>Section O - Navigable</w:t>
          </w:r>
          <w:r>
            <w:rPr>
              <w:noProof/>
            </w:rPr>
            <w:tab/>
          </w:r>
          <w:r>
            <w:rPr>
              <w:noProof/>
            </w:rPr>
            <w:fldChar w:fldCharType="begin"/>
          </w:r>
          <w:r>
            <w:rPr>
              <w:noProof/>
            </w:rPr>
            <w:instrText xml:space="preserve"> PAGEREF _Toc287623319 \h </w:instrText>
          </w:r>
          <w:r>
            <w:rPr>
              <w:noProof/>
            </w:rPr>
          </w:r>
          <w:r>
            <w:rPr>
              <w:noProof/>
            </w:rPr>
            <w:fldChar w:fldCharType="separate"/>
          </w:r>
          <w:r w:rsidR="000F112A">
            <w:rPr>
              <w:noProof/>
            </w:rPr>
            <w:t>9</w:t>
          </w:r>
          <w:r>
            <w:rPr>
              <w:noProof/>
            </w:rPr>
            <w:fldChar w:fldCharType="end"/>
          </w:r>
        </w:p>
        <w:p w14:paraId="1465BFB7" w14:textId="77777777" w:rsidR="00C552F1" w:rsidRDefault="00C552F1">
          <w:pPr>
            <w:pStyle w:val="TOC3"/>
            <w:tabs>
              <w:tab w:val="right" w:leader="dot" w:pos="9350"/>
            </w:tabs>
            <w:rPr>
              <w:rFonts w:eastAsiaTheme="minorEastAsia"/>
              <w:noProof/>
              <w:sz w:val="24"/>
              <w:szCs w:val="24"/>
              <w:lang w:eastAsia="ja-JP"/>
            </w:rPr>
          </w:pPr>
          <w:r>
            <w:rPr>
              <w:noProof/>
            </w:rPr>
            <w:t>Section P - Timed Response</w:t>
          </w:r>
          <w:r>
            <w:rPr>
              <w:noProof/>
            </w:rPr>
            <w:tab/>
          </w:r>
          <w:r>
            <w:rPr>
              <w:noProof/>
            </w:rPr>
            <w:fldChar w:fldCharType="begin"/>
          </w:r>
          <w:r>
            <w:rPr>
              <w:noProof/>
            </w:rPr>
            <w:instrText xml:space="preserve"> PAGEREF _Toc287623320 \h </w:instrText>
          </w:r>
          <w:r>
            <w:rPr>
              <w:noProof/>
            </w:rPr>
          </w:r>
          <w:r>
            <w:rPr>
              <w:noProof/>
            </w:rPr>
            <w:fldChar w:fldCharType="separate"/>
          </w:r>
          <w:r w:rsidR="000F112A">
            <w:rPr>
              <w:noProof/>
            </w:rPr>
            <w:t>10</w:t>
          </w:r>
          <w:r>
            <w:rPr>
              <w:noProof/>
            </w:rPr>
            <w:fldChar w:fldCharType="end"/>
          </w:r>
        </w:p>
        <w:p w14:paraId="1E7883B5" w14:textId="77777777" w:rsidR="00C552F1" w:rsidRDefault="00C552F1">
          <w:pPr>
            <w:pStyle w:val="TOC3"/>
            <w:tabs>
              <w:tab w:val="right" w:leader="dot" w:pos="9350"/>
            </w:tabs>
            <w:rPr>
              <w:rFonts w:eastAsiaTheme="minorEastAsia"/>
              <w:noProof/>
              <w:sz w:val="24"/>
              <w:szCs w:val="24"/>
              <w:lang w:eastAsia="ja-JP"/>
            </w:rPr>
          </w:pPr>
          <w:r>
            <w:rPr>
              <w:noProof/>
            </w:rPr>
            <w:t>Syntax Validation</w:t>
          </w:r>
          <w:r>
            <w:rPr>
              <w:noProof/>
            </w:rPr>
            <w:tab/>
          </w:r>
          <w:r>
            <w:rPr>
              <w:noProof/>
            </w:rPr>
            <w:fldChar w:fldCharType="begin"/>
          </w:r>
          <w:r>
            <w:rPr>
              <w:noProof/>
            </w:rPr>
            <w:instrText xml:space="preserve"> PAGEREF _Toc287623321 \h </w:instrText>
          </w:r>
          <w:r>
            <w:rPr>
              <w:noProof/>
            </w:rPr>
          </w:r>
          <w:r>
            <w:rPr>
              <w:noProof/>
            </w:rPr>
            <w:fldChar w:fldCharType="separate"/>
          </w:r>
          <w:r w:rsidR="000F112A">
            <w:rPr>
              <w:noProof/>
            </w:rPr>
            <w:t>10</w:t>
          </w:r>
          <w:r>
            <w:rPr>
              <w:noProof/>
            </w:rPr>
            <w:fldChar w:fldCharType="end"/>
          </w:r>
        </w:p>
        <w:p w14:paraId="10618163" w14:textId="77777777" w:rsidR="00C552F1" w:rsidRDefault="00C552F1">
          <w:pPr>
            <w:pStyle w:val="TOC3"/>
            <w:tabs>
              <w:tab w:val="right" w:leader="dot" w:pos="9350"/>
            </w:tabs>
            <w:rPr>
              <w:rFonts w:eastAsiaTheme="minorEastAsia"/>
              <w:noProof/>
              <w:sz w:val="24"/>
              <w:szCs w:val="24"/>
              <w:lang w:eastAsia="ja-JP"/>
            </w:rPr>
          </w:pPr>
          <w:r>
            <w:rPr>
              <w:noProof/>
            </w:rPr>
            <w:t>Semantic Requirements</w:t>
          </w:r>
          <w:r>
            <w:rPr>
              <w:noProof/>
            </w:rPr>
            <w:tab/>
          </w:r>
          <w:r>
            <w:rPr>
              <w:noProof/>
            </w:rPr>
            <w:fldChar w:fldCharType="begin"/>
          </w:r>
          <w:r>
            <w:rPr>
              <w:noProof/>
            </w:rPr>
            <w:instrText xml:space="preserve"> PAGEREF _Toc287623322 \h </w:instrText>
          </w:r>
          <w:r>
            <w:rPr>
              <w:noProof/>
            </w:rPr>
          </w:r>
          <w:r>
            <w:rPr>
              <w:noProof/>
            </w:rPr>
            <w:fldChar w:fldCharType="separate"/>
          </w:r>
          <w:r w:rsidR="000F112A">
            <w:rPr>
              <w:noProof/>
            </w:rPr>
            <w:t>10</w:t>
          </w:r>
          <w:r>
            <w:rPr>
              <w:noProof/>
            </w:rPr>
            <w:fldChar w:fldCharType="end"/>
          </w:r>
        </w:p>
        <w:p w14:paraId="07AD6326" w14:textId="77777777" w:rsidR="00C552F1" w:rsidRDefault="00C552F1">
          <w:pPr>
            <w:pStyle w:val="TOC3"/>
            <w:tabs>
              <w:tab w:val="right" w:leader="dot" w:pos="9350"/>
            </w:tabs>
            <w:rPr>
              <w:rFonts w:eastAsiaTheme="minorEastAsia"/>
              <w:noProof/>
              <w:sz w:val="24"/>
              <w:szCs w:val="24"/>
              <w:lang w:eastAsia="ja-JP"/>
            </w:rPr>
          </w:pPr>
          <w:r>
            <w:rPr>
              <w:noProof/>
            </w:rPr>
            <w:t>ALT Quality Requirements</w:t>
          </w:r>
          <w:r>
            <w:rPr>
              <w:noProof/>
            </w:rPr>
            <w:tab/>
          </w:r>
          <w:r>
            <w:rPr>
              <w:noProof/>
            </w:rPr>
            <w:fldChar w:fldCharType="begin"/>
          </w:r>
          <w:r>
            <w:rPr>
              <w:noProof/>
            </w:rPr>
            <w:instrText xml:space="preserve"> PAGEREF _Toc287623323 \h </w:instrText>
          </w:r>
          <w:r>
            <w:rPr>
              <w:noProof/>
            </w:rPr>
          </w:r>
          <w:r>
            <w:rPr>
              <w:noProof/>
            </w:rPr>
            <w:fldChar w:fldCharType="separate"/>
          </w:r>
          <w:r w:rsidR="000F112A">
            <w:rPr>
              <w:noProof/>
            </w:rPr>
            <w:t>10</w:t>
          </w:r>
          <w:r>
            <w:rPr>
              <w:noProof/>
            </w:rPr>
            <w:fldChar w:fldCharType="end"/>
          </w:r>
        </w:p>
        <w:p w14:paraId="21C1546A" w14:textId="77777777" w:rsidR="00C552F1" w:rsidRDefault="00C552F1">
          <w:pPr>
            <w:pStyle w:val="TOC3"/>
            <w:tabs>
              <w:tab w:val="right" w:leader="dot" w:pos="9350"/>
            </w:tabs>
            <w:rPr>
              <w:rFonts w:eastAsiaTheme="minorEastAsia"/>
              <w:noProof/>
              <w:sz w:val="24"/>
              <w:szCs w:val="24"/>
              <w:lang w:eastAsia="ja-JP"/>
            </w:rPr>
          </w:pPr>
          <w:r>
            <w:rPr>
              <w:noProof/>
            </w:rPr>
            <w:t>Links Requirements</w:t>
          </w:r>
          <w:r>
            <w:rPr>
              <w:noProof/>
            </w:rPr>
            <w:tab/>
          </w:r>
          <w:r>
            <w:rPr>
              <w:noProof/>
            </w:rPr>
            <w:fldChar w:fldCharType="begin"/>
          </w:r>
          <w:r>
            <w:rPr>
              <w:noProof/>
            </w:rPr>
            <w:instrText xml:space="preserve"> PAGEREF _Toc287623324 \h </w:instrText>
          </w:r>
          <w:r>
            <w:rPr>
              <w:noProof/>
            </w:rPr>
          </w:r>
          <w:r>
            <w:rPr>
              <w:noProof/>
            </w:rPr>
            <w:fldChar w:fldCharType="separate"/>
          </w:r>
          <w:r w:rsidR="000F112A">
            <w:rPr>
              <w:noProof/>
            </w:rPr>
            <w:t>10</w:t>
          </w:r>
          <w:r>
            <w:rPr>
              <w:noProof/>
            </w:rPr>
            <w:fldChar w:fldCharType="end"/>
          </w:r>
        </w:p>
        <w:p w14:paraId="10D03569" w14:textId="77777777" w:rsidR="00C552F1" w:rsidRDefault="00C552F1">
          <w:pPr>
            <w:pStyle w:val="TOC3"/>
            <w:tabs>
              <w:tab w:val="right" w:leader="dot" w:pos="9350"/>
            </w:tabs>
            <w:rPr>
              <w:rFonts w:eastAsiaTheme="minorEastAsia"/>
              <w:noProof/>
              <w:sz w:val="24"/>
              <w:szCs w:val="24"/>
              <w:lang w:eastAsia="ja-JP"/>
            </w:rPr>
          </w:pPr>
          <w:r>
            <w:rPr>
              <w:noProof/>
            </w:rPr>
            <w:t>Assistive Technology Requirements</w:t>
          </w:r>
          <w:r>
            <w:rPr>
              <w:noProof/>
            </w:rPr>
            <w:tab/>
          </w:r>
          <w:r>
            <w:rPr>
              <w:noProof/>
            </w:rPr>
            <w:fldChar w:fldCharType="begin"/>
          </w:r>
          <w:r>
            <w:rPr>
              <w:noProof/>
            </w:rPr>
            <w:instrText xml:space="preserve"> PAGEREF _Toc287623325 \h </w:instrText>
          </w:r>
          <w:r>
            <w:rPr>
              <w:noProof/>
            </w:rPr>
          </w:r>
          <w:r>
            <w:rPr>
              <w:noProof/>
            </w:rPr>
            <w:fldChar w:fldCharType="separate"/>
          </w:r>
          <w:r w:rsidR="000F112A">
            <w:rPr>
              <w:noProof/>
            </w:rPr>
            <w:t>10</w:t>
          </w:r>
          <w:r>
            <w:rPr>
              <w:noProof/>
            </w:rPr>
            <w:fldChar w:fldCharType="end"/>
          </w:r>
        </w:p>
        <w:p w14:paraId="1E9DBAE3" w14:textId="77777777" w:rsidR="00C552F1" w:rsidRDefault="00C552F1">
          <w:pPr>
            <w:pStyle w:val="TOC3"/>
            <w:tabs>
              <w:tab w:val="right" w:leader="dot" w:pos="9350"/>
            </w:tabs>
            <w:rPr>
              <w:rFonts w:eastAsiaTheme="minorEastAsia"/>
              <w:noProof/>
              <w:sz w:val="24"/>
              <w:szCs w:val="24"/>
              <w:lang w:eastAsia="ja-JP"/>
            </w:rPr>
          </w:pPr>
          <w:r>
            <w:rPr>
              <w:noProof/>
            </w:rPr>
            <w:t>Other Visual Test Requirements</w:t>
          </w:r>
          <w:r>
            <w:rPr>
              <w:noProof/>
            </w:rPr>
            <w:tab/>
          </w:r>
          <w:r>
            <w:rPr>
              <w:noProof/>
            </w:rPr>
            <w:fldChar w:fldCharType="begin"/>
          </w:r>
          <w:r>
            <w:rPr>
              <w:noProof/>
            </w:rPr>
            <w:instrText xml:space="preserve"> PAGEREF _Toc287623326 \h </w:instrText>
          </w:r>
          <w:r>
            <w:rPr>
              <w:noProof/>
            </w:rPr>
          </w:r>
          <w:r>
            <w:rPr>
              <w:noProof/>
            </w:rPr>
            <w:fldChar w:fldCharType="separate"/>
          </w:r>
          <w:r w:rsidR="000F112A">
            <w:rPr>
              <w:noProof/>
            </w:rPr>
            <w:t>10</w:t>
          </w:r>
          <w:r>
            <w:rPr>
              <w:noProof/>
            </w:rPr>
            <w:fldChar w:fldCharType="end"/>
          </w:r>
        </w:p>
        <w:p w14:paraId="241763B8" w14:textId="77777777" w:rsidR="00C552F1" w:rsidRDefault="00C552F1">
          <w:pPr>
            <w:pStyle w:val="TOC3"/>
            <w:tabs>
              <w:tab w:val="right" w:leader="dot" w:pos="9350"/>
            </w:tabs>
            <w:rPr>
              <w:rFonts w:eastAsiaTheme="minorEastAsia"/>
              <w:noProof/>
              <w:sz w:val="24"/>
              <w:szCs w:val="24"/>
              <w:lang w:eastAsia="ja-JP"/>
            </w:rPr>
          </w:pPr>
          <w:r>
            <w:rPr>
              <w:noProof/>
            </w:rPr>
            <w:t>Site Quality Requirements</w:t>
          </w:r>
          <w:r>
            <w:rPr>
              <w:noProof/>
            </w:rPr>
            <w:tab/>
          </w:r>
          <w:r>
            <w:rPr>
              <w:noProof/>
            </w:rPr>
            <w:fldChar w:fldCharType="begin"/>
          </w:r>
          <w:r>
            <w:rPr>
              <w:noProof/>
            </w:rPr>
            <w:instrText xml:space="preserve"> PAGEREF _Toc287623327 \h </w:instrText>
          </w:r>
          <w:r>
            <w:rPr>
              <w:noProof/>
            </w:rPr>
          </w:r>
          <w:r>
            <w:rPr>
              <w:noProof/>
            </w:rPr>
            <w:fldChar w:fldCharType="separate"/>
          </w:r>
          <w:r w:rsidR="000F112A">
            <w:rPr>
              <w:noProof/>
            </w:rPr>
            <w:t>11</w:t>
          </w:r>
          <w:r>
            <w:rPr>
              <w:noProof/>
            </w:rPr>
            <w:fldChar w:fldCharType="end"/>
          </w:r>
        </w:p>
        <w:p w14:paraId="305947BC" w14:textId="77777777" w:rsidR="00C552F1" w:rsidRDefault="00C552F1">
          <w:pPr>
            <w:pStyle w:val="TOC2"/>
            <w:tabs>
              <w:tab w:val="right" w:leader="dot" w:pos="9350"/>
            </w:tabs>
            <w:rPr>
              <w:rFonts w:eastAsiaTheme="minorEastAsia"/>
              <w:b w:val="0"/>
              <w:noProof/>
              <w:sz w:val="24"/>
              <w:szCs w:val="24"/>
              <w:lang w:eastAsia="ja-JP"/>
            </w:rPr>
          </w:pPr>
          <w:r>
            <w:rPr>
              <w:noProof/>
            </w:rPr>
            <w:t>Revision Control</w:t>
          </w:r>
          <w:r>
            <w:rPr>
              <w:noProof/>
            </w:rPr>
            <w:tab/>
          </w:r>
          <w:r>
            <w:rPr>
              <w:noProof/>
            </w:rPr>
            <w:fldChar w:fldCharType="begin"/>
          </w:r>
          <w:r>
            <w:rPr>
              <w:noProof/>
            </w:rPr>
            <w:instrText xml:space="preserve"> PAGEREF _Toc287623328 \h </w:instrText>
          </w:r>
          <w:r>
            <w:rPr>
              <w:noProof/>
            </w:rPr>
          </w:r>
          <w:r>
            <w:rPr>
              <w:noProof/>
            </w:rPr>
            <w:fldChar w:fldCharType="separate"/>
          </w:r>
          <w:r w:rsidR="000F112A">
            <w:rPr>
              <w:noProof/>
            </w:rPr>
            <w:t>12</w:t>
          </w:r>
          <w:r>
            <w:rPr>
              <w:noProof/>
            </w:rPr>
            <w:fldChar w:fldCharType="end"/>
          </w:r>
        </w:p>
        <w:p w14:paraId="6C21D27B" w14:textId="77777777" w:rsidR="00C552F1" w:rsidRDefault="00C552F1">
          <w:pPr>
            <w:pStyle w:val="TOC3"/>
            <w:tabs>
              <w:tab w:val="right" w:leader="dot" w:pos="9350"/>
            </w:tabs>
            <w:rPr>
              <w:rFonts w:eastAsiaTheme="minorEastAsia"/>
              <w:noProof/>
              <w:sz w:val="24"/>
              <w:szCs w:val="24"/>
              <w:lang w:eastAsia="ja-JP"/>
            </w:rPr>
          </w:pPr>
          <w:r>
            <w:rPr>
              <w:noProof/>
            </w:rPr>
            <w:t>File Reference:</w:t>
          </w:r>
          <w:r>
            <w:rPr>
              <w:noProof/>
            </w:rPr>
            <w:tab/>
          </w:r>
          <w:r>
            <w:rPr>
              <w:noProof/>
            </w:rPr>
            <w:fldChar w:fldCharType="begin"/>
          </w:r>
          <w:r>
            <w:rPr>
              <w:noProof/>
            </w:rPr>
            <w:instrText xml:space="preserve"> PAGEREF _Toc287623329 \h </w:instrText>
          </w:r>
          <w:r>
            <w:rPr>
              <w:noProof/>
            </w:rPr>
          </w:r>
          <w:r>
            <w:rPr>
              <w:noProof/>
            </w:rPr>
            <w:fldChar w:fldCharType="separate"/>
          </w:r>
          <w:r w:rsidR="000F112A">
            <w:rPr>
              <w:noProof/>
            </w:rPr>
            <w:t>12</w:t>
          </w:r>
          <w:r>
            <w:rPr>
              <w:noProof/>
            </w:rPr>
            <w:fldChar w:fldCharType="end"/>
          </w:r>
        </w:p>
        <w:p w14:paraId="6894BB0F" w14:textId="77777777" w:rsidR="00C552F1" w:rsidRDefault="00C552F1">
          <w:pPr>
            <w:pStyle w:val="TOC3"/>
            <w:tabs>
              <w:tab w:val="right" w:leader="dot" w:pos="9350"/>
            </w:tabs>
            <w:rPr>
              <w:rFonts w:eastAsiaTheme="minorEastAsia"/>
              <w:noProof/>
              <w:sz w:val="24"/>
              <w:szCs w:val="24"/>
              <w:lang w:eastAsia="ja-JP"/>
            </w:rPr>
          </w:pPr>
          <w:r>
            <w:rPr>
              <w:noProof/>
            </w:rPr>
            <w:t>Review/Approval History</w:t>
          </w:r>
          <w:r>
            <w:rPr>
              <w:noProof/>
            </w:rPr>
            <w:tab/>
          </w:r>
          <w:r>
            <w:rPr>
              <w:noProof/>
            </w:rPr>
            <w:fldChar w:fldCharType="begin"/>
          </w:r>
          <w:r>
            <w:rPr>
              <w:noProof/>
            </w:rPr>
            <w:instrText xml:space="preserve"> PAGEREF _Toc287623330 \h </w:instrText>
          </w:r>
          <w:r>
            <w:rPr>
              <w:noProof/>
            </w:rPr>
          </w:r>
          <w:r>
            <w:rPr>
              <w:noProof/>
            </w:rPr>
            <w:fldChar w:fldCharType="separate"/>
          </w:r>
          <w:r w:rsidR="000F112A">
            <w:rPr>
              <w:noProof/>
            </w:rPr>
            <w:t>12</w:t>
          </w:r>
          <w:r>
            <w:rPr>
              <w:noProof/>
            </w:rPr>
            <w:fldChar w:fldCharType="end"/>
          </w:r>
        </w:p>
        <w:p w14:paraId="7ECE75AA" w14:textId="63766746" w:rsidR="00641F82" w:rsidRDefault="00641F82">
          <w:r>
            <w:rPr>
              <w:b/>
              <w:bCs/>
              <w:noProof/>
            </w:rPr>
            <w:fldChar w:fldCharType="end"/>
          </w:r>
        </w:p>
      </w:sdtContent>
    </w:sdt>
    <w:p w14:paraId="50672B9F" w14:textId="77777777" w:rsidR="0062717C" w:rsidRDefault="0062717C" w:rsidP="0062717C">
      <w:r>
        <w:br w:type="page"/>
      </w:r>
    </w:p>
    <w:p w14:paraId="012350A8" w14:textId="3DBE7EF8" w:rsidR="00A72E5E" w:rsidRDefault="00A72E5E" w:rsidP="0062717C">
      <w:pPr>
        <w:pStyle w:val="Heading1"/>
      </w:pPr>
      <w:bookmarkStart w:id="4" w:name="_Toc287623297"/>
      <w:r>
        <w:lastRenderedPageBreak/>
        <w:t>Introduction and Scope</w:t>
      </w:r>
      <w:bookmarkEnd w:id="4"/>
    </w:p>
    <w:p w14:paraId="13C12D25" w14:textId="7657CD12" w:rsidR="00767070" w:rsidRDefault="00914AC5" w:rsidP="00A72E5E">
      <w:r>
        <w:t xml:space="preserve">Administrative websites must comply with the CSUSB Information Technology (IT) Accessibility Policy and the Web Accessibility Standards and Guidelines.  </w:t>
      </w:r>
      <w:r w:rsidR="00767070">
        <w:t xml:space="preserve">All Electronic &amp; Information Technology that contains information necessary for students, faculty, staff and interested parties to conduct business with the University, and employees of the University to complete required work must comply with the following standards and guidelines.  These standards and guidelines apply to all university units including auxiliary units.  </w:t>
      </w:r>
    </w:p>
    <w:p w14:paraId="1DBAD1E5" w14:textId="2373468E" w:rsidR="00BC77B0" w:rsidRDefault="00335C58" w:rsidP="00B54C74">
      <w:r>
        <w:t xml:space="preserve">The </w:t>
      </w:r>
      <w:r w:rsidR="002A55BD">
        <w:t xml:space="preserve">criteria for </w:t>
      </w:r>
      <w:r w:rsidR="00F469FA">
        <w:t>determining a site’s compliance</w:t>
      </w:r>
      <w:r w:rsidR="002A55BD">
        <w:t xml:space="preserve"> is</w:t>
      </w:r>
      <w:r>
        <w:t xml:space="preserve"> a passing score using the approved CSU ATI tool and CSU ATI Accessibility Requirements.</w:t>
      </w:r>
      <w:r w:rsidR="00C71B82">
        <w:t xml:space="preserve"> </w:t>
      </w:r>
    </w:p>
    <w:p w14:paraId="16A8EF0C" w14:textId="0AB2045F" w:rsidR="002E1627" w:rsidRDefault="002E1627" w:rsidP="002E1627">
      <w:pPr>
        <w:pStyle w:val="Heading2"/>
      </w:pPr>
      <w:bookmarkStart w:id="5" w:name="_Toc287623298"/>
      <w:r>
        <w:t>Standards</w:t>
      </w:r>
      <w:bookmarkEnd w:id="5"/>
    </w:p>
    <w:p w14:paraId="3C90BA3C" w14:textId="77777777" w:rsidR="0062717C" w:rsidRDefault="0062717C" w:rsidP="00C86354">
      <w:pPr>
        <w:pStyle w:val="Heading3"/>
      </w:pPr>
      <w:bookmarkStart w:id="6" w:name="_Toc287623299"/>
      <w:r>
        <w:t>Governance</w:t>
      </w:r>
      <w:bookmarkEnd w:id="6"/>
    </w:p>
    <w:p w14:paraId="2BE8FE4F" w14:textId="50C7985B" w:rsidR="00B7044D" w:rsidRDefault="00D0165B" w:rsidP="00B7044D">
      <w:pPr>
        <w:pStyle w:val="ListParagraph"/>
        <w:numPr>
          <w:ilvl w:val="0"/>
          <w:numId w:val="16"/>
        </w:numPr>
      </w:pPr>
      <w:r>
        <w:t xml:space="preserve">The </w:t>
      </w:r>
      <w:r w:rsidR="00177152">
        <w:t xml:space="preserve">CSUSB </w:t>
      </w:r>
      <w:r w:rsidR="0062717C">
        <w:t xml:space="preserve">ATI </w:t>
      </w:r>
      <w:r w:rsidR="008A222F">
        <w:t>Steering C</w:t>
      </w:r>
      <w:r w:rsidR="0062717C">
        <w:t xml:space="preserve">ommittee oversees the implementation of the </w:t>
      </w:r>
      <w:r>
        <w:t>CSUSB Web Accessibility S</w:t>
      </w:r>
      <w:r w:rsidR="0062717C">
        <w:t>tandards</w:t>
      </w:r>
      <w:r>
        <w:t xml:space="preserve"> and Guidelines</w:t>
      </w:r>
      <w:r w:rsidR="0062717C">
        <w:t xml:space="preserve">, any changes or modification of this document will be reviewed and approved by the </w:t>
      </w:r>
      <w:r w:rsidR="00177152">
        <w:t xml:space="preserve">CSUSB </w:t>
      </w:r>
      <w:r w:rsidR="0062717C">
        <w:t xml:space="preserve">ATI </w:t>
      </w:r>
      <w:r w:rsidR="008A222F">
        <w:t>Steering C</w:t>
      </w:r>
      <w:r w:rsidR="0062717C">
        <w:t>ommittee.</w:t>
      </w:r>
    </w:p>
    <w:p w14:paraId="2635F450" w14:textId="6A599D5E" w:rsidR="00B7044D" w:rsidRDefault="0062717C" w:rsidP="00B7044D">
      <w:pPr>
        <w:pStyle w:val="ListParagraph"/>
        <w:numPr>
          <w:ilvl w:val="0"/>
          <w:numId w:val="16"/>
        </w:numPr>
      </w:pPr>
      <w:r>
        <w:t xml:space="preserve">On an annual basis the </w:t>
      </w:r>
      <w:r w:rsidR="00B54C74">
        <w:t xml:space="preserve">CSUSB Web Accessibility Standards and Guidelines </w:t>
      </w:r>
      <w:r>
        <w:t>will</w:t>
      </w:r>
      <w:r w:rsidR="00D0165B">
        <w:t xml:space="preserve"> be </w:t>
      </w:r>
      <w:r w:rsidR="000B0A62">
        <w:t>reviewed</w:t>
      </w:r>
      <w:r>
        <w:t xml:space="preserve"> and revised as necessary.  </w:t>
      </w:r>
    </w:p>
    <w:p w14:paraId="74B93FAC" w14:textId="418233D0" w:rsidR="0062717C" w:rsidRPr="00C93AAB" w:rsidRDefault="0062717C" w:rsidP="00C86354">
      <w:pPr>
        <w:pStyle w:val="Heading3"/>
      </w:pPr>
      <w:bookmarkStart w:id="7" w:name="_Toc287623300"/>
      <w:r w:rsidRPr="00C93AAB">
        <w:t>Web</w:t>
      </w:r>
      <w:r w:rsidR="001C7AC9">
        <w:t>site</w:t>
      </w:r>
      <w:r w:rsidR="00DC3DAF">
        <w:t>s</w:t>
      </w:r>
      <w:r w:rsidR="001C7AC9">
        <w:t>/</w:t>
      </w:r>
      <w:r w:rsidR="00C13F1A">
        <w:t>A</w:t>
      </w:r>
      <w:r w:rsidR="001C7AC9">
        <w:t>pplications and Digital Content</w:t>
      </w:r>
      <w:bookmarkEnd w:id="7"/>
      <w:r w:rsidR="001C7AC9">
        <w:t xml:space="preserve"> </w:t>
      </w:r>
    </w:p>
    <w:p w14:paraId="3CCC7598" w14:textId="3B0A7C25" w:rsidR="00DC3DAF" w:rsidRPr="00C93AAB" w:rsidRDefault="00C13F1A" w:rsidP="00DC3DAF">
      <w:pPr>
        <w:pStyle w:val="NoSpacing"/>
        <w:numPr>
          <w:ilvl w:val="0"/>
          <w:numId w:val="20"/>
        </w:numPr>
      </w:pPr>
      <w:r>
        <w:t xml:space="preserve">Website owners are responsible </w:t>
      </w:r>
      <w:r w:rsidR="00DC3DAF">
        <w:t xml:space="preserve">for ensuring that websites/applications and digital content are compliant with the CSU ATI Accessibility Requirements and </w:t>
      </w:r>
      <w:r w:rsidR="007D7229">
        <w:t xml:space="preserve">applicable Section 508 requirements. </w:t>
      </w:r>
    </w:p>
    <w:p w14:paraId="71C65CDF" w14:textId="469C89C8" w:rsidR="0062717C" w:rsidRDefault="0062717C" w:rsidP="00C86354">
      <w:pPr>
        <w:pStyle w:val="Heading3"/>
      </w:pPr>
      <w:bookmarkStart w:id="8" w:name="_Toc287623301"/>
      <w:r>
        <w:t xml:space="preserve">Compliance </w:t>
      </w:r>
      <w:r w:rsidR="00C13F1A">
        <w:t>Assessments</w:t>
      </w:r>
      <w:bookmarkEnd w:id="8"/>
      <w:r w:rsidR="00C13F1A">
        <w:t xml:space="preserve"> </w:t>
      </w:r>
    </w:p>
    <w:p w14:paraId="3164C9E2" w14:textId="1F3E0858" w:rsidR="00AB6E5D" w:rsidRPr="00AB6E5D" w:rsidRDefault="007D7229" w:rsidP="00DC3DAF">
      <w:pPr>
        <w:pStyle w:val="Heading4"/>
      </w:pPr>
      <w:r>
        <w:t>Websites/A</w:t>
      </w:r>
      <w:r w:rsidR="00AB6E5D" w:rsidRPr="00AB6E5D">
        <w:t>pplications</w:t>
      </w:r>
    </w:p>
    <w:p w14:paraId="630F358A" w14:textId="19DD513F" w:rsidR="00AB6E5D" w:rsidRDefault="002E1627" w:rsidP="00AB6E5D">
      <w:pPr>
        <w:pStyle w:val="ListParagraph"/>
        <w:numPr>
          <w:ilvl w:val="0"/>
          <w:numId w:val="23"/>
        </w:numPr>
      </w:pPr>
      <w:r>
        <w:t xml:space="preserve">Automated </w:t>
      </w:r>
      <w:r w:rsidR="00AF76B0">
        <w:t>scans</w:t>
      </w:r>
      <w:r>
        <w:t xml:space="preserve"> will be </w:t>
      </w:r>
      <w:r w:rsidR="00452A3F">
        <w:t xml:space="preserve">run and </w:t>
      </w:r>
      <w:r w:rsidR="00AF76B0">
        <w:t xml:space="preserve">scores will </w:t>
      </w:r>
      <w:r w:rsidR="00A24DC9">
        <w:t xml:space="preserve">be </w:t>
      </w:r>
      <w:r w:rsidR="00452A3F">
        <w:t>reported</w:t>
      </w:r>
      <w:r>
        <w:t xml:space="preserve"> on </w:t>
      </w:r>
      <w:r w:rsidR="00675145">
        <w:t>quarterly</w:t>
      </w:r>
      <w:r>
        <w:t xml:space="preserve"> basis.   </w:t>
      </w:r>
    </w:p>
    <w:p w14:paraId="186CCBA2" w14:textId="1CCD6A23" w:rsidR="00AB6E5D" w:rsidRDefault="00A24DC9" w:rsidP="00AB6E5D">
      <w:pPr>
        <w:pStyle w:val="ListParagraph"/>
        <w:numPr>
          <w:ilvl w:val="0"/>
          <w:numId w:val="23"/>
        </w:numPr>
      </w:pPr>
      <w:r>
        <w:t>T</w:t>
      </w:r>
      <w:r w:rsidR="002E1627">
        <w:t>he</w:t>
      </w:r>
      <w:r w:rsidR="00307BF1">
        <w:t xml:space="preserve"> CSUSB</w:t>
      </w:r>
      <w:r w:rsidR="002E1627">
        <w:t xml:space="preserve"> ATI </w:t>
      </w:r>
      <w:r w:rsidR="00675145">
        <w:t>Steering C</w:t>
      </w:r>
      <w:r w:rsidR="002E1627">
        <w:t>ommittee, the University Audi</w:t>
      </w:r>
      <w:r w:rsidR="00675145">
        <w:t xml:space="preserve">tor, ADA Compliance Officer, </w:t>
      </w:r>
      <w:r w:rsidR="002E1627">
        <w:t>Office of Risk Management</w:t>
      </w:r>
      <w:r w:rsidR="00675145">
        <w:t>,</w:t>
      </w:r>
      <w:r w:rsidR="002E1627">
        <w:t xml:space="preserve"> </w:t>
      </w:r>
      <w:r w:rsidR="00675145">
        <w:t xml:space="preserve">Web Administrator and Web Developer/Content Editor </w:t>
      </w:r>
      <w:r>
        <w:t xml:space="preserve">will receive </w:t>
      </w:r>
      <w:r w:rsidR="00675145">
        <w:t>quarterly</w:t>
      </w:r>
      <w:r w:rsidR="002E1627">
        <w:t xml:space="preserve"> updates on compliance scores and patterns. </w:t>
      </w:r>
    </w:p>
    <w:p w14:paraId="5B09D604" w14:textId="6F810FBC" w:rsidR="00AB6E5D" w:rsidRDefault="00675145" w:rsidP="00AB6E5D">
      <w:pPr>
        <w:pStyle w:val="ListParagraph"/>
        <w:numPr>
          <w:ilvl w:val="0"/>
          <w:numId w:val="23"/>
        </w:numPr>
      </w:pPr>
      <w:r>
        <w:t>M</w:t>
      </w:r>
      <w:r w:rsidR="00A24DC9">
        <w:t>anual evaluation</w:t>
      </w:r>
      <w:r w:rsidR="002E1627">
        <w:t xml:space="preserve"> </w:t>
      </w:r>
      <w:r w:rsidR="00A24DC9">
        <w:t xml:space="preserve">audits </w:t>
      </w:r>
      <w:r w:rsidR="002E1627">
        <w:t>will be conducted on</w:t>
      </w:r>
      <w:r>
        <w:t xml:space="preserve"> a sample of </w:t>
      </w:r>
      <w:r w:rsidR="002E1627">
        <w:t xml:space="preserve">identified core websites.  </w:t>
      </w:r>
    </w:p>
    <w:p w14:paraId="2042BF28" w14:textId="6E6306AC" w:rsidR="00A24DC9" w:rsidRDefault="00A24DC9" w:rsidP="00AB6E5D">
      <w:pPr>
        <w:pStyle w:val="ListParagraph"/>
        <w:numPr>
          <w:ilvl w:val="0"/>
          <w:numId w:val="23"/>
        </w:numPr>
      </w:pPr>
      <w:r>
        <w:t>On an annual basis websites will be evaluated to determine if they are considered a “core” website.</w:t>
      </w:r>
    </w:p>
    <w:p w14:paraId="04C69C11" w14:textId="790E69DB" w:rsidR="002E1627" w:rsidRDefault="002E1627" w:rsidP="00AB6E5D">
      <w:pPr>
        <w:ind w:left="1440"/>
      </w:pPr>
      <w:r>
        <w:t>Core websites - have been identified as</w:t>
      </w:r>
      <w:r w:rsidR="00A24DC9">
        <w:t xml:space="preserve"> high traffic websites,</w:t>
      </w:r>
      <w:r>
        <w:t xml:space="preserve"> critical to student success and/or critical in nature. </w:t>
      </w:r>
    </w:p>
    <w:p w14:paraId="525DE595" w14:textId="27FC4028" w:rsidR="002E1627" w:rsidRDefault="002E1627" w:rsidP="00AB6E5D">
      <w:pPr>
        <w:ind w:left="1440"/>
      </w:pPr>
      <w:r>
        <w:t>Vendor Core website - is classified as a vendor if CSUSB is not the sole proprietor</w:t>
      </w:r>
      <w:r w:rsidR="00C13F1A">
        <w:t xml:space="preserve"> or </w:t>
      </w:r>
      <w:r>
        <w:t>author</w:t>
      </w:r>
      <w:r w:rsidR="00CE3C51">
        <w:t xml:space="preserve"> </w:t>
      </w:r>
      <w:r>
        <w:t xml:space="preserve">of the site. Additionally, </w:t>
      </w:r>
      <w:r w:rsidR="00C13F1A">
        <w:t xml:space="preserve">a core </w:t>
      </w:r>
      <w:r>
        <w:t xml:space="preserve">vendor website </w:t>
      </w:r>
      <w:r w:rsidR="00C13F1A">
        <w:t xml:space="preserve">is one that has </w:t>
      </w:r>
      <w:r>
        <w:t>been identified as high traffic website, critical to student success and/or critical in nature.</w:t>
      </w:r>
    </w:p>
    <w:p w14:paraId="590052C7" w14:textId="20AFAD33" w:rsidR="00AB6E5D" w:rsidRDefault="00E811AB" w:rsidP="00DC3DAF">
      <w:pPr>
        <w:pStyle w:val="Heading4"/>
      </w:pPr>
      <w:r>
        <w:t>Digital Content</w:t>
      </w:r>
    </w:p>
    <w:p w14:paraId="2E3D78E3" w14:textId="13360245" w:rsidR="00654A22" w:rsidRPr="00654A22" w:rsidRDefault="00654A22" w:rsidP="00654A22">
      <w:r>
        <w:t xml:space="preserve">Digital content </w:t>
      </w:r>
      <w:r w:rsidR="00C13F1A">
        <w:t>will be</w:t>
      </w:r>
      <w:r>
        <w:t xml:space="preserve"> evaluated on an ad hoc basis. Priority is weighted using </w:t>
      </w:r>
      <w:r w:rsidR="00CE3C51">
        <w:t>the same criteria for Websites/A</w:t>
      </w:r>
      <w:r>
        <w:t>pplications.</w:t>
      </w:r>
    </w:p>
    <w:p w14:paraId="6B332AF1" w14:textId="41BD0427" w:rsidR="000B0A62" w:rsidRDefault="000B0A62" w:rsidP="00C86354">
      <w:pPr>
        <w:pStyle w:val="Heading3"/>
      </w:pPr>
      <w:bookmarkStart w:id="9" w:name="_Toc287623302"/>
      <w:r>
        <w:lastRenderedPageBreak/>
        <w:t>Exemptions</w:t>
      </w:r>
      <w:bookmarkEnd w:id="9"/>
      <w:r>
        <w:t xml:space="preserve"> </w:t>
      </w:r>
    </w:p>
    <w:p w14:paraId="74F3FA16" w14:textId="4D4751DA" w:rsidR="00555EA7" w:rsidRDefault="003C0FF9" w:rsidP="00555EA7">
      <w:r>
        <w:t xml:space="preserve">Any exemption to these standards requires the review and approval from the University ADA Compliance Officer.  Exceptions will be incorporated as part of the annual report and will be reviewed annually. </w:t>
      </w:r>
    </w:p>
    <w:p w14:paraId="2F372504" w14:textId="4E6BD988" w:rsidR="001C7AC9" w:rsidRDefault="001C7AC9" w:rsidP="001C7AC9">
      <w:pPr>
        <w:pStyle w:val="Heading3"/>
      </w:pPr>
      <w:bookmarkStart w:id="10" w:name="_Toc287623303"/>
      <w:r>
        <w:t>C</w:t>
      </w:r>
      <w:r w:rsidRPr="00212A0A">
        <w:t xml:space="preserve">ampus </w:t>
      </w:r>
      <w:r>
        <w:t>Awareness and Training</w:t>
      </w:r>
      <w:bookmarkEnd w:id="10"/>
      <w:r>
        <w:t xml:space="preserve"> </w:t>
      </w:r>
    </w:p>
    <w:p w14:paraId="7193C5F2" w14:textId="1A01CC56" w:rsidR="001C7AC9" w:rsidRDefault="001C7AC9" w:rsidP="001C7AC9">
      <w:pPr>
        <w:pStyle w:val="ListParagraph"/>
        <w:numPr>
          <w:ilvl w:val="0"/>
          <w:numId w:val="18"/>
        </w:numPr>
      </w:pPr>
      <w:r>
        <w:t xml:space="preserve">The CSUSB ATI Steering Committee is responsible for general </w:t>
      </w:r>
      <w:r w:rsidR="00C13F1A">
        <w:t>communication with</w:t>
      </w:r>
      <w:r>
        <w:t xml:space="preserve"> the campus community.  </w:t>
      </w:r>
    </w:p>
    <w:p w14:paraId="4D1DB74B" w14:textId="77777777" w:rsidR="001C7AC9" w:rsidRDefault="001C7AC9" w:rsidP="001C7AC9">
      <w:pPr>
        <w:pStyle w:val="ListParagraph"/>
        <w:numPr>
          <w:ilvl w:val="0"/>
          <w:numId w:val="18"/>
        </w:numPr>
      </w:pPr>
      <w:r>
        <w:t xml:space="preserve">Baseline communications will be established and reviewed by the CSUSB ATI Steering Committee for: new faculty, new staff and the orientation process for students.  </w:t>
      </w:r>
    </w:p>
    <w:p w14:paraId="0E8446D2" w14:textId="77777777" w:rsidR="001C7AC9" w:rsidRDefault="001C7AC9" w:rsidP="001C7AC9">
      <w:pPr>
        <w:pStyle w:val="ListParagraph"/>
        <w:numPr>
          <w:ilvl w:val="0"/>
          <w:numId w:val="19"/>
        </w:numPr>
      </w:pPr>
      <w:r>
        <w:t xml:space="preserve">Ongoing training on creating compliant web pages and digital content is available to the campus community.  </w:t>
      </w:r>
    </w:p>
    <w:p w14:paraId="039D8E61" w14:textId="77777777" w:rsidR="001C7AC9" w:rsidRDefault="001C7AC9" w:rsidP="001C7AC9">
      <w:pPr>
        <w:pStyle w:val="ListParagraph"/>
        <w:numPr>
          <w:ilvl w:val="0"/>
          <w:numId w:val="19"/>
        </w:numPr>
      </w:pPr>
      <w:r w:rsidRPr="00C93AAB">
        <w:t xml:space="preserve">The CSUSB ATI Steering Committee will maintain a web-based repository of training materials that are available to the campus community.  </w:t>
      </w:r>
    </w:p>
    <w:p w14:paraId="2800B7A3" w14:textId="3E91BE02" w:rsidR="00F469FA" w:rsidRDefault="00F469FA">
      <w:pPr>
        <w:spacing w:after="0" w:line="240" w:lineRule="auto"/>
      </w:pPr>
      <w:r>
        <w:br w:type="page"/>
      </w:r>
    </w:p>
    <w:p w14:paraId="5E21E9C5" w14:textId="77777777" w:rsidR="00F469FA" w:rsidRDefault="00F469FA" w:rsidP="00F469FA">
      <w:pPr>
        <w:pStyle w:val="Heading2"/>
      </w:pPr>
      <w:bookmarkStart w:id="11" w:name="_Toc284504912"/>
      <w:bookmarkStart w:id="12" w:name="_Toc287623304"/>
      <w:r>
        <w:lastRenderedPageBreak/>
        <w:t>Guidelines</w:t>
      </w:r>
      <w:bookmarkEnd w:id="11"/>
      <w:bookmarkEnd w:id="12"/>
    </w:p>
    <w:p w14:paraId="56120B00" w14:textId="77777777" w:rsidR="00F469FA" w:rsidRDefault="00F469FA" w:rsidP="00F469FA">
      <w:r>
        <w:t xml:space="preserve">The following requirements are used to determine a website’s accessibility score. </w:t>
      </w:r>
    </w:p>
    <w:p w14:paraId="0D3CD013" w14:textId="77777777" w:rsidR="00F469FA" w:rsidRDefault="00F469FA" w:rsidP="00F469FA">
      <w:pPr>
        <w:pStyle w:val="Heading3"/>
      </w:pPr>
      <w:bookmarkStart w:id="13" w:name="_Toc284504913"/>
      <w:bookmarkStart w:id="14" w:name="_Toc287623305"/>
      <w:r>
        <w:t>Section A – Images</w:t>
      </w:r>
      <w:bookmarkEnd w:id="13"/>
      <w:bookmarkEnd w:id="14"/>
    </w:p>
    <w:p w14:paraId="710730E8" w14:textId="2639584B" w:rsidR="00F469FA" w:rsidRPr="008C29F9" w:rsidRDefault="00F469FA" w:rsidP="00F469FA">
      <w:pPr>
        <w:spacing w:line="240" w:lineRule="auto"/>
      </w:pPr>
      <w:r w:rsidRPr="008C29F9">
        <w:t xml:space="preserve">All images should contain an alt attribute. Purely decorative images should use the "null" attribute. If an image contains text, the alt attribute should contain that text, unless the alt attribute would be longer than </w:t>
      </w:r>
      <w:r w:rsidR="00E73E8F" w:rsidRPr="008C29F9">
        <w:t>150</w:t>
      </w:r>
      <w:r w:rsidRPr="008C29F9">
        <w:t xml:space="preserve"> characters.  Screen reading software will not read alt attributes longer than </w:t>
      </w:r>
      <w:r w:rsidR="00E73E8F" w:rsidRPr="008C29F9">
        <w:t>150</w:t>
      </w:r>
      <w:r w:rsidRPr="008C29F9">
        <w:t xml:space="preserve"> characters, including spaces. CSU ATI Requirements will fail alt attributes longer than </w:t>
      </w:r>
      <w:r w:rsidR="00E73E8F" w:rsidRPr="008C29F9">
        <w:t>150</w:t>
      </w:r>
      <w:r w:rsidRPr="008C29F9">
        <w:t xml:space="preserve"> characters. </w:t>
      </w:r>
      <w:r w:rsidRPr="008C29F9">
        <w:tab/>
      </w:r>
    </w:p>
    <w:p w14:paraId="3BEC237A" w14:textId="77777777" w:rsidR="00F469FA" w:rsidRPr="008C29F9" w:rsidRDefault="00F469FA" w:rsidP="00F469FA">
      <w:pPr>
        <w:pStyle w:val="ListParagraph"/>
        <w:numPr>
          <w:ilvl w:val="0"/>
          <w:numId w:val="25"/>
        </w:numPr>
      </w:pPr>
      <w:r w:rsidRPr="008C29F9">
        <w:t xml:space="preserve">Non-text content has equivalent text. </w:t>
      </w:r>
    </w:p>
    <w:p w14:paraId="6D19C813" w14:textId="77777777" w:rsidR="00F469FA" w:rsidRPr="008C29F9" w:rsidRDefault="00F469FA" w:rsidP="00F469FA">
      <w:pPr>
        <w:pStyle w:val="ListParagraph"/>
      </w:pPr>
      <w:r w:rsidRPr="008C29F9">
        <w:t>(WCAG 2.0 Reference H36 or H37)</w:t>
      </w:r>
    </w:p>
    <w:p w14:paraId="111D690E" w14:textId="3DD92F97" w:rsidR="00F469FA" w:rsidRPr="008C29F9" w:rsidRDefault="00F469FA" w:rsidP="00F469FA">
      <w:pPr>
        <w:pStyle w:val="ListParagraph"/>
        <w:numPr>
          <w:ilvl w:val="0"/>
          <w:numId w:val="25"/>
        </w:numPr>
      </w:pPr>
      <w:r w:rsidRPr="008C29F9">
        <w:t>Images that convey complex content have equivalent text content else</w:t>
      </w:r>
      <w:r w:rsidR="003F4B0D" w:rsidRPr="008C29F9">
        <w:t>where on the page, or provide an aria-</w:t>
      </w:r>
      <w:proofErr w:type="spellStart"/>
      <w:r w:rsidR="003F4B0D" w:rsidRPr="008C29F9">
        <w:t>describedby</w:t>
      </w:r>
      <w:proofErr w:type="spellEnd"/>
      <w:r w:rsidR="003F4B0D" w:rsidRPr="008C29F9">
        <w:t xml:space="preserve"> property</w:t>
      </w:r>
      <w:r w:rsidR="00E73E8F" w:rsidRPr="008C29F9">
        <w:t>.</w:t>
      </w:r>
    </w:p>
    <w:p w14:paraId="30540425" w14:textId="62CD61CB" w:rsidR="00F469FA" w:rsidRDefault="00F469FA" w:rsidP="00F469FA">
      <w:pPr>
        <w:pStyle w:val="ListParagraph"/>
        <w:spacing w:line="240" w:lineRule="auto"/>
      </w:pPr>
      <w:r w:rsidRPr="008C29F9">
        <w:t xml:space="preserve">(CSU ATI Requirement 2.1a, WCAG 2.0 Reference </w:t>
      </w:r>
      <w:r w:rsidR="003F4B0D" w:rsidRPr="008C29F9">
        <w:t xml:space="preserve">ARIA 15, </w:t>
      </w:r>
      <w:r w:rsidR="00E73E8F" w:rsidRPr="008C29F9">
        <w:t xml:space="preserve">H45 or </w:t>
      </w:r>
      <w:r w:rsidRPr="008C29F9">
        <w:t>G74)</w:t>
      </w:r>
    </w:p>
    <w:p w14:paraId="222FD2EA" w14:textId="77777777" w:rsidR="00F469FA" w:rsidRDefault="00F469FA" w:rsidP="00F469FA">
      <w:pPr>
        <w:pStyle w:val="ListParagraph"/>
        <w:numPr>
          <w:ilvl w:val="0"/>
          <w:numId w:val="25"/>
        </w:numPr>
      </w:pPr>
      <w:r>
        <w:t>Purely decorative images should have empty alt-text (alt="").</w:t>
      </w:r>
    </w:p>
    <w:p w14:paraId="1FBB1BD3" w14:textId="77777777" w:rsidR="00F469FA" w:rsidRDefault="00F469FA" w:rsidP="00F469FA">
      <w:pPr>
        <w:pStyle w:val="ListParagraph"/>
      </w:pPr>
      <w:r>
        <w:t>(WCAG 2.0 Reference H67)</w:t>
      </w:r>
    </w:p>
    <w:p w14:paraId="682725B2" w14:textId="77777777" w:rsidR="00F469FA" w:rsidRDefault="00F469FA" w:rsidP="00F469FA">
      <w:pPr>
        <w:pStyle w:val="ListParagraph"/>
        <w:numPr>
          <w:ilvl w:val="0"/>
          <w:numId w:val="25"/>
        </w:numPr>
      </w:pPr>
      <w:r>
        <w:t>Images that convey information should not be placed in the CSS.</w:t>
      </w:r>
    </w:p>
    <w:p w14:paraId="40DE18C6" w14:textId="77777777" w:rsidR="00F469FA" w:rsidRDefault="00F469FA" w:rsidP="00F469FA">
      <w:pPr>
        <w:pStyle w:val="ListParagraph"/>
      </w:pPr>
      <w:r>
        <w:t>(WCAG Reference F3)</w:t>
      </w:r>
    </w:p>
    <w:p w14:paraId="2369281E" w14:textId="77777777" w:rsidR="00F469FA" w:rsidRDefault="00F469FA" w:rsidP="00F469FA">
      <w:pPr>
        <w:pStyle w:val="ListParagraph"/>
        <w:numPr>
          <w:ilvl w:val="0"/>
          <w:numId w:val="25"/>
        </w:numPr>
      </w:pPr>
      <w:r>
        <w:t>Each &lt;applet&gt; and &lt;object&gt; element should provide a text alternative.</w:t>
      </w:r>
    </w:p>
    <w:p w14:paraId="1434C59E" w14:textId="77777777" w:rsidR="00F469FA" w:rsidRDefault="00F469FA" w:rsidP="00F469FA">
      <w:pPr>
        <w:pStyle w:val="ListParagraph"/>
      </w:pPr>
      <w:r>
        <w:t>(WCAG Reference H35 or H53)</w:t>
      </w:r>
    </w:p>
    <w:p w14:paraId="478DF326" w14:textId="77777777" w:rsidR="00F469FA" w:rsidRDefault="00F469FA" w:rsidP="00F469FA">
      <w:pPr>
        <w:pStyle w:val="ListParagraph"/>
        <w:numPr>
          <w:ilvl w:val="0"/>
          <w:numId w:val="25"/>
        </w:numPr>
      </w:pPr>
      <w:r>
        <w:t>Embed elements should use the &lt;</w:t>
      </w:r>
      <w:proofErr w:type="spellStart"/>
      <w:r>
        <w:t>noembed</w:t>
      </w:r>
      <w:proofErr w:type="spellEnd"/>
      <w:r>
        <w:t>&gt;element.</w:t>
      </w:r>
    </w:p>
    <w:p w14:paraId="2BB5CDDA" w14:textId="77777777" w:rsidR="00F469FA" w:rsidRDefault="00F469FA" w:rsidP="00F469FA">
      <w:pPr>
        <w:pStyle w:val="ListParagraph"/>
      </w:pPr>
      <w:r>
        <w:t>(WCAG 2.0 Reference H46)</w:t>
      </w:r>
    </w:p>
    <w:p w14:paraId="78A6DDE3" w14:textId="77777777" w:rsidR="00F469FA" w:rsidRDefault="00F469FA" w:rsidP="00F469FA">
      <w:r w:rsidRPr="001A5F96">
        <w:rPr>
          <w:b/>
        </w:rPr>
        <w:t>Best Practice:</w:t>
      </w:r>
      <w:r w:rsidRPr="001A5F96">
        <w:rPr>
          <w:b/>
        </w:rPr>
        <w:tab/>
      </w:r>
      <w:r>
        <w:t>Purely decorative images should be placed in the CSS.</w:t>
      </w:r>
      <w:r>
        <w:tab/>
      </w:r>
      <w:r>
        <w:br/>
        <w:t>(WCAG Reference C9)</w:t>
      </w:r>
    </w:p>
    <w:p w14:paraId="349B486C" w14:textId="77777777" w:rsidR="00F469FA" w:rsidRPr="00E811AB" w:rsidRDefault="00F469FA" w:rsidP="00F469FA">
      <w:r w:rsidRPr="001A5F96">
        <w:rPr>
          <w:b/>
        </w:rPr>
        <w:t>Best Practice:</w:t>
      </w:r>
      <w:r>
        <w:tab/>
        <w:t>Images of text should be used to convey information rather than text.</w:t>
      </w:r>
      <w:r>
        <w:br/>
        <w:t>(WCAG 2.0 Reference 1.4.5)</w:t>
      </w:r>
    </w:p>
    <w:p w14:paraId="443633EC" w14:textId="77777777" w:rsidR="00F469FA" w:rsidRDefault="00F469FA" w:rsidP="00F469FA">
      <w:pPr>
        <w:pStyle w:val="Heading3"/>
      </w:pPr>
      <w:bookmarkStart w:id="15" w:name="_Toc284504914"/>
      <w:bookmarkStart w:id="16" w:name="_Toc287623306"/>
      <w:r>
        <w:t>Section B – Multimedia (Video – Audio)</w:t>
      </w:r>
      <w:bookmarkEnd w:id="15"/>
      <w:bookmarkEnd w:id="16"/>
    </w:p>
    <w:p w14:paraId="6E72B2A8" w14:textId="77777777" w:rsidR="00F469FA" w:rsidRDefault="00F469FA" w:rsidP="00F469FA">
      <w:pPr>
        <w:pStyle w:val="NoSpacing"/>
      </w:pPr>
      <w:r>
        <w:t xml:space="preserve">Digital content produced by the university should meet Section 508 WCAG 2.0 A and AA standards.  </w:t>
      </w:r>
    </w:p>
    <w:p w14:paraId="413CD3A3" w14:textId="77777777" w:rsidR="00F469FA" w:rsidRDefault="00F469FA" w:rsidP="00F469FA">
      <w:pPr>
        <w:pStyle w:val="NoSpacing"/>
        <w:numPr>
          <w:ilvl w:val="0"/>
          <w:numId w:val="25"/>
        </w:numPr>
      </w:pPr>
      <w:r>
        <w:t>Captions provided for Video.</w:t>
      </w:r>
    </w:p>
    <w:p w14:paraId="558FF0C0" w14:textId="77777777" w:rsidR="00F469FA" w:rsidRDefault="00F469FA" w:rsidP="00F469FA">
      <w:pPr>
        <w:pStyle w:val="ListParagraph"/>
      </w:pPr>
      <w:r>
        <w:t>(WCAG 2.0 Reference G87, G93)</w:t>
      </w:r>
    </w:p>
    <w:p w14:paraId="0E13DC1B" w14:textId="77777777" w:rsidR="00F469FA" w:rsidRDefault="00F469FA" w:rsidP="00F469FA">
      <w:pPr>
        <w:pStyle w:val="ListParagraph"/>
        <w:numPr>
          <w:ilvl w:val="0"/>
          <w:numId w:val="25"/>
        </w:numPr>
      </w:pPr>
      <w:r>
        <w:t>Transcripts should be provided for audio.</w:t>
      </w:r>
    </w:p>
    <w:p w14:paraId="2AEFAFEE" w14:textId="77777777" w:rsidR="00F469FA" w:rsidRDefault="00F469FA" w:rsidP="00F469FA">
      <w:pPr>
        <w:pStyle w:val="ListParagraph"/>
      </w:pPr>
      <w:r>
        <w:t>(WCAG 2.0 Reference G151)</w:t>
      </w:r>
    </w:p>
    <w:p w14:paraId="483D192C" w14:textId="77777777" w:rsidR="00F469FA" w:rsidRDefault="00F469FA" w:rsidP="00F469FA">
      <w:pPr>
        <w:pStyle w:val="ListParagraph"/>
        <w:numPr>
          <w:ilvl w:val="0"/>
          <w:numId w:val="25"/>
        </w:numPr>
      </w:pPr>
      <w:r>
        <w:t>When an audio clip plays for more than 3 seconds, a mechanism should be provided to pause, stop or mute the audio, independent from lowering the system volume.</w:t>
      </w:r>
    </w:p>
    <w:p w14:paraId="6AFB9369" w14:textId="77777777" w:rsidR="00F469FA" w:rsidRDefault="00F469FA" w:rsidP="00F469FA">
      <w:pPr>
        <w:pStyle w:val="ListParagraph"/>
      </w:pPr>
      <w:r>
        <w:t>(WCAG 2.0 Reference G60 or G170)</w:t>
      </w:r>
    </w:p>
    <w:p w14:paraId="50530899" w14:textId="77777777" w:rsidR="00F469FA" w:rsidRDefault="00F469FA" w:rsidP="00F469FA">
      <w:pPr>
        <w:pStyle w:val="ListParagraph"/>
        <w:numPr>
          <w:ilvl w:val="0"/>
          <w:numId w:val="25"/>
        </w:numPr>
      </w:pPr>
      <w:r>
        <w:t xml:space="preserve">Users should be able to determine what the non-text content is about when the non-text content is time-based media. </w:t>
      </w:r>
    </w:p>
    <w:p w14:paraId="1C7DAD53" w14:textId="77777777" w:rsidR="00F469FA" w:rsidRDefault="00F469FA" w:rsidP="00F469FA">
      <w:pPr>
        <w:pStyle w:val="ListParagraph"/>
      </w:pPr>
      <w:r>
        <w:t>(CSU ATI Requirement FLASH, WCAG 2.0 Reference 1.1.1-Non-text Content)</w:t>
      </w:r>
    </w:p>
    <w:p w14:paraId="1C6F1788" w14:textId="77777777" w:rsidR="00F469FA" w:rsidRDefault="00F469FA" w:rsidP="00F469FA">
      <w:r w:rsidRPr="00315FD8">
        <w:rPr>
          <w:b/>
        </w:rPr>
        <w:t>Best Practice:</w:t>
      </w:r>
      <w:r>
        <w:tab/>
        <w:t>Audio descriptions should be provided for prerecorded video.</w:t>
      </w:r>
      <w:r>
        <w:br/>
        <w:t>(WCAG 2.0 Reference G78 or G173 or G8)</w:t>
      </w:r>
    </w:p>
    <w:p w14:paraId="6CE66FBB" w14:textId="77777777" w:rsidR="00F469FA" w:rsidRDefault="00F469FA" w:rsidP="00F469FA">
      <w:pPr>
        <w:pStyle w:val="Heading3"/>
      </w:pPr>
      <w:bookmarkStart w:id="17" w:name="_Toc284504915"/>
      <w:bookmarkStart w:id="18" w:name="_Toc287623307"/>
      <w:r>
        <w:lastRenderedPageBreak/>
        <w:t>Section C – Color</w:t>
      </w:r>
      <w:bookmarkEnd w:id="17"/>
      <w:bookmarkEnd w:id="18"/>
    </w:p>
    <w:p w14:paraId="5F594308" w14:textId="77777777" w:rsidR="00F469FA" w:rsidRDefault="00F469FA" w:rsidP="00F469FA">
      <w:pPr>
        <w:pStyle w:val="ListParagraph"/>
        <w:numPr>
          <w:ilvl w:val="0"/>
          <w:numId w:val="25"/>
        </w:numPr>
      </w:pPr>
      <w:r>
        <w:t>Contrasts between foreground and background colors should have an accessible luminosity contrast ratio.</w:t>
      </w:r>
    </w:p>
    <w:p w14:paraId="7E6D6B89" w14:textId="77777777" w:rsidR="00F469FA" w:rsidRDefault="00F469FA" w:rsidP="00F469FA">
      <w:pPr>
        <w:pStyle w:val="ListParagraph"/>
      </w:pPr>
      <w:r>
        <w:t>(WCAG 2.0 Reference G18)</w:t>
      </w:r>
    </w:p>
    <w:p w14:paraId="46C35A9C" w14:textId="77777777" w:rsidR="00F469FA" w:rsidRDefault="00F469FA" w:rsidP="00F469FA">
      <w:r>
        <w:t xml:space="preserve">Text and images of text have a contrast ratio of at least 4.5:1. NOTE: if </w:t>
      </w:r>
      <w:proofErr w:type="gramStart"/>
      <w:r>
        <w:t>text</w:t>
      </w:r>
      <w:proofErr w:type="gramEnd"/>
      <w:r>
        <w:t xml:space="preserve"> is 18 point or larger, or 14 point and bold the acceptable contrast ratio is 3.1:1.</w:t>
      </w:r>
    </w:p>
    <w:p w14:paraId="4F77E59E" w14:textId="77777777" w:rsidR="00F469FA" w:rsidRDefault="00F469FA" w:rsidP="00F469FA">
      <w:pPr>
        <w:pStyle w:val="ListParagraph"/>
        <w:numPr>
          <w:ilvl w:val="0"/>
          <w:numId w:val="25"/>
        </w:numPr>
      </w:pPr>
      <w:proofErr w:type="gramStart"/>
      <w:r>
        <w:t>Information conveyed by color should also be conveyed by context, markup, graphic coding, or other means</w:t>
      </w:r>
      <w:proofErr w:type="gramEnd"/>
      <w:r>
        <w:t>.</w:t>
      </w:r>
      <w:r>
        <w:tab/>
      </w:r>
    </w:p>
    <w:p w14:paraId="45B0BB29" w14:textId="77777777" w:rsidR="00F469FA" w:rsidRPr="00E678D8" w:rsidRDefault="00F469FA" w:rsidP="00F469FA">
      <w:pPr>
        <w:pStyle w:val="ListParagraph"/>
      </w:pPr>
      <w:r>
        <w:t>(WCAG 2.0 Reference G14)</w:t>
      </w:r>
    </w:p>
    <w:p w14:paraId="2808E8CA" w14:textId="77777777" w:rsidR="00F469FA" w:rsidRDefault="00F469FA" w:rsidP="00F469FA">
      <w:pPr>
        <w:pStyle w:val="Heading3"/>
      </w:pPr>
      <w:bookmarkStart w:id="19" w:name="_Toc284504916"/>
      <w:bookmarkStart w:id="20" w:name="_Toc287623308"/>
      <w:r>
        <w:t>Section D - Information &amp; Relationships</w:t>
      </w:r>
      <w:bookmarkEnd w:id="19"/>
      <w:bookmarkEnd w:id="20"/>
    </w:p>
    <w:p w14:paraId="78D75F80" w14:textId="77777777" w:rsidR="00F469FA" w:rsidRDefault="00F469FA" w:rsidP="00F469FA">
      <w:pPr>
        <w:pStyle w:val="ListParagraph"/>
        <w:numPr>
          <w:ilvl w:val="0"/>
          <w:numId w:val="25"/>
        </w:numPr>
      </w:pPr>
      <w:r>
        <w:t>With all styles disabled, is color and font information rendered in the browser's default style.</w:t>
      </w:r>
      <w:r>
        <w:tab/>
      </w:r>
    </w:p>
    <w:p w14:paraId="7977B4B2" w14:textId="77777777" w:rsidR="00F469FA" w:rsidRDefault="00F469FA" w:rsidP="00F469FA">
      <w:pPr>
        <w:pStyle w:val="ListParagraph"/>
      </w:pPr>
      <w:r>
        <w:t>(WCAG 2.0 Reference G140)</w:t>
      </w:r>
    </w:p>
    <w:p w14:paraId="005C12F8" w14:textId="77777777" w:rsidR="00F469FA" w:rsidRDefault="00F469FA" w:rsidP="00F469FA">
      <w:pPr>
        <w:pStyle w:val="ListParagraph"/>
        <w:numPr>
          <w:ilvl w:val="0"/>
          <w:numId w:val="25"/>
        </w:numPr>
      </w:pPr>
      <w:r>
        <w:t>Semantic elements should be used appropriately to mark up the structure of web content or is another technique used to make the same information accessible.</w:t>
      </w:r>
    </w:p>
    <w:p w14:paraId="675062C6" w14:textId="77777777" w:rsidR="00F469FA" w:rsidRDefault="00F469FA" w:rsidP="00F469FA">
      <w:pPr>
        <w:pStyle w:val="ListParagraph"/>
      </w:pPr>
      <w:r>
        <w:t>(WCAG 2.0 Reference G115 and H49, G117)</w:t>
      </w:r>
    </w:p>
    <w:p w14:paraId="11EA25FE" w14:textId="77777777" w:rsidR="00F469FA" w:rsidRDefault="00F469FA" w:rsidP="00F469FA">
      <w:pPr>
        <w:pStyle w:val="ListParagraph"/>
        <w:numPr>
          <w:ilvl w:val="0"/>
          <w:numId w:val="25"/>
        </w:numPr>
      </w:pPr>
      <w:r>
        <w:t>List elements should be used appropriately</w:t>
      </w:r>
    </w:p>
    <w:p w14:paraId="5EC03DE4" w14:textId="77777777" w:rsidR="00F469FA" w:rsidRDefault="00F469FA" w:rsidP="00F469FA">
      <w:pPr>
        <w:pStyle w:val="ListParagraph"/>
      </w:pPr>
      <w:r>
        <w:t>(WCAG 2.0 Reference H48)</w:t>
      </w:r>
    </w:p>
    <w:p w14:paraId="10132BA6" w14:textId="77777777" w:rsidR="00F469FA" w:rsidRDefault="00F469FA" w:rsidP="00F469FA">
      <w:pPr>
        <w:spacing w:after="0" w:line="240" w:lineRule="auto"/>
      </w:pPr>
      <w:r w:rsidRPr="00315FD8">
        <w:rPr>
          <w:b/>
        </w:rPr>
        <w:t>Best Practice:</w:t>
      </w:r>
      <w:r>
        <w:tab/>
        <w:t xml:space="preserve">Information conveyed by shape, size, visual location, orientation, or sound should also describe additional information that allows the item to be located and identified. </w:t>
      </w:r>
    </w:p>
    <w:p w14:paraId="4A7E2E49" w14:textId="77777777" w:rsidR="00F469FA" w:rsidRDefault="00F469FA" w:rsidP="00F469FA">
      <w:pPr>
        <w:spacing w:line="240" w:lineRule="auto"/>
      </w:pPr>
      <w:r>
        <w:t>(WCAG 2.0 Reference G96)</w:t>
      </w:r>
    </w:p>
    <w:p w14:paraId="65C27C16" w14:textId="77777777" w:rsidR="00F469FA" w:rsidRDefault="00F469FA" w:rsidP="00F469FA">
      <w:pPr>
        <w:pStyle w:val="Heading3"/>
      </w:pPr>
      <w:bookmarkStart w:id="21" w:name="h.1fob9te" w:colFirst="0" w:colLast="0"/>
      <w:bookmarkStart w:id="22" w:name="_Toc284504917"/>
      <w:bookmarkStart w:id="23" w:name="_Toc287623309"/>
      <w:bookmarkEnd w:id="21"/>
      <w:r>
        <w:t>Section F - Client Side Image Maps</w:t>
      </w:r>
      <w:bookmarkEnd w:id="22"/>
      <w:bookmarkEnd w:id="23"/>
    </w:p>
    <w:p w14:paraId="711F4276" w14:textId="77777777" w:rsidR="00F469FA" w:rsidRDefault="00F469FA" w:rsidP="00F469FA">
      <w:pPr>
        <w:pStyle w:val="ListParagraph"/>
        <w:numPr>
          <w:ilvl w:val="0"/>
          <w:numId w:val="25"/>
        </w:numPr>
      </w:pPr>
      <w:r>
        <w:t>I</w:t>
      </w:r>
      <w:r w:rsidRPr="00DE4481">
        <w:t xml:space="preserve">mage map area alt-text </w:t>
      </w:r>
      <w:r>
        <w:t xml:space="preserve">should </w:t>
      </w:r>
      <w:r w:rsidRPr="00DE4481">
        <w:t>describe</w:t>
      </w:r>
      <w:r>
        <w:t xml:space="preserve"> the link destination correctly.</w:t>
      </w:r>
    </w:p>
    <w:p w14:paraId="5745AD57" w14:textId="77777777" w:rsidR="00F469FA" w:rsidRPr="00DE4481" w:rsidRDefault="00F469FA" w:rsidP="00F469FA">
      <w:pPr>
        <w:pStyle w:val="ListParagraph"/>
      </w:pPr>
      <w:r>
        <w:t xml:space="preserve">(WCAG 2.0 Reference </w:t>
      </w:r>
      <w:r w:rsidRPr="00DE4481">
        <w:t>H24</w:t>
      </w:r>
      <w:r>
        <w:t>)</w:t>
      </w:r>
    </w:p>
    <w:p w14:paraId="2717C1D7" w14:textId="77777777" w:rsidR="00F469FA" w:rsidRDefault="00F469FA" w:rsidP="00F469FA">
      <w:pPr>
        <w:pStyle w:val="Heading3"/>
      </w:pPr>
      <w:bookmarkStart w:id="24" w:name="_Toc284504918"/>
      <w:bookmarkStart w:id="25" w:name="_Toc287623310"/>
      <w:r>
        <w:t>Section G - Data Tables</w:t>
      </w:r>
      <w:bookmarkEnd w:id="24"/>
      <w:bookmarkEnd w:id="25"/>
    </w:p>
    <w:p w14:paraId="557429C6" w14:textId="77777777" w:rsidR="00F469FA" w:rsidRDefault="00F469FA" w:rsidP="00F469FA">
      <w:pPr>
        <w:pStyle w:val="ListParagraph"/>
        <w:numPr>
          <w:ilvl w:val="0"/>
          <w:numId w:val="25"/>
        </w:numPr>
      </w:pPr>
      <w:r>
        <w:t>For tables containing data, are &lt;</w:t>
      </w:r>
      <w:proofErr w:type="spellStart"/>
      <w:proofErr w:type="gramStart"/>
      <w:r>
        <w:t>th</w:t>
      </w:r>
      <w:proofErr w:type="spellEnd"/>
      <w:proofErr w:type="gramEnd"/>
      <w:r>
        <w:t>&gt; elements should be used in the first row (and first column, if applicable).</w:t>
      </w:r>
      <w:r>
        <w:tab/>
      </w:r>
    </w:p>
    <w:p w14:paraId="64737482" w14:textId="77777777" w:rsidR="00F469FA" w:rsidRDefault="00F469FA" w:rsidP="00F469FA">
      <w:pPr>
        <w:pStyle w:val="ListParagraph"/>
      </w:pPr>
      <w:r>
        <w:t>(WCAG 2.0 Reference H51)</w:t>
      </w:r>
    </w:p>
    <w:p w14:paraId="3C49886D" w14:textId="77777777" w:rsidR="00F469FA" w:rsidRDefault="00F469FA" w:rsidP="00F469FA">
      <w:pPr>
        <w:pStyle w:val="ListParagraph"/>
        <w:numPr>
          <w:ilvl w:val="0"/>
          <w:numId w:val="25"/>
        </w:numPr>
      </w:pPr>
      <w:r>
        <w:t>The &lt;</w:t>
      </w:r>
      <w:proofErr w:type="spellStart"/>
      <w:proofErr w:type="gramStart"/>
      <w:r>
        <w:t>th</w:t>
      </w:r>
      <w:proofErr w:type="spellEnd"/>
      <w:proofErr w:type="gramEnd"/>
      <w:r>
        <w:t>&gt; elements should contain the scope (="col" or ="row") attribute.</w:t>
      </w:r>
    </w:p>
    <w:p w14:paraId="6C039855" w14:textId="77777777" w:rsidR="00F469FA" w:rsidRDefault="00F469FA" w:rsidP="00F469FA">
      <w:pPr>
        <w:pStyle w:val="ListParagraph"/>
      </w:pPr>
      <w:r>
        <w:t>(WCAG 2.0 Reference H63)</w:t>
      </w:r>
    </w:p>
    <w:p w14:paraId="60F7F3CE" w14:textId="77777777" w:rsidR="00F469FA" w:rsidRDefault="00F469FA" w:rsidP="00F469FA">
      <w:pPr>
        <w:pStyle w:val="ListParagraph"/>
        <w:numPr>
          <w:ilvl w:val="0"/>
          <w:numId w:val="25"/>
        </w:numPr>
      </w:pPr>
      <w:r>
        <w:t>If a data table has a title, it should be contained in the &lt;caption&gt; element.</w:t>
      </w:r>
    </w:p>
    <w:p w14:paraId="23511AA7" w14:textId="77777777" w:rsidR="00F469FA" w:rsidRDefault="00F469FA" w:rsidP="00F469FA">
      <w:pPr>
        <w:pStyle w:val="ListParagraph"/>
      </w:pPr>
      <w:r>
        <w:t>(WCAG 2.0 Reference H39)</w:t>
      </w:r>
    </w:p>
    <w:p w14:paraId="797832F6" w14:textId="77777777" w:rsidR="00F469FA" w:rsidRDefault="00F469FA" w:rsidP="00F469FA">
      <w:pPr>
        <w:pStyle w:val="ListParagraph"/>
        <w:numPr>
          <w:ilvl w:val="0"/>
          <w:numId w:val="25"/>
        </w:numPr>
      </w:pPr>
      <w:r>
        <w:t>The &lt;</w:t>
      </w:r>
      <w:proofErr w:type="spellStart"/>
      <w:proofErr w:type="gramStart"/>
      <w:r>
        <w:t>th</w:t>
      </w:r>
      <w:proofErr w:type="spellEnd"/>
      <w:proofErr w:type="gramEnd"/>
      <w:r>
        <w:t>&gt; or &lt;caption&gt; elements, or is the summary attribute should not be used for layout tables.</w:t>
      </w:r>
    </w:p>
    <w:p w14:paraId="1347ED59" w14:textId="77777777" w:rsidR="00F469FA" w:rsidRDefault="00F469FA" w:rsidP="00F469FA">
      <w:pPr>
        <w:pStyle w:val="ListParagraph"/>
      </w:pPr>
      <w:r>
        <w:t>(WCAG 2.0 Reference F46)</w:t>
      </w:r>
    </w:p>
    <w:p w14:paraId="49692B0D" w14:textId="77777777" w:rsidR="00F469FA" w:rsidRDefault="00F469FA" w:rsidP="00F469FA">
      <w:pPr>
        <w:pStyle w:val="ListParagraph"/>
        <w:numPr>
          <w:ilvl w:val="0"/>
          <w:numId w:val="25"/>
        </w:numPr>
      </w:pPr>
      <w:r>
        <w:t xml:space="preserve">HTML layout tables should make sense when linearized. </w:t>
      </w:r>
    </w:p>
    <w:p w14:paraId="62A562A5" w14:textId="77777777" w:rsidR="00F469FA" w:rsidRDefault="00F469FA" w:rsidP="00F469FA">
      <w:pPr>
        <w:pStyle w:val="ListParagraph"/>
      </w:pPr>
      <w:r>
        <w:t>(WCAG 2.0 Reference F49)</w:t>
      </w:r>
    </w:p>
    <w:p w14:paraId="7DC6345F" w14:textId="77777777" w:rsidR="00F469FA" w:rsidRDefault="00F469FA" w:rsidP="00F469FA">
      <w:pPr>
        <w:pStyle w:val="Heading3"/>
      </w:pPr>
      <w:bookmarkStart w:id="26" w:name="_Toc284504919"/>
      <w:bookmarkStart w:id="27" w:name="_Toc287623311"/>
      <w:r>
        <w:lastRenderedPageBreak/>
        <w:t>Section H - Complex Data Tables</w:t>
      </w:r>
      <w:bookmarkEnd w:id="26"/>
      <w:bookmarkEnd w:id="27"/>
    </w:p>
    <w:p w14:paraId="37D417F3" w14:textId="77777777" w:rsidR="00F469FA" w:rsidRPr="007F0EC8" w:rsidRDefault="00F469FA" w:rsidP="00F469FA">
      <w:r>
        <w:t>Summary attributes should be used on complex data tables and provide a deeper explanation of what the table contains and how it is organized.</w:t>
      </w:r>
    </w:p>
    <w:p w14:paraId="5EA78D6F" w14:textId="77777777" w:rsidR="00F469FA" w:rsidRDefault="00F469FA" w:rsidP="00F469FA">
      <w:pPr>
        <w:pStyle w:val="ListParagraph"/>
        <w:numPr>
          <w:ilvl w:val="0"/>
          <w:numId w:val="25"/>
        </w:numPr>
      </w:pPr>
      <w:r>
        <w:t>Complex data tables should use id and headers attributes to associate data cells with header cells.</w:t>
      </w:r>
      <w:r>
        <w:tab/>
      </w:r>
    </w:p>
    <w:p w14:paraId="5CE9B217" w14:textId="77777777" w:rsidR="00F469FA" w:rsidRDefault="00F469FA" w:rsidP="00F469FA">
      <w:pPr>
        <w:pStyle w:val="ListParagraph"/>
      </w:pPr>
      <w:r>
        <w:t>(WCAG 2.0 Reference H43)</w:t>
      </w:r>
    </w:p>
    <w:p w14:paraId="0C62033C" w14:textId="77777777" w:rsidR="00F469FA" w:rsidRDefault="00F469FA" w:rsidP="00F469FA">
      <w:pPr>
        <w:pStyle w:val="ListParagraph"/>
        <w:numPr>
          <w:ilvl w:val="0"/>
          <w:numId w:val="25"/>
        </w:numPr>
      </w:pPr>
      <w:r>
        <w:t>The summary attribute should be used to briefly explain how to navigate the complex data table.</w:t>
      </w:r>
    </w:p>
    <w:p w14:paraId="2722D756" w14:textId="77777777" w:rsidR="00F469FA" w:rsidRDefault="00F469FA" w:rsidP="00F469FA">
      <w:pPr>
        <w:pStyle w:val="ListParagraph"/>
      </w:pPr>
      <w:r>
        <w:t>(WCAG 2.0 Reference H73)</w:t>
      </w:r>
    </w:p>
    <w:p w14:paraId="7EABBD1B" w14:textId="77777777" w:rsidR="00F469FA" w:rsidRDefault="00F469FA" w:rsidP="00F469FA">
      <w:pPr>
        <w:pStyle w:val="ListParagraph"/>
        <w:numPr>
          <w:ilvl w:val="0"/>
          <w:numId w:val="25"/>
        </w:numPr>
      </w:pPr>
      <w:r>
        <w:t>The summary attribute if used, should not duplicate the &lt;caption&gt; element.</w:t>
      </w:r>
    </w:p>
    <w:p w14:paraId="1D829DDC" w14:textId="77777777" w:rsidR="00F469FA" w:rsidRDefault="00F469FA" w:rsidP="00F469FA">
      <w:pPr>
        <w:pStyle w:val="ListParagraph"/>
      </w:pPr>
      <w:r>
        <w:t>(WCAG 2.0 Reference H73)</w:t>
      </w:r>
    </w:p>
    <w:p w14:paraId="36EECDE0" w14:textId="77777777" w:rsidR="00F469FA" w:rsidRDefault="00F469FA" w:rsidP="00F469FA">
      <w:pPr>
        <w:pStyle w:val="Heading3"/>
      </w:pPr>
      <w:bookmarkStart w:id="28" w:name="_Toc284504920"/>
      <w:bookmarkStart w:id="29" w:name="_Toc287623312"/>
      <w:r>
        <w:t>Section I – Frames</w:t>
      </w:r>
      <w:bookmarkEnd w:id="28"/>
      <w:bookmarkEnd w:id="29"/>
    </w:p>
    <w:p w14:paraId="025CD2C3" w14:textId="77777777" w:rsidR="00F469FA" w:rsidRDefault="00F469FA" w:rsidP="00F469FA">
      <w:pPr>
        <w:pStyle w:val="ListParagraph"/>
        <w:numPr>
          <w:ilvl w:val="0"/>
          <w:numId w:val="25"/>
        </w:numPr>
      </w:pPr>
      <w:r>
        <w:t>Each &lt;frame&gt;, &lt;</w:t>
      </w:r>
      <w:proofErr w:type="spellStart"/>
      <w:r>
        <w:t>iframe</w:t>
      </w:r>
      <w:proofErr w:type="spellEnd"/>
      <w:r>
        <w:t>&gt; element should have a meaningful title attribute.</w:t>
      </w:r>
    </w:p>
    <w:p w14:paraId="3E0E21C9" w14:textId="77777777" w:rsidR="00F469FA" w:rsidRDefault="00F469FA" w:rsidP="00F469FA">
      <w:pPr>
        <w:pStyle w:val="ListParagraph"/>
      </w:pPr>
      <w:r>
        <w:t>(WCAG 2.0 Reference H64)</w:t>
      </w:r>
    </w:p>
    <w:p w14:paraId="3F32F689" w14:textId="77777777" w:rsidR="00F469FA" w:rsidRDefault="00F469FA" w:rsidP="00F469FA">
      <w:pPr>
        <w:pStyle w:val="ListParagraph"/>
        <w:numPr>
          <w:ilvl w:val="0"/>
          <w:numId w:val="25"/>
        </w:numPr>
      </w:pPr>
      <w:r>
        <w:t>Each &lt;frame&gt; element should have equivalent content in a &lt;</w:t>
      </w:r>
      <w:proofErr w:type="spellStart"/>
      <w:r>
        <w:t>noframe</w:t>
      </w:r>
      <w:proofErr w:type="spellEnd"/>
      <w:r>
        <w:t>&gt; element for user agents that do not support frames.</w:t>
      </w:r>
    </w:p>
    <w:p w14:paraId="2128C06F" w14:textId="77777777" w:rsidR="00F469FA" w:rsidRDefault="00F469FA" w:rsidP="00F469FA">
      <w:pPr>
        <w:pStyle w:val="ListParagraph"/>
      </w:pPr>
      <w:r>
        <w:t>(CSU ATI Requirement)</w:t>
      </w:r>
    </w:p>
    <w:p w14:paraId="336B33EC" w14:textId="77777777" w:rsidR="00F469FA" w:rsidRDefault="00F469FA" w:rsidP="00F469FA">
      <w:pPr>
        <w:pStyle w:val="Heading3"/>
      </w:pPr>
      <w:bookmarkStart w:id="30" w:name="_Toc284504921"/>
      <w:bookmarkStart w:id="31" w:name="_Toc287623313"/>
      <w:r>
        <w:t>Section J – Movement</w:t>
      </w:r>
      <w:bookmarkEnd w:id="30"/>
      <w:bookmarkEnd w:id="31"/>
    </w:p>
    <w:p w14:paraId="32B3B728" w14:textId="77777777" w:rsidR="00F469FA" w:rsidRDefault="00F469FA" w:rsidP="00F469FA">
      <w:pPr>
        <w:pStyle w:val="ListParagraph"/>
        <w:numPr>
          <w:ilvl w:val="0"/>
          <w:numId w:val="25"/>
        </w:numPr>
      </w:pPr>
      <w:r>
        <w:t>Page should not contain a &lt;marquee&gt; element.</w:t>
      </w:r>
    </w:p>
    <w:p w14:paraId="33864BE1" w14:textId="77777777" w:rsidR="00F469FA" w:rsidRDefault="00F469FA" w:rsidP="00F469FA">
      <w:pPr>
        <w:pStyle w:val="ListParagraph"/>
      </w:pPr>
      <w:r>
        <w:t>(CSU ATI Requirement)</w:t>
      </w:r>
    </w:p>
    <w:p w14:paraId="4219C21E" w14:textId="77777777" w:rsidR="00F469FA" w:rsidRDefault="00F469FA" w:rsidP="00F469FA">
      <w:pPr>
        <w:pStyle w:val="ListParagraph"/>
        <w:numPr>
          <w:ilvl w:val="0"/>
          <w:numId w:val="25"/>
        </w:numPr>
      </w:pPr>
      <w:r>
        <w:t xml:space="preserve">Users should have a mechanism to pause, stop or hide anything moving, blinking or </w:t>
      </w:r>
      <w:proofErr w:type="gramStart"/>
      <w:r>
        <w:t>scrolling, that</w:t>
      </w:r>
      <w:proofErr w:type="gramEnd"/>
      <w:r>
        <w:t xml:space="preserve"> starts automatically and does not stop in less than 5 seconds.</w:t>
      </w:r>
    </w:p>
    <w:p w14:paraId="7138C865" w14:textId="77777777" w:rsidR="00F469FA" w:rsidRDefault="00F469FA" w:rsidP="00F469FA">
      <w:pPr>
        <w:pStyle w:val="ListParagraph"/>
      </w:pPr>
      <w:r>
        <w:t>(WCAG 2.0 Reference G4, G11, G186, F4, F7, F16, F47, or F50)</w:t>
      </w:r>
    </w:p>
    <w:p w14:paraId="2A6CC02E" w14:textId="77777777" w:rsidR="00F469FA" w:rsidRPr="00273DC7" w:rsidRDefault="00F469FA" w:rsidP="00F469FA">
      <w:pPr>
        <w:pStyle w:val="ListParagraph"/>
        <w:numPr>
          <w:ilvl w:val="0"/>
          <w:numId w:val="25"/>
        </w:numPr>
      </w:pPr>
      <w:r w:rsidRPr="00273DC7">
        <w:t>Elements should not flash more than 3 times in any 1-second period, unless the flash is below the general flash and red flash thresholds (example: flashing content is sufficiently small and the flashes are of low contrast and do not contain too much red.)</w:t>
      </w:r>
    </w:p>
    <w:p w14:paraId="2915775C" w14:textId="77777777" w:rsidR="00F469FA" w:rsidRDefault="00F469FA" w:rsidP="00F469FA">
      <w:pPr>
        <w:pStyle w:val="ListParagraph"/>
      </w:pPr>
      <w:r w:rsidRPr="00273DC7">
        <w:t>(WCAG 2.0 Reference G19 and G176)</w:t>
      </w:r>
    </w:p>
    <w:p w14:paraId="3790C550" w14:textId="77777777" w:rsidR="00F469FA" w:rsidRDefault="00F469FA" w:rsidP="00F469FA">
      <w:pPr>
        <w:pStyle w:val="Heading3"/>
      </w:pPr>
      <w:bookmarkStart w:id="32" w:name="_Toc284504922"/>
      <w:bookmarkStart w:id="33" w:name="_Toc287623314"/>
      <w:r>
        <w:t>Section K - Text Only</w:t>
      </w:r>
      <w:bookmarkEnd w:id="32"/>
      <w:bookmarkEnd w:id="33"/>
    </w:p>
    <w:p w14:paraId="47EE4D14" w14:textId="77777777" w:rsidR="00F469FA" w:rsidRDefault="00F469FA" w:rsidP="00F469FA">
      <w:pPr>
        <w:pStyle w:val="ListParagraph"/>
        <w:numPr>
          <w:ilvl w:val="0"/>
          <w:numId w:val="25"/>
        </w:numPr>
      </w:pPr>
      <w:r>
        <w:t>Web pages should not</w:t>
      </w:r>
      <w:r w:rsidRPr="007F0EC8">
        <w:t xml:space="preserve"> have a text-only version</w:t>
      </w:r>
      <w:r>
        <w:t>.</w:t>
      </w:r>
    </w:p>
    <w:p w14:paraId="1C0FC8E4" w14:textId="77777777" w:rsidR="00F469FA" w:rsidRDefault="00F469FA" w:rsidP="00F469FA">
      <w:pPr>
        <w:pStyle w:val="ListParagraph"/>
      </w:pPr>
      <w:r>
        <w:t>(WCAG 2.0 Reference F19)</w:t>
      </w:r>
    </w:p>
    <w:p w14:paraId="249A9764" w14:textId="77777777" w:rsidR="00F469FA" w:rsidRDefault="00F469FA" w:rsidP="00F469FA">
      <w:pPr>
        <w:pStyle w:val="Heading3"/>
      </w:pPr>
      <w:bookmarkStart w:id="34" w:name="_Toc284504923"/>
      <w:bookmarkStart w:id="35" w:name="_Toc287623315"/>
      <w:r>
        <w:t>Section L – Scripts</w:t>
      </w:r>
      <w:bookmarkEnd w:id="34"/>
      <w:bookmarkEnd w:id="35"/>
    </w:p>
    <w:p w14:paraId="59AE9285" w14:textId="77777777" w:rsidR="00F469FA" w:rsidRDefault="00F469FA" w:rsidP="00F469FA">
      <w:pPr>
        <w:pStyle w:val="ListParagraph"/>
        <w:numPr>
          <w:ilvl w:val="0"/>
          <w:numId w:val="25"/>
        </w:numPr>
      </w:pPr>
      <w:r>
        <w:t xml:space="preserve">Information provided by a script should be interpreted by assistive technology (example: JavaScript event cannot execute without user input). </w:t>
      </w:r>
    </w:p>
    <w:p w14:paraId="1937E531" w14:textId="77777777" w:rsidR="00F469FA" w:rsidRDefault="00F469FA" w:rsidP="00F469FA">
      <w:pPr>
        <w:pStyle w:val="ListParagraph"/>
      </w:pPr>
      <w:r>
        <w:t>(CSU ATI Requirement)</w:t>
      </w:r>
    </w:p>
    <w:p w14:paraId="1060395C" w14:textId="77777777" w:rsidR="00F469FA" w:rsidRDefault="00F469FA" w:rsidP="00F469FA">
      <w:pPr>
        <w:pStyle w:val="Heading3"/>
      </w:pPr>
      <w:bookmarkStart w:id="36" w:name="_Toc284504924"/>
      <w:bookmarkStart w:id="37" w:name="_Toc287623316"/>
      <w:r>
        <w:t>Section M - Plug-ins</w:t>
      </w:r>
      <w:bookmarkEnd w:id="36"/>
      <w:bookmarkEnd w:id="37"/>
    </w:p>
    <w:p w14:paraId="56852682" w14:textId="77777777" w:rsidR="00F469FA" w:rsidRDefault="00F469FA" w:rsidP="00F469FA">
      <w:pPr>
        <w:pStyle w:val="ListParagraph"/>
        <w:numPr>
          <w:ilvl w:val="0"/>
          <w:numId w:val="25"/>
        </w:numPr>
      </w:pPr>
      <w:r>
        <w:t xml:space="preserve">Links should be provided to any special readers or plug-ins that are required to interpret page content. </w:t>
      </w:r>
    </w:p>
    <w:p w14:paraId="4D2329E2" w14:textId="77777777" w:rsidR="00F469FA" w:rsidRPr="00D975D7" w:rsidRDefault="00F469FA" w:rsidP="00F469FA">
      <w:pPr>
        <w:pStyle w:val="ListParagraph"/>
      </w:pPr>
      <w:r>
        <w:t>(CSU ATI Requirement)</w:t>
      </w:r>
    </w:p>
    <w:p w14:paraId="590AA914" w14:textId="77777777" w:rsidR="00F469FA" w:rsidRDefault="00F469FA" w:rsidP="00F469FA">
      <w:pPr>
        <w:pStyle w:val="Heading3"/>
      </w:pPr>
      <w:bookmarkStart w:id="38" w:name="_Toc284504925"/>
      <w:bookmarkStart w:id="39" w:name="_Toc287623317"/>
      <w:r>
        <w:lastRenderedPageBreak/>
        <w:t>Section N - Form</w:t>
      </w:r>
      <w:bookmarkEnd w:id="38"/>
      <w:bookmarkEnd w:id="39"/>
    </w:p>
    <w:p w14:paraId="09054647" w14:textId="77777777" w:rsidR="00F469FA" w:rsidRDefault="00F469FA" w:rsidP="00F469FA">
      <w:pPr>
        <w:pStyle w:val="Heading4"/>
      </w:pPr>
      <w:r>
        <w:t>Text Alternatives</w:t>
      </w:r>
    </w:p>
    <w:p w14:paraId="2A65B563" w14:textId="77777777" w:rsidR="00F469FA" w:rsidRDefault="00F469FA" w:rsidP="00F469FA">
      <w:pPr>
        <w:pStyle w:val="ListParagraph"/>
        <w:numPr>
          <w:ilvl w:val="0"/>
          <w:numId w:val="25"/>
        </w:numPr>
      </w:pPr>
      <w:r>
        <w:t>Images used as submit buttons should have a descriptive alt attribute.</w:t>
      </w:r>
    </w:p>
    <w:p w14:paraId="1AEC5528" w14:textId="77777777" w:rsidR="00F469FA" w:rsidRDefault="00F469FA" w:rsidP="00F469FA">
      <w:pPr>
        <w:pStyle w:val="ListParagraph"/>
      </w:pPr>
      <w:r>
        <w:t>(WCAG 2.0 Reference H36)</w:t>
      </w:r>
    </w:p>
    <w:p w14:paraId="778BB03A" w14:textId="77777777" w:rsidR="00F469FA" w:rsidRDefault="00F469FA" w:rsidP="00F469FA">
      <w:pPr>
        <w:pStyle w:val="ListParagraph"/>
        <w:numPr>
          <w:ilvl w:val="0"/>
          <w:numId w:val="25"/>
        </w:numPr>
      </w:pPr>
      <w:r>
        <w:t>If used, CAPTCHA should be provided in multiple modalities on the same page.</w:t>
      </w:r>
    </w:p>
    <w:p w14:paraId="44F492F6" w14:textId="77777777" w:rsidR="00F469FA" w:rsidRDefault="00F469FA" w:rsidP="00F469FA">
      <w:pPr>
        <w:pStyle w:val="ListParagraph"/>
      </w:pPr>
      <w:r>
        <w:t>(WCAG 2.0 Reference G144)</w:t>
      </w:r>
    </w:p>
    <w:p w14:paraId="75B6C4CD" w14:textId="77777777" w:rsidR="00F469FA" w:rsidRDefault="00F469FA" w:rsidP="00F469FA">
      <w:pPr>
        <w:pStyle w:val="ListParagraph"/>
        <w:numPr>
          <w:ilvl w:val="0"/>
          <w:numId w:val="25"/>
        </w:numPr>
      </w:pPr>
      <w:r>
        <w:t>If used, CAPTCHA should have a text alternative describing the purpose of the CAPTCHA ("Type the letters spoken in the audio").</w:t>
      </w:r>
    </w:p>
    <w:p w14:paraId="7FA8D9B7" w14:textId="77777777" w:rsidR="00F469FA" w:rsidRDefault="00F469FA" w:rsidP="00F469FA">
      <w:pPr>
        <w:pStyle w:val="ListParagraph"/>
      </w:pPr>
      <w:r>
        <w:t>(WCAG 2.0 Reference G143)</w:t>
      </w:r>
    </w:p>
    <w:p w14:paraId="0BB53B64" w14:textId="77777777" w:rsidR="00F469FA" w:rsidRDefault="00F469FA" w:rsidP="00F469FA">
      <w:pPr>
        <w:pStyle w:val="Heading4"/>
      </w:pPr>
      <w:r>
        <w:t xml:space="preserve">Adaptable (information and structure) </w:t>
      </w:r>
    </w:p>
    <w:p w14:paraId="42B4332F" w14:textId="77777777" w:rsidR="00F469FA" w:rsidRDefault="00F469FA" w:rsidP="00F469FA">
      <w:pPr>
        <w:pStyle w:val="Normal1"/>
        <w:numPr>
          <w:ilvl w:val="0"/>
          <w:numId w:val="25"/>
        </w:numPr>
        <w:spacing w:before="100" w:after="100" w:line="276" w:lineRule="auto"/>
        <w:rPr>
          <w:rFonts w:asciiTheme="minorHAnsi" w:hAnsiTheme="minorHAnsi"/>
          <w:sz w:val="22"/>
          <w:szCs w:val="22"/>
        </w:rPr>
      </w:pPr>
      <w:r>
        <w:rPr>
          <w:rFonts w:asciiTheme="minorHAnsi" w:hAnsiTheme="minorHAnsi"/>
          <w:sz w:val="22"/>
          <w:szCs w:val="22"/>
        </w:rPr>
        <w:t>F</w:t>
      </w:r>
      <w:r w:rsidRPr="001A61E4">
        <w:rPr>
          <w:rFonts w:asciiTheme="minorHAnsi" w:hAnsiTheme="minorHAnsi"/>
          <w:sz w:val="22"/>
          <w:szCs w:val="22"/>
        </w:rPr>
        <w:t>orm controls</w:t>
      </w:r>
      <w:r>
        <w:rPr>
          <w:rFonts w:asciiTheme="minorHAnsi" w:hAnsiTheme="minorHAnsi"/>
          <w:sz w:val="22"/>
          <w:szCs w:val="22"/>
        </w:rPr>
        <w:t xml:space="preserve"> should </w:t>
      </w:r>
      <w:r w:rsidRPr="001A61E4">
        <w:rPr>
          <w:rFonts w:asciiTheme="minorHAnsi" w:hAnsiTheme="minorHAnsi"/>
          <w:sz w:val="22"/>
          <w:szCs w:val="22"/>
        </w:rPr>
        <w:t>use &lt;label&gt; elements to associate text labels and, when the &lt;label&gt; element cannot be used, uti</w:t>
      </w:r>
      <w:r>
        <w:rPr>
          <w:rFonts w:asciiTheme="minorHAnsi" w:hAnsiTheme="minorHAnsi"/>
          <w:sz w:val="22"/>
          <w:szCs w:val="22"/>
        </w:rPr>
        <w:t>lize title attributes.</w:t>
      </w:r>
    </w:p>
    <w:p w14:paraId="161C7356" w14:textId="77777777" w:rsidR="00F469FA" w:rsidRPr="001A61E4" w:rsidRDefault="00F469FA" w:rsidP="00F469FA">
      <w:pPr>
        <w:pStyle w:val="Normal1"/>
        <w:spacing w:before="100" w:after="100" w:line="276" w:lineRule="auto"/>
        <w:ind w:left="720"/>
        <w:rPr>
          <w:rFonts w:asciiTheme="minorHAnsi" w:hAnsiTheme="minorHAnsi"/>
          <w:sz w:val="22"/>
          <w:szCs w:val="22"/>
        </w:rPr>
      </w:pPr>
      <w:r>
        <w:rPr>
          <w:rFonts w:asciiTheme="minorHAnsi" w:hAnsiTheme="minorHAnsi"/>
          <w:sz w:val="22"/>
          <w:szCs w:val="22"/>
        </w:rPr>
        <w:t xml:space="preserve">(WCAG 2.0 </w:t>
      </w:r>
      <w:r w:rsidRPr="001A61E4">
        <w:rPr>
          <w:rFonts w:asciiTheme="minorHAnsi" w:hAnsiTheme="minorHAnsi"/>
          <w:sz w:val="22"/>
          <w:szCs w:val="22"/>
        </w:rPr>
        <w:t>Reference H44 or H65</w:t>
      </w:r>
      <w:r>
        <w:rPr>
          <w:rFonts w:asciiTheme="minorHAnsi" w:hAnsiTheme="minorHAnsi"/>
          <w:sz w:val="22"/>
          <w:szCs w:val="22"/>
        </w:rPr>
        <w:t>)</w:t>
      </w:r>
    </w:p>
    <w:p w14:paraId="5C8154E0" w14:textId="77777777" w:rsidR="00F469FA" w:rsidRDefault="00F469FA" w:rsidP="00F469FA">
      <w:pPr>
        <w:pStyle w:val="ListParagraph"/>
        <w:numPr>
          <w:ilvl w:val="0"/>
          <w:numId w:val="25"/>
        </w:numPr>
        <w:rPr>
          <w:rFonts w:eastAsia="Arial" w:cs="Arial"/>
          <w:color w:val="000000"/>
        </w:rPr>
      </w:pPr>
      <w:r>
        <w:rPr>
          <w:rFonts w:eastAsia="Arial" w:cs="Arial"/>
          <w:color w:val="000000"/>
        </w:rPr>
        <w:t xml:space="preserve">The </w:t>
      </w:r>
      <w:r w:rsidRPr="001A61E4">
        <w:rPr>
          <w:rFonts w:eastAsia="Arial" w:cs="Arial"/>
          <w:color w:val="000000"/>
        </w:rPr>
        <w:t>&lt;</w:t>
      </w:r>
      <w:proofErr w:type="spellStart"/>
      <w:r w:rsidRPr="001A61E4">
        <w:rPr>
          <w:rFonts w:eastAsia="Arial" w:cs="Arial"/>
          <w:color w:val="000000"/>
        </w:rPr>
        <w:t>fieldset</w:t>
      </w:r>
      <w:proofErr w:type="spellEnd"/>
      <w:r w:rsidRPr="001A61E4">
        <w:rPr>
          <w:rFonts w:eastAsia="Arial" w:cs="Arial"/>
          <w:color w:val="000000"/>
        </w:rPr>
        <w:t xml:space="preserve">&gt; and &lt;legend&gt; elements </w:t>
      </w:r>
      <w:r>
        <w:rPr>
          <w:rFonts w:eastAsia="Arial" w:cs="Arial"/>
          <w:color w:val="000000"/>
        </w:rPr>
        <w:t xml:space="preserve">should be </w:t>
      </w:r>
      <w:r w:rsidRPr="001A61E4">
        <w:rPr>
          <w:rFonts w:eastAsia="Arial" w:cs="Arial"/>
          <w:color w:val="000000"/>
        </w:rPr>
        <w:t>used appropriately to order form controls</w:t>
      </w:r>
      <w:r>
        <w:rPr>
          <w:rFonts w:eastAsia="Arial" w:cs="Arial"/>
          <w:color w:val="000000"/>
        </w:rPr>
        <w:t xml:space="preserve">, if applicable. </w:t>
      </w:r>
    </w:p>
    <w:p w14:paraId="68A1FCC6" w14:textId="77777777" w:rsidR="00F469FA" w:rsidRPr="001A61E4" w:rsidRDefault="00F469FA" w:rsidP="00F469FA">
      <w:pPr>
        <w:pStyle w:val="ListParagraph"/>
        <w:rPr>
          <w:rFonts w:eastAsia="Arial" w:cs="Arial"/>
          <w:color w:val="000000"/>
        </w:rPr>
      </w:pPr>
      <w:r>
        <w:rPr>
          <w:rFonts w:eastAsia="Arial" w:cs="Arial"/>
          <w:color w:val="000000"/>
        </w:rPr>
        <w:t xml:space="preserve">(WCAG 2.0 </w:t>
      </w:r>
      <w:r>
        <w:t xml:space="preserve">Reference </w:t>
      </w:r>
      <w:r w:rsidRPr="001A61E4">
        <w:rPr>
          <w:rFonts w:eastAsia="Arial" w:cs="Arial"/>
          <w:color w:val="000000"/>
        </w:rPr>
        <w:t>H71</w:t>
      </w:r>
      <w:r>
        <w:rPr>
          <w:rFonts w:eastAsia="Arial" w:cs="Arial"/>
          <w:color w:val="000000"/>
        </w:rPr>
        <w:t>)</w:t>
      </w:r>
    </w:p>
    <w:p w14:paraId="296B2B3F" w14:textId="77777777" w:rsidR="00F469FA" w:rsidRDefault="00F469FA" w:rsidP="00F469FA">
      <w:pPr>
        <w:pStyle w:val="Normal1"/>
        <w:numPr>
          <w:ilvl w:val="0"/>
          <w:numId w:val="25"/>
        </w:numPr>
        <w:spacing w:before="240" w:after="240" w:line="276" w:lineRule="auto"/>
        <w:contextualSpacing/>
        <w:rPr>
          <w:rFonts w:asciiTheme="minorHAnsi" w:hAnsiTheme="minorHAnsi"/>
          <w:sz w:val="22"/>
          <w:szCs w:val="22"/>
        </w:rPr>
      </w:pPr>
      <w:r>
        <w:rPr>
          <w:rFonts w:asciiTheme="minorHAnsi" w:hAnsiTheme="minorHAnsi"/>
          <w:sz w:val="22"/>
          <w:szCs w:val="22"/>
        </w:rPr>
        <w:t>T</w:t>
      </w:r>
      <w:r w:rsidRPr="001A61E4">
        <w:rPr>
          <w:rFonts w:asciiTheme="minorHAnsi" w:hAnsiTheme="minorHAnsi"/>
          <w:sz w:val="22"/>
          <w:szCs w:val="22"/>
        </w:rPr>
        <w:t>he &lt;</w:t>
      </w:r>
      <w:proofErr w:type="spellStart"/>
      <w:r w:rsidRPr="001A61E4">
        <w:rPr>
          <w:rFonts w:asciiTheme="minorHAnsi" w:hAnsiTheme="minorHAnsi"/>
          <w:sz w:val="22"/>
          <w:szCs w:val="22"/>
        </w:rPr>
        <w:t>optgroup</w:t>
      </w:r>
      <w:proofErr w:type="spellEnd"/>
      <w:r w:rsidRPr="001A61E4">
        <w:rPr>
          <w:rFonts w:asciiTheme="minorHAnsi" w:hAnsiTheme="minorHAnsi"/>
          <w:sz w:val="22"/>
          <w:szCs w:val="22"/>
        </w:rPr>
        <w:t xml:space="preserve">&gt; element </w:t>
      </w:r>
      <w:r>
        <w:rPr>
          <w:rFonts w:asciiTheme="minorHAnsi" w:hAnsiTheme="minorHAnsi"/>
          <w:sz w:val="22"/>
          <w:szCs w:val="22"/>
        </w:rPr>
        <w:t xml:space="preserve">should be </w:t>
      </w:r>
      <w:r w:rsidRPr="001A61E4">
        <w:rPr>
          <w:rFonts w:asciiTheme="minorHAnsi" w:hAnsiTheme="minorHAnsi"/>
          <w:sz w:val="22"/>
          <w:szCs w:val="22"/>
        </w:rPr>
        <w:t>used appropriately to group related options, if applicable</w:t>
      </w:r>
      <w:r>
        <w:rPr>
          <w:rFonts w:asciiTheme="minorHAnsi" w:hAnsiTheme="minorHAnsi"/>
          <w:sz w:val="22"/>
          <w:szCs w:val="22"/>
        </w:rPr>
        <w:t>.</w:t>
      </w:r>
    </w:p>
    <w:p w14:paraId="0F66D845" w14:textId="77777777" w:rsidR="00F469FA" w:rsidRPr="001A61E4" w:rsidRDefault="00F469FA" w:rsidP="00F469FA">
      <w:pPr>
        <w:pStyle w:val="Normal1"/>
        <w:spacing w:before="240" w:after="240" w:line="276" w:lineRule="auto"/>
        <w:ind w:left="720"/>
        <w:contextualSpacing/>
        <w:rPr>
          <w:rFonts w:asciiTheme="minorHAnsi" w:hAnsiTheme="minorHAnsi"/>
          <w:sz w:val="22"/>
          <w:szCs w:val="22"/>
        </w:rPr>
      </w:pPr>
      <w:r>
        <w:rPr>
          <w:rFonts w:asciiTheme="minorHAnsi" w:hAnsiTheme="minorHAnsi"/>
          <w:sz w:val="22"/>
          <w:szCs w:val="22"/>
        </w:rPr>
        <w:t xml:space="preserve">(WACG 2.0 </w:t>
      </w:r>
      <w:r w:rsidRPr="001A61E4">
        <w:rPr>
          <w:rFonts w:asciiTheme="minorHAnsi" w:hAnsiTheme="minorHAnsi"/>
          <w:sz w:val="22"/>
          <w:szCs w:val="22"/>
        </w:rPr>
        <w:t>Reference H85</w:t>
      </w:r>
      <w:r>
        <w:rPr>
          <w:rFonts w:asciiTheme="minorHAnsi" w:hAnsiTheme="minorHAnsi"/>
          <w:sz w:val="22"/>
          <w:szCs w:val="22"/>
        </w:rPr>
        <w:t>)</w:t>
      </w:r>
    </w:p>
    <w:p w14:paraId="7783945F" w14:textId="77777777" w:rsidR="00F469FA" w:rsidRDefault="00F469FA" w:rsidP="00F469FA">
      <w:pPr>
        <w:pStyle w:val="Heading3"/>
      </w:pPr>
      <w:bookmarkStart w:id="40" w:name="_Toc284504926"/>
      <w:bookmarkStart w:id="41" w:name="_Toc287623318"/>
      <w:r>
        <w:t>Navigable</w:t>
      </w:r>
      <w:bookmarkEnd w:id="40"/>
      <w:bookmarkEnd w:id="41"/>
    </w:p>
    <w:p w14:paraId="0DE00164" w14:textId="77777777" w:rsidR="00F469FA" w:rsidRDefault="00F469FA" w:rsidP="00F469FA">
      <w:pPr>
        <w:pStyle w:val="ListParagraph"/>
        <w:numPr>
          <w:ilvl w:val="0"/>
          <w:numId w:val="25"/>
        </w:numPr>
      </w:pPr>
      <w:r>
        <w:t>The tab order to reach the form and the tab order between form elements should be consistent with the logical order of entering form data.</w:t>
      </w:r>
    </w:p>
    <w:p w14:paraId="65A21CFD" w14:textId="77777777" w:rsidR="00F469FA" w:rsidRDefault="00F469FA" w:rsidP="00F469FA">
      <w:pPr>
        <w:pStyle w:val="ListParagraph"/>
      </w:pPr>
      <w:r>
        <w:t>(WCAG 2.0 Reference C27, G59 or H4)</w:t>
      </w:r>
    </w:p>
    <w:p w14:paraId="173EF094" w14:textId="77777777" w:rsidR="00F469FA" w:rsidRDefault="00F469FA" w:rsidP="00F469FA">
      <w:pPr>
        <w:pStyle w:val="Heading4"/>
      </w:pPr>
      <w:r>
        <w:t>Predictable</w:t>
      </w:r>
    </w:p>
    <w:p w14:paraId="64A008FF" w14:textId="77777777" w:rsidR="00F469FA" w:rsidRDefault="00F469FA" w:rsidP="00F469FA">
      <w:pPr>
        <w:pStyle w:val="ListParagraph"/>
        <w:numPr>
          <w:ilvl w:val="0"/>
          <w:numId w:val="25"/>
        </w:numPr>
      </w:pPr>
      <w:r>
        <w:t>A change of context should not occur when an element on the page receives focus.</w:t>
      </w:r>
    </w:p>
    <w:p w14:paraId="6A86176B" w14:textId="77777777" w:rsidR="00F469FA" w:rsidRDefault="00F469FA" w:rsidP="00F469FA">
      <w:pPr>
        <w:pStyle w:val="ListParagraph"/>
      </w:pPr>
      <w:r>
        <w:t>(WCAG 2.0 Reference G107)</w:t>
      </w:r>
    </w:p>
    <w:p w14:paraId="353D5C95" w14:textId="77777777" w:rsidR="00F469FA" w:rsidRDefault="00F469FA" w:rsidP="00F469FA">
      <w:pPr>
        <w:pStyle w:val="ListParagraph"/>
        <w:numPr>
          <w:ilvl w:val="0"/>
          <w:numId w:val="25"/>
        </w:numPr>
      </w:pPr>
      <w:r>
        <w:t xml:space="preserve">Users should be advised of the behavior of a component when a user interface component automatically causes a change of context. </w:t>
      </w:r>
    </w:p>
    <w:p w14:paraId="0E158B83" w14:textId="77777777" w:rsidR="00F469FA" w:rsidRDefault="00F469FA" w:rsidP="00F469FA">
      <w:pPr>
        <w:pStyle w:val="ListParagraph"/>
      </w:pPr>
      <w:r>
        <w:t>(WCAG 2.0 Reference G80)</w:t>
      </w:r>
    </w:p>
    <w:p w14:paraId="6B95C9B9" w14:textId="77777777" w:rsidR="00F469FA" w:rsidRDefault="00F469FA" w:rsidP="00F469FA">
      <w:pPr>
        <w:pStyle w:val="ListParagraph"/>
        <w:numPr>
          <w:ilvl w:val="0"/>
          <w:numId w:val="25"/>
        </w:numPr>
      </w:pPr>
      <w:r>
        <w:t>If a page component contains associated text, it should be consistent for each user interface component with the same function.</w:t>
      </w:r>
    </w:p>
    <w:p w14:paraId="6C68B3B1" w14:textId="77777777" w:rsidR="00F469FA" w:rsidRDefault="00F469FA" w:rsidP="00F469FA">
      <w:pPr>
        <w:pStyle w:val="ListParagraph"/>
      </w:pPr>
      <w:r>
        <w:t>(WCAG 2.0 Reference G197 and F31)</w:t>
      </w:r>
    </w:p>
    <w:p w14:paraId="07C28650" w14:textId="77777777" w:rsidR="00F469FA" w:rsidRDefault="00F469FA" w:rsidP="00F469FA">
      <w:pPr>
        <w:pStyle w:val="Heading4"/>
      </w:pPr>
      <w:r>
        <w:t>Input Assistance</w:t>
      </w:r>
    </w:p>
    <w:p w14:paraId="4CA76C06" w14:textId="77777777" w:rsidR="00F469FA" w:rsidRDefault="00F469FA" w:rsidP="00F469FA">
      <w:pPr>
        <w:pStyle w:val="ListParagraph"/>
        <w:numPr>
          <w:ilvl w:val="0"/>
          <w:numId w:val="25"/>
        </w:numPr>
      </w:pPr>
      <w:r>
        <w:t>Labels or text instructions should be provided when content requires user input.</w:t>
      </w:r>
    </w:p>
    <w:p w14:paraId="4DE80E87" w14:textId="77777777" w:rsidR="00F469FA" w:rsidRPr="00BA4A8A" w:rsidRDefault="00F469FA" w:rsidP="00F469FA">
      <w:pPr>
        <w:pStyle w:val="ListParagraph"/>
      </w:pPr>
      <w:r>
        <w:t>(WCAG 2.0 Reference G131 and one of the following G89, G184, G162, G83, or H90)</w:t>
      </w:r>
    </w:p>
    <w:p w14:paraId="5A821D8B" w14:textId="77777777" w:rsidR="00F469FA" w:rsidRDefault="00F469FA" w:rsidP="00F469FA">
      <w:pPr>
        <w:pStyle w:val="ListParagraph"/>
        <w:numPr>
          <w:ilvl w:val="0"/>
          <w:numId w:val="25"/>
        </w:numPr>
      </w:pPr>
      <w:r>
        <w:t>Required fields should be identified to the user.</w:t>
      </w:r>
    </w:p>
    <w:p w14:paraId="4CB448CB" w14:textId="77777777" w:rsidR="00F469FA" w:rsidRDefault="00F469FA" w:rsidP="00F469FA">
      <w:pPr>
        <w:pStyle w:val="ListParagraph"/>
      </w:pPr>
      <w:r>
        <w:t>(WCAG 2.0 Reference H90, G184, G83, SCR18, SCR32)</w:t>
      </w:r>
    </w:p>
    <w:p w14:paraId="3B5971C8" w14:textId="77777777" w:rsidR="00F469FA" w:rsidRDefault="00F469FA" w:rsidP="00F469FA">
      <w:pPr>
        <w:pStyle w:val="Normal1"/>
        <w:numPr>
          <w:ilvl w:val="0"/>
          <w:numId w:val="25"/>
        </w:numPr>
        <w:spacing w:before="100" w:after="100" w:line="240" w:lineRule="auto"/>
        <w:rPr>
          <w:rFonts w:asciiTheme="minorHAnsi" w:hAnsiTheme="minorHAnsi"/>
          <w:sz w:val="22"/>
          <w:szCs w:val="22"/>
        </w:rPr>
      </w:pPr>
      <w:r>
        <w:rPr>
          <w:rFonts w:asciiTheme="minorHAnsi" w:hAnsiTheme="minorHAnsi"/>
          <w:sz w:val="22"/>
          <w:szCs w:val="22"/>
        </w:rPr>
        <w:lastRenderedPageBreak/>
        <w:t xml:space="preserve">Input that needs to be formatted in a specific manner should have an example of that format provided. </w:t>
      </w:r>
    </w:p>
    <w:p w14:paraId="716EDDEB" w14:textId="77777777" w:rsidR="00F469FA" w:rsidRDefault="00F469FA" w:rsidP="00F469FA">
      <w:pPr>
        <w:pStyle w:val="Normal1"/>
        <w:spacing w:before="100" w:after="100" w:line="240" w:lineRule="auto"/>
        <w:ind w:left="720"/>
        <w:rPr>
          <w:rFonts w:asciiTheme="minorHAnsi" w:hAnsiTheme="minorHAnsi"/>
          <w:sz w:val="22"/>
          <w:szCs w:val="22"/>
        </w:rPr>
      </w:pPr>
      <w:r>
        <w:rPr>
          <w:rFonts w:asciiTheme="minorHAnsi" w:hAnsiTheme="minorHAnsi"/>
          <w:sz w:val="22"/>
          <w:szCs w:val="22"/>
        </w:rPr>
        <w:t>(WCAG 2.0 Reference G84, G85, G89, SCR18, SCR32)</w:t>
      </w:r>
    </w:p>
    <w:p w14:paraId="45447F86" w14:textId="77777777" w:rsidR="00F469FA" w:rsidRDefault="00F469FA" w:rsidP="00F469FA">
      <w:pPr>
        <w:pStyle w:val="Normal1"/>
        <w:numPr>
          <w:ilvl w:val="0"/>
          <w:numId w:val="25"/>
        </w:numPr>
        <w:spacing w:before="100" w:after="100" w:line="240" w:lineRule="auto"/>
        <w:rPr>
          <w:rFonts w:asciiTheme="minorHAnsi" w:hAnsiTheme="minorHAnsi"/>
          <w:sz w:val="22"/>
          <w:szCs w:val="22"/>
        </w:rPr>
      </w:pPr>
      <w:r>
        <w:rPr>
          <w:rFonts w:asciiTheme="minorHAnsi" w:hAnsiTheme="minorHAnsi"/>
          <w:sz w:val="22"/>
          <w:szCs w:val="22"/>
        </w:rPr>
        <w:t xml:space="preserve">When input is invalid, </w:t>
      </w:r>
      <w:r w:rsidRPr="000302ED">
        <w:rPr>
          <w:rFonts w:asciiTheme="minorHAnsi" w:hAnsiTheme="minorHAnsi"/>
          <w:sz w:val="22"/>
          <w:szCs w:val="22"/>
        </w:rPr>
        <w:t xml:space="preserve">detailed text description of each invalid item </w:t>
      </w:r>
      <w:r>
        <w:rPr>
          <w:rFonts w:asciiTheme="minorHAnsi" w:hAnsiTheme="minorHAnsi"/>
          <w:sz w:val="22"/>
          <w:szCs w:val="22"/>
        </w:rPr>
        <w:t xml:space="preserve">should be </w:t>
      </w:r>
      <w:r w:rsidRPr="000302ED">
        <w:rPr>
          <w:rFonts w:asciiTheme="minorHAnsi" w:hAnsiTheme="minorHAnsi"/>
          <w:sz w:val="22"/>
          <w:szCs w:val="22"/>
        </w:rPr>
        <w:t>provided</w:t>
      </w:r>
      <w:r>
        <w:rPr>
          <w:rFonts w:asciiTheme="minorHAnsi" w:hAnsiTheme="minorHAnsi"/>
          <w:sz w:val="22"/>
          <w:szCs w:val="22"/>
        </w:rPr>
        <w:t>.</w:t>
      </w:r>
    </w:p>
    <w:p w14:paraId="6FDD1AF5" w14:textId="77777777" w:rsidR="00F469FA" w:rsidRPr="000302ED" w:rsidRDefault="00F469FA" w:rsidP="00F469FA">
      <w:pPr>
        <w:pStyle w:val="Normal1"/>
        <w:spacing w:before="0"/>
        <w:ind w:left="361" w:firstLine="359"/>
        <w:contextualSpacing/>
        <w:rPr>
          <w:rFonts w:asciiTheme="minorHAnsi" w:hAnsiTheme="minorHAnsi"/>
          <w:sz w:val="22"/>
          <w:szCs w:val="22"/>
        </w:rPr>
      </w:pPr>
      <w:r>
        <w:rPr>
          <w:rFonts w:asciiTheme="minorHAnsi" w:hAnsiTheme="minorHAnsi"/>
          <w:sz w:val="22"/>
          <w:szCs w:val="22"/>
        </w:rPr>
        <w:t xml:space="preserve">(WCAG 2.0 Reference </w:t>
      </w:r>
      <w:r w:rsidRPr="000302ED">
        <w:rPr>
          <w:rFonts w:asciiTheme="minorHAnsi" w:hAnsiTheme="minorHAnsi"/>
          <w:sz w:val="22"/>
          <w:szCs w:val="22"/>
        </w:rPr>
        <w:t>G83, G84, G85, SCR18, SCR32</w:t>
      </w:r>
      <w:r>
        <w:rPr>
          <w:rFonts w:asciiTheme="minorHAnsi" w:hAnsiTheme="minorHAnsi"/>
          <w:sz w:val="22"/>
          <w:szCs w:val="22"/>
        </w:rPr>
        <w:t>)</w:t>
      </w:r>
    </w:p>
    <w:p w14:paraId="10601CB2" w14:textId="77777777" w:rsidR="00F469FA" w:rsidRDefault="00F469FA" w:rsidP="00F469FA">
      <w:pPr>
        <w:pStyle w:val="Heading4"/>
      </w:pPr>
      <w:r>
        <w:t>3.3.4 Error Prevention (Legal, Financial, Data):</w:t>
      </w:r>
    </w:p>
    <w:p w14:paraId="52399D86" w14:textId="77777777" w:rsidR="00F469FA" w:rsidRDefault="00F469FA" w:rsidP="00F469FA">
      <w:r>
        <w:t>http://www.w3.org/TR/UNDERSTANDING-WCAG20/minimize-error-identified.html</w:t>
      </w:r>
    </w:p>
    <w:p w14:paraId="075CF4C0" w14:textId="77777777" w:rsidR="00F469FA" w:rsidRDefault="00F469FA" w:rsidP="00F469FA">
      <w:r>
        <w:rPr>
          <w:b/>
        </w:rPr>
        <w:t xml:space="preserve">Reversible: </w:t>
      </w:r>
      <w:r>
        <w:t>Submissions are reversible.</w:t>
      </w:r>
    </w:p>
    <w:p w14:paraId="14261FC7" w14:textId="77777777" w:rsidR="00F469FA" w:rsidRDefault="00F469FA" w:rsidP="00F469FA">
      <w:r>
        <w:rPr>
          <w:b/>
        </w:rPr>
        <w:t xml:space="preserve">Checked: </w:t>
      </w:r>
      <w:r>
        <w:t xml:space="preserve">Data entered by the user is checked for </w:t>
      </w:r>
      <w:hyperlink r:id="rId9" w:anchor="input-errordef">
        <w:r>
          <w:rPr>
            <w:color w:val="0000FF"/>
            <w:u w:val="single"/>
          </w:rPr>
          <w:t>input errors</w:t>
        </w:r>
      </w:hyperlink>
      <w:r>
        <w:t xml:space="preserve"> and the user is provided an opportunity to correct them.</w:t>
      </w:r>
    </w:p>
    <w:p w14:paraId="159DC759" w14:textId="77777777" w:rsidR="00F469FA" w:rsidRDefault="00F469FA" w:rsidP="00F469FA">
      <w:r>
        <w:rPr>
          <w:b/>
        </w:rPr>
        <w:t xml:space="preserve">Confirmed: </w:t>
      </w:r>
      <w:r>
        <w:t xml:space="preserve">A </w:t>
      </w:r>
      <w:hyperlink r:id="rId10" w:anchor="mechanismdef">
        <w:r>
          <w:rPr>
            <w:color w:val="0000FF"/>
            <w:u w:val="single"/>
          </w:rPr>
          <w:t>mechanism</w:t>
        </w:r>
      </w:hyperlink>
      <w:r>
        <w:t xml:space="preserve"> is available for reviewing, confirming, and correcting information before finalizing the submission.</w:t>
      </w:r>
    </w:p>
    <w:p w14:paraId="60F561B2" w14:textId="77777777" w:rsidR="00F469FA" w:rsidRDefault="00F469FA" w:rsidP="00F469FA">
      <w:pPr>
        <w:pStyle w:val="ListParagraph"/>
        <w:numPr>
          <w:ilvl w:val="0"/>
          <w:numId w:val="25"/>
        </w:numPr>
      </w:pPr>
      <w:r>
        <w:t>If the web page causes a legal/financial/data transaction, there should be a mechanism for the user to review, change the information or cancel the request.</w:t>
      </w:r>
    </w:p>
    <w:p w14:paraId="40B1C4A1" w14:textId="77777777" w:rsidR="00F469FA" w:rsidRDefault="00F469FA" w:rsidP="00F469FA">
      <w:pPr>
        <w:pStyle w:val="ListParagraph"/>
      </w:pPr>
      <w:r>
        <w:t>(WCAG 2.0 Reference G164, G98 or G155)</w:t>
      </w:r>
    </w:p>
    <w:p w14:paraId="7ED11B97" w14:textId="77777777" w:rsidR="00F469FA" w:rsidRDefault="00F469FA" w:rsidP="00F469FA">
      <w:pPr>
        <w:pStyle w:val="ListParagraph"/>
        <w:numPr>
          <w:ilvl w:val="0"/>
          <w:numId w:val="25"/>
        </w:numPr>
      </w:pPr>
      <w:r>
        <w:t>If the web page causes a legal/financial/data transaction and an action will cause information to be deleted, the user should be able to recover the information or provide confirmation before deletion.</w:t>
      </w:r>
    </w:p>
    <w:p w14:paraId="371C7E85" w14:textId="77777777" w:rsidR="00F469FA" w:rsidRDefault="00F469FA" w:rsidP="00F469FA">
      <w:pPr>
        <w:pStyle w:val="ListParagraph"/>
      </w:pPr>
      <w:r>
        <w:t>(WCAG 2.0 Reference G99, G168, or G155)</w:t>
      </w:r>
    </w:p>
    <w:p w14:paraId="5B2E8829" w14:textId="77777777" w:rsidR="00F469FA" w:rsidRDefault="00F469FA" w:rsidP="00F469FA">
      <w:pPr>
        <w:pStyle w:val="ListParagraph"/>
        <w:numPr>
          <w:ilvl w:val="0"/>
          <w:numId w:val="25"/>
        </w:numPr>
      </w:pPr>
      <w:r>
        <w:t>If the web page causes a legal/financial/data transaction while submitting data, the user should be able to review and correct answers and is confirmation required before submission.</w:t>
      </w:r>
    </w:p>
    <w:p w14:paraId="232A708D" w14:textId="77777777" w:rsidR="00F469FA" w:rsidRDefault="00F469FA" w:rsidP="00F469FA">
      <w:pPr>
        <w:pStyle w:val="ListParagraph"/>
      </w:pPr>
      <w:r>
        <w:t>(WCAG 2.0 Reference G98 or G168)</w:t>
      </w:r>
    </w:p>
    <w:p w14:paraId="2E2C9B07" w14:textId="77777777" w:rsidR="00F469FA" w:rsidRPr="00273DC7" w:rsidRDefault="00F469FA" w:rsidP="00F469FA">
      <w:pPr>
        <w:pStyle w:val="Heading3"/>
      </w:pPr>
      <w:bookmarkStart w:id="42" w:name="_Toc284504927"/>
      <w:bookmarkStart w:id="43" w:name="_Toc287623319"/>
      <w:r w:rsidRPr="00273DC7">
        <w:t>Section O - Navigable</w:t>
      </w:r>
      <w:bookmarkEnd w:id="42"/>
      <w:bookmarkEnd w:id="43"/>
    </w:p>
    <w:p w14:paraId="0044322A" w14:textId="6496BDBF" w:rsidR="00F469FA" w:rsidRPr="00273DC7" w:rsidRDefault="00F469FA" w:rsidP="00F469FA">
      <w:pPr>
        <w:spacing w:after="240"/>
        <w:rPr>
          <w:i/>
        </w:rPr>
      </w:pPr>
      <w:r w:rsidRPr="00273DC7">
        <w:rPr>
          <w:i/>
        </w:rPr>
        <w:t>CSU ATI Accessibility Require</w:t>
      </w:r>
      <w:r w:rsidR="003F4B0D">
        <w:rPr>
          <w:i/>
        </w:rPr>
        <w:t>ments specifically requires the</w:t>
      </w:r>
      <w:r w:rsidRPr="00273DC7">
        <w:rPr>
          <w:i/>
        </w:rPr>
        <w:t xml:space="preserve"> use headings and skip navigation</w:t>
      </w:r>
      <w:r w:rsidRPr="008C29F9">
        <w:rPr>
          <w:i/>
        </w:rPr>
        <w:t>.</w:t>
      </w:r>
      <w:r w:rsidR="003F4B0D" w:rsidRPr="008C29F9">
        <w:rPr>
          <w:i/>
        </w:rPr>
        <w:t xml:space="preserve">  CSUSB requires the use of ARIA landmark regions.</w:t>
      </w:r>
      <w:r w:rsidR="003F4B0D">
        <w:rPr>
          <w:i/>
        </w:rPr>
        <w:t xml:space="preserve"> </w:t>
      </w:r>
    </w:p>
    <w:p w14:paraId="534527D5" w14:textId="6B24B887" w:rsidR="00F469FA" w:rsidRPr="00273DC7" w:rsidRDefault="00F469FA" w:rsidP="00F469FA">
      <w:pPr>
        <w:pStyle w:val="ListParagraph"/>
        <w:numPr>
          <w:ilvl w:val="0"/>
          <w:numId w:val="25"/>
        </w:numPr>
        <w:spacing w:after="240"/>
        <w:rPr>
          <w:i/>
        </w:rPr>
      </w:pPr>
      <w:r w:rsidRPr="00273DC7">
        <w:t>Users should be able to bypass block</w:t>
      </w:r>
      <w:r w:rsidR="003F4B0D">
        <w:t xml:space="preserve">s of content that are repeated </w:t>
      </w:r>
      <w:r w:rsidRPr="00273DC7">
        <w:t xml:space="preserve">by using skip navigation links. </w:t>
      </w:r>
    </w:p>
    <w:p w14:paraId="1F160786" w14:textId="77777777" w:rsidR="00F469FA" w:rsidRPr="00273DC7" w:rsidRDefault="00F469FA" w:rsidP="00F469FA">
      <w:pPr>
        <w:pStyle w:val="ListParagraph"/>
      </w:pPr>
      <w:r w:rsidRPr="00273DC7">
        <w:t xml:space="preserve">(CSU ATI Requirement to use skip navigation, WCAG 2.0 Reference G1 or G124 and </w:t>
      </w:r>
      <w:proofErr w:type="gramStart"/>
      <w:r w:rsidRPr="00273DC7">
        <w:t>2.4.1 )</w:t>
      </w:r>
      <w:proofErr w:type="gramEnd"/>
    </w:p>
    <w:p w14:paraId="2B2B6C2F" w14:textId="77777777" w:rsidR="00F469FA" w:rsidRPr="00273DC7" w:rsidRDefault="00F469FA" w:rsidP="00F469FA">
      <w:pPr>
        <w:pStyle w:val="ListParagraph"/>
        <w:numPr>
          <w:ilvl w:val="0"/>
          <w:numId w:val="25"/>
        </w:numPr>
      </w:pPr>
      <w:r w:rsidRPr="00273DC7">
        <w:t xml:space="preserve">Heading 1 </w:t>
      </w:r>
      <w:proofErr w:type="gramStart"/>
      <w:r w:rsidRPr="00273DC7">
        <w:t>elements</w:t>
      </w:r>
      <w:proofErr w:type="gramEnd"/>
      <w:r w:rsidRPr="00273DC7">
        <w:t xml:space="preserve"> &lt;h1&gt; should be used on each page.</w:t>
      </w:r>
    </w:p>
    <w:p w14:paraId="3BE20C02" w14:textId="77777777" w:rsidR="00F469FA" w:rsidRPr="00273DC7" w:rsidRDefault="00F469FA" w:rsidP="00F469FA">
      <w:pPr>
        <w:pStyle w:val="ListParagraph"/>
      </w:pPr>
      <w:r w:rsidRPr="00273DC7">
        <w:t>(WCAG 2.0 Reference H69)</w:t>
      </w:r>
    </w:p>
    <w:p w14:paraId="12172C35" w14:textId="4A5EB0AB" w:rsidR="003F4B0D" w:rsidRPr="008C29F9" w:rsidRDefault="003F4B0D" w:rsidP="00F469FA">
      <w:pPr>
        <w:pStyle w:val="ListParagraph"/>
        <w:numPr>
          <w:ilvl w:val="0"/>
          <w:numId w:val="25"/>
        </w:numPr>
      </w:pPr>
      <w:r w:rsidRPr="008C29F9">
        <w:t>ARIA landmark are used to identify regions of web pages.</w:t>
      </w:r>
    </w:p>
    <w:p w14:paraId="291FF74B" w14:textId="2DAC6158" w:rsidR="003F4B0D" w:rsidRDefault="003F4B0D" w:rsidP="003F4B0D">
      <w:pPr>
        <w:pStyle w:val="ListParagraph"/>
      </w:pPr>
      <w:r w:rsidRPr="008C29F9">
        <w:t>(WCAG 2.0 Reference ARIA 11)</w:t>
      </w:r>
    </w:p>
    <w:p w14:paraId="69F386C2" w14:textId="77777777" w:rsidR="00F469FA" w:rsidRPr="00273DC7" w:rsidRDefault="00F469FA" w:rsidP="00F469FA">
      <w:pPr>
        <w:pStyle w:val="ListParagraph"/>
        <w:numPr>
          <w:ilvl w:val="0"/>
          <w:numId w:val="25"/>
        </w:numPr>
      </w:pPr>
      <w:r w:rsidRPr="00273DC7">
        <w:t>The order of the content in the source code should be the same as the visual presentation of the content.</w:t>
      </w:r>
    </w:p>
    <w:p w14:paraId="3E85BF1B" w14:textId="77777777" w:rsidR="00F469FA" w:rsidRDefault="00F469FA" w:rsidP="00F469FA">
      <w:pPr>
        <w:pStyle w:val="ListParagraph"/>
        <w:spacing w:after="120"/>
      </w:pPr>
      <w:r w:rsidRPr="00273DC7">
        <w:t>(WCAG 2.0 Reference C27)</w:t>
      </w:r>
    </w:p>
    <w:p w14:paraId="2C01479A" w14:textId="77777777" w:rsidR="00F469FA" w:rsidRDefault="00F469FA" w:rsidP="00F469FA">
      <w:pPr>
        <w:spacing w:after="0"/>
      </w:pPr>
      <w:r w:rsidRPr="00315FD8">
        <w:rPr>
          <w:b/>
        </w:rPr>
        <w:t>Best Practice:</w:t>
      </w:r>
      <w:r>
        <w:tab/>
        <w:t>There should be more than one-way to navigate through a website.</w:t>
      </w:r>
    </w:p>
    <w:p w14:paraId="48249BC9" w14:textId="77777777" w:rsidR="00F469FA" w:rsidRDefault="00F469FA" w:rsidP="00F469FA">
      <w:pPr>
        <w:spacing w:after="0" w:line="240" w:lineRule="auto"/>
      </w:pPr>
      <w:r>
        <w:lastRenderedPageBreak/>
        <w:t>(WCAG 2.0 Reference Must use two: G125, or G64, or G63, or G161 or G126 or G185)</w:t>
      </w:r>
    </w:p>
    <w:p w14:paraId="3F795ABE" w14:textId="77777777" w:rsidR="00F469FA" w:rsidRDefault="00F469FA" w:rsidP="00F469FA">
      <w:pPr>
        <w:pStyle w:val="Heading3"/>
      </w:pPr>
      <w:bookmarkStart w:id="44" w:name="_Toc284504928"/>
      <w:bookmarkStart w:id="45" w:name="_Toc287623320"/>
      <w:r>
        <w:t>Section P - Timed Response</w:t>
      </w:r>
      <w:bookmarkEnd w:id="44"/>
      <w:bookmarkEnd w:id="45"/>
    </w:p>
    <w:p w14:paraId="2D9AF401" w14:textId="77777777" w:rsidR="00F469FA" w:rsidRDefault="00F469FA" w:rsidP="00F469FA">
      <w:pPr>
        <w:pStyle w:val="ListParagraph"/>
        <w:numPr>
          <w:ilvl w:val="0"/>
          <w:numId w:val="25"/>
        </w:numPr>
      </w:pPr>
      <w:r>
        <w:t>If a time limit expiration results in the loss of data or access, users should have the ability to turn off, adjust or extend the time limit.</w:t>
      </w:r>
    </w:p>
    <w:p w14:paraId="2C8FA10F" w14:textId="77777777" w:rsidR="00F469FA" w:rsidRDefault="00F469FA" w:rsidP="00F469FA">
      <w:pPr>
        <w:pStyle w:val="ListParagraph"/>
      </w:pPr>
      <w:r>
        <w:t>(WCAG 2.0 Reference G133, G198, G180 or SCR16)</w:t>
      </w:r>
    </w:p>
    <w:p w14:paraId="1D2275FF" w14:textId="77777777" w:rsidR="00F469FA" w:rsidRDefault="00F469FA" w:rsidP="00F469FA">
      <w:pPr>
        <w:spacing w:after="0" w:line="240" w:lineRule="auto"/>
      </w:pPr>
      <w:r w:rsidRPr="00315FD8">
        <w:rPr>
          <w:b/>
        </w:rPr>
        <w:t>Best Practice:</w:t>
      </w:r>
      <w:r w:rsidRPr="00315FD8">
        <w:rPr>
          <w:b/>
        </w:rPr>
        <w:tab/>
      </w:r>
      <w:r>
        <w:t>If there are time limits on reading, users should have the ability to pause, restart or open in a static window/area.</w:t>
      </w:r>
    </w:p>
    <w:p w14:paraId="4E157E4B" w14:textId="77777777" w:rsidR="00F469FA" w:rsidRPr="00BB6CA8" w:rsidRDefault="00F469FA" w:rsidP="00F469FA">
      <w:pPr>
        <w:spacing w:after="0" w:line="240" w:lineRule="auto"/>
      </w:pPr>
      <w:r>
        <w:t>(WCAG 2.0 Reference G4, G198, SCR33, or SCR36)</w:t>
      </w:r>
    </w:p>
    <w:p w14:paraId="299AE81A" w14:textId="77777777" w:rsidR="00F469FA" w:rsidRDefault="00F469FA" w:rsidP="00F469FA">
      <w:pPr>
        <w:pStyle w:val="Heading3"/>
      </w:pPr>
      <w:bookmarkStart w:id="46" w:name="_Toc284504929"/>
      <w:bookmarkStart w:id="47" w:name="_Toc287623321"/>
      <w:r>
        <w:t>Syntax Validation</w:t>
      </w:r>
      <w:bookmarkEnd w:id="46"/>
      <w:bookmarkEnd w:id="47"/>
    </w:p>
    <w:p w14:paraId="36C6F3A7" w14:textId="77777777" w:rsidR="00F469FA" w:rsidRDefault="00F469FA" w:rsidP="00F469FA">
      <w:pPr>
        <w:pStyle w:val="ListParagraph"/>
        <w:numPr>
          <w:ilvl w:val="0"/>
          <w:numId w:val="25"/>
        </w:numPr>
      </w:pPr>
      <w:r>
        <w:t xml:space="preserve">Each page should have a unique and descriptive page title. </w:t>
      </w:r>
      <w:r>
        <w:tab/>
      </w:r>
    </w:p>
    <w:p w14:paraId="097E2F14" w14:textId="77777777" w:rsidR="00F469FA" w:rsidRDefault="00F469FA" w:rsidP="00F469FA">
      <w:pPr>
        <w:pStyle w:val="ListParagraph"/>
      </w:pPr>
      <w:r>
        <w:t>(WCAG 2.0 Reference H25 and G88)</w:t>
      </w:r>
    </w:p>
    <w:p w14:paraId="48E0CAD6" w14:textId="77777777" w:rsidR="00F469FA" w:rsidRDefault="00F469FA" w:rsidP="00F469FA">
      <w:pPr>
        <w:pStyle w:val="ListParagraph"/>
        <w:numPr>
          <w:ilvl w:val="0"/>
          <w:numId w:val="25"/>
        </w:numPr>
      </w:pPr>
      <w:r>
        <w:t>The language attribute should be used to identify the language used on the HTML page.</w:t>
      </w:r>
    </w:p>
    <w:p w14:paraId="72D252E6" w14:textId="77777777" w:rsidR="00F469FA" w:rsidRDefault="00F469FA" w:rsidP="00F469FA">
      <w:pPr>
        <w:pStyle w:val="ListParagraph"/>
      </w:pPr>
      <w:r>
        <w:t>(WCAG 2.0 Reference H57)</w:t>
      </w:r>
    </w:p>
    <w:p w14:paraId="09C3359F" w14:textId="77777777" w:rsidR="00F469FA" w:rsidRDefault="00F469FA" w:rsidP="00F469FA">
      <w:pPr>
        <w:spacing w:after="0" w:line="240" w:lineRule="auto"/>
      </w:pPr>
      <w:r>
        <w:t>CSU ATI Requirement</w:t>
      </w:r>
    </w:p>
    <w:p w14:paraId="20ECD62D" w14:textId="77777777" w:rsidR="00F469FA" w:rsidRDefault="00F469FA" w:rsidP="00F469FA">
      <w:pPr>
        <w:pStyle w:val="ListParagraph"/>
        <w:numPr>
          <w:ilvl w:val="0"/>
          <w:numId w:val="41"/>
        </w:numPr>
        <w:ind w:left="0"/>
      </w:pPr>
      <w:r>
        <w:t xml:space="preserve">The </w:t>
      </w:r>
      <w:r w:rsidRPr="00083748">
        <w:t>web</w:t>
      </w:r>
      <w:r>
        <w:t xml:space="preserve"> </w:t>
      </w:r>
      <w:r w:rsidRPr="00083748">
        <w:t xml:space="preserve">pages </w:t>
      </w:r>
      <w:r>
        <w:t>should use valid HTML/XHMTL.</w:t>
      </w:r>
    </w:p>
    <w:p w14:paraId="38E145C7" w14:textId="77777777" w:rsidR="00F469FA" w:rsidRDefault="00F469FA" w:rsidP="00F469FA">
      <w:pPr>
        <w:pStyle w:val="ListParagraph"/>
        <w:numPr>
          <w:ilvl w:val="0"/>
          <w:numId w:val="41"/>
        </w:numPr>
        <w:ind w:left="0"/>
      </w:pPr>
      <w:r>
        <w:t>The web page should use valid CSS.</w:t>
      </w:r>
    </w:p>
    <w:p w14:paraId="353EBD6F" w14:textId="77777777" w:rsidR="00F469FA" w:rsidRDefault="00F469FA" w:rsidP="00F469FA">
      <w:pPr>
        <w:spacing w:after="0" w:line="240" w:lineRule="auto"/>
      </w:pPr>
      <w:r w:rsidRPr="00315FD8">
        <w:rPr>
          <w:b/>
        </w:rPr>
        <w:t>Best Practice:</w:t>
      </w:r>
      <w:r>
        <w:t xml:space="preserve"> </w:t>
      </w:r>
      <w:r>
        <w:tab/>
        <w:t>The language attribute should be used to identify any changes of languages that occur within the page.</w:t>
      </w:r>
    </w:p>
    <w:p w14:paraId="42F61282" w14:textId="77777777" w:rsidR="00F469FA" w:rsidRDefault="00F469FA" w:rsidP="00F469FA">
      <w:pPr>
        <w:spacing w:after="0" w:line="240" w:lineRule="auto"/>
      </w:pPr>
      <w:r>
        <w:t>(WCAG 2.0 Reference H58)</w:t>
      </w:r>
    </w:p>
    <w:p w14:paraId="7530CE21" w14:textId="77777777" w:rsidR="00F469FA" w:rsidRDefault="00F469FA" w:rsidP="00F469FA">
      <w:pPr>
        <w:pStyle w:val="Heading3"/>
      </w:pPr>
      <w:bookmarkStart w:id="48" w:name="_Toc284504930"/>
      <w:bookmarkStart w:id="49" w:name="_Toc287623322"/>
      <w:r>
        <w:t>Semantic Requirements</w:t>
      </w:r>
      <w:bookmarkEnd w:id="48"/>
      <w:bookmarkEnd w:id="49"/>
      <w:r>
        <w:t xml:space="preserve"> </w:t>
      </w:r>
    </w:p>
    <w:p w14:paraId="6C60BE13" w14:textId="77777777" w:rsidR="00F469FA" w:rsidRDefault="00F469FA" w:rsidP="00F469FA">
      <w:pPr>
        <w:pStyle w:val="ListParagraph"/>
        <w:numPr>
          <w:ilvl w:val="0"/>
          <w:numId w:val="25"/>
        </w:numPr>
      </w:pPr>
      <w:r>
        <w:t>Headings should be used to organize content and provide a logical hierarchy.</w:t>
      </w:r>
    </w:p>
    <w:p w14:paraId="5668C2EE" w14:textId="77777777" w:rsidR="00F469FA" w:rsidRDefault="00F469FA" w:rsidP="00F469FA">
      <w:pPr>
        <w:pStyle w:val="ListParagraph"/>
      </w:pPr>
      <w:r>
        <w:t>(WCAG 2.0 Reference H42 and G141)</w:t>
      </w:r>
    </w:p>
    <w:p w14:paraId="0C0B112F" w14:textId="77777777" w:rsidR="00F469FA" w:rsidRDefault="00F469FA" w:rsidP="00F469FA">
      <w:pPr>
        <w:pStyle w:val="Heading3"/>
      </w:pPr>
      <w:bookmarkStart w:id="50" w:name="_Toc284504931"/>
      <w:bookmarkStart w:id="51" w:name="_Toc287623323"/>
      <w:r>
        <w:t>ALT Quality Requirements</w:t>
      </w:r>
      <w:bookmarkEnd w:id="50"/>
      <w:bookmarkEnd w:id="51"/>
      <w:r>
        <w:t xml:space="preserve"> </w:t>
      </w:r>
    </w:p>
    <w:p w14:paraId="1F9F010F" w14:textId="77777777" w:rsidR="00F469FA" w:rsidRDefault="00F469FA" w:rsidP="00F469FA">
      <w:pPr>
        <w:pStyle w:val="ListParagraph"/>
        <w:numPr>
          <w:ilvl w:val="0"/>
          <w:numId w:val="25"/>
        </w:numPr>
      </w:pPr>
      <w:r>
        <w:t>Web pages should combine image and adjacent text link for same resource.</w:t>
      </w:r>
    </w:p>
    <w:p w14:paraId="31F84CC7" w14:textId="77777777" w:rsidR="00F469FA" w:rsidRDefault="00F469FA" w:rsidP="00F469FA">
      <w:pPr>
        <w:pStyle w:val="ListParagraph"/>
      </w:pPr>
      <w:r>
        <w:t>(WCAG 2.0 Reference H2)</w:t>
      </w:r>
    </w:p>
    <w:p w14:paraId="1DA64E34" w14:textId="77777777" w:rsidR="00F469FA" w:rsidRDefault="00F469FA" w:rsidP="00F469FA">
      <w:pPr>
        <w:pStyle w:val="ListParagraph"/>
        <w:numPr>
          <w:ilvl w:val="0"/>
          <w:numId w:val="25"/>
        </w:numPr>
      </w:pPr>
      <w:r>
        <w:t>Alt attribute description should make sense in the context of the page as spoken.</w:t>
      </w:r>
    </w:p>
    <w:p w14:paraId="1012E78D" w14:textId="77777777" w:rsidR="00F469FA" w:rsidRDefault="00F469FA" w:rsidP="00F469FA">
      <w:pPr>
        <w:pStyle w:val="ListParagraph"/>
      </w:pPr>
      <w:r>
        <w:t>(CSU ATI Requirement and WCAG 2.0 Reference F20, F30, F39, or F67)</w:t>
      </w:r>
    </w:p>
    <w:p w14:paraId="4049CAB7" w14:textId="77777777" w:rsidR="00F469FA" w:rsidRDefault="00F469FA" w:rsidP="00F469FA">
      <w:pPr>
        <w:pStyle w:val="Heading3"/>
      </w:pPr>
      <w:bookmarkStart w:id="52" w:name="_Toc284504932"/>
      <w:bookmarkStart w:id="53" w:name="_Toc287623324"/>
      <w:r>
        <w:t>Links Requirements</w:t>
      </w:r>
      <w:bookmarkEnd w:id="52"/>
      <w:bookmarkEnd w:id="53"/>
    </w:p>
    <w:p w14:paraId="69F294B0" w14:textId="77777777" w:rsidR="00F469FA" w:rsidRDefault="00F469FA" w:rsidP="00F469FA">
      <w:pPr>
        <w:pStyle w:val="ListParagraph"/>
        <w:numPr>
          <w:ilvl w:val="0"/>
          <w:numId w:val="25"/>
        </w:numPr>
      </w:pPr>
      <w:r>
        <w:t>The text of each link should describe where the link goes.</w:t>
      </w:r>
    </w:p>
    <w:p w14:paraId="1A3F0559" w14:textId="77777777" w:rsidR="00F469FA" w:rsidRDefault="00F469FA" w:rsidP="00F469FA">
      <w:pPr>
        <w:pStyle w:val="ListParagraph"/>
      </w:pPr>
      <w:r>
        <w:t>(WCAG 2.0 Reference G91)</w:t>
      </w:r>
    </w:p>
    <w:p w14:paraId="7EBCDFE6" w14:textId="77777777" w:rsidR="00F469FA" w:rsidRDefault="00F469FA" w:rsidP="00F469FA">
      <w:pPr>
        <w:pStyle w:val="ListParagraph"/>
        <w:numPr>
          <w:ilvl w:val="0"/>
          <w:numId w:val="25"/>
        </w:numPr>
      </w:pPr>
      <w:r>
        <w:t>Links with the same text should not point to different places.</w:t>
      </w:r>
    </w:p>
    <w:p w14:paraId="2EE68014" w14:textId="77777777" w:rsidR="00F469FA" w:rsidRPr="0028312B" w:rsidRDefault="00F469FA" w:rsidP="00F469FA">
      <w:pPr>
        <w:pStyle w:val="ListParagraph"/>
      </w:pPr>
      <w:r>
        <w:t>(CSU ATI Requirement)</w:t>
      </w:r>
    </w:p>
    <w:p w14:paraId="7BA2B275" w14:textId="78751F81" w:rsidR="0063152E" w:rsidRDefault="0063152E" w:rsidP="0063152E">
      <w:pPr>
        <w:pStyle w:val="Heading3"/>
      </w:pPr>
      <w:bookmarkStart w:id="54" w:name="_Toc287623325"/>
      <w:bookmarkStart w:id="55" w:name="_Toc284504933"/>
      <w:r>
        <w:t>Assistive Technology Requirements</w:t>
      </w:r>
      <w:bookmarkEnd w:id="54"/>
      <w:r>
        <w:t xml:space="preserve"> </w:t>
      </w:r>
    </w:p>
    <w:p w14:paraId="20379E68" w14:textId="77777777" w:rsidR="0063152E" w:rsidRPr="008C29F9" w:rsidRDefault="0063152E" w:rsidP="0063152E">
      <w:pPr>
        <w:pStyle w:val="ListParagraph"/>
        <w:numPr>
          <w:ilvl w:val="0"/>
          <w:numId w:val="25"/>
        </w:numPr>
      </w:pPr>
      <w:r w:rsidRPr="008C29F9">
        <w:t>Users should be able to navigate the page using assistive technology.</w:t>
      </w:r>
    </w:p>
    <w:p w14:paraId="7BEC7782" w14:textId="6AF84716" w:rsidR="0063152E" w:rsidRDefault="0063152E" w:rsidP="0063152E">
      <w:pPr>
        <w:pStyle w:val="ListParagraph"/>
      </w:pPr>
      <w:r w:rsidRPr="008C29F9">
        <w:t>(CSU ATI Requirement)</w:t>
      </w:r>
    </w:p>
    <w:p w14:paraId="5BCC4D1D" w14:textId="77777777" w:rsidR="00F469FA" w:rsidRDefault="00F469FA" w:rsidP="00F469FA">
      <w:pPr>
        <w:pStyle w:val="Heading3"/>
      </w:pPr>
      <w:bookmarkStart w:id="56" w:name="_Toc287623326"/>
      <w:r>
        <w:t>Other Visual Test Requirements</w:t>
      </w:r>
      <w:bookmarkEnd w:id="55"/>
      <w:bookmarkEnd w:id="56"/>
      <w:r>
        <w:t xml:space="preserve"> </w:t>
      </w:r>
    </w:p>
    <w:p w14:paraId="47B7472C" w14:textId="77777777" w:rsidR="00F469FA" w:rsidRDefault="00F469FA" w:rsidP="0063152E">
      <w:pPr>
        <w:pStyle w:val="ListParagraph"/>
        <w:numPr>
          <w:ilvl w:val="0"/>
          <w:numId w:val="25"/>
        </w:numPr>
      </w:pPr>
      <w:r>
        <w:t>Users should be able to navigate the page using a mouse and keyboard.</w:t>
      </w:r>
    </w:p>
    <w:p w14:paraId="5D324391" w14:textId="77777777" w:rsidR="00F469FA" w:rsidRDefault="00F469FA" w:rsidP="00F469FA">
      <w:pPr>
        <w:pStyle w:val="ListParagraph"/>
      </w:pPr>
      <w:r>
        <w:lastRenderedPageBreak/>
        <w:t>(WCAG 2.0 Reference G202, G90, G21, and F10, SCR2)</w:t>
      </w:r>
    </w:p>
    <w:p w14:paraId="6C56F0AF" w14:textId="77777777" w:rsidR="00F469FA" w:rsidRDefault="00F469FA" w:rsidP="0063152E">
      <w:pPr>
        <w:pStyle w:val="ListParagraph"/>
        <w:numPr>
          <w:ilvl w:val="0"/>
          <w:numId w:val="25"/>
        </w:numPr>
      </w:pPr>
      <w:r>
        <w:t>The keyboard focus indicator should be visible by keyboard.</w:t>
      </w:r>
    </w:p>
    <w:p w14:paraId="5E5C4FB3" w14:textId="77777777" w:rsidR="00F469FA" w:rsidRDefault="00F469FA" w:rsidP="00F469FA">
      <w:pPr>
        <w:pStyle w:val="ListParagraph"/>
      </w:pPr>
      <w:r>
        <w:t>(WCAG 2.0 Reference G149)</w:t>
      </w:r>
    </w:p>
    <w:p w14:paraId="166A760C" w14:textId="77777777" w:rsidR="00F469FA" w:rsidRDefault="00F469FA" w:rsidP="0063152E">
      <w:pPr>
        <w:pStyle w:val="ListParagraph"/>
        <w:numPr>
          <w:ilvl w:val="0"/>
          <w:numId w:val="25"/>
        </w:numPr>
      </w:pPr>
      <w:r>
        <w:t>Columns, page elements, or text lines should not overlap each other when text is enlarged with browser settings.</w:t>
      </w:r>
    </w:p>
    <w:p w14:paraId="0D3F730B" w14:textId="77777777" w:rsidR="00F469FA" w:rsidRDefault="00F469FA" w:rsidP="00F469FA">
      <w:pPr>
        <w:pStyle w:val="ListParagraph"/>
      </w:pPr>
      <w:r>
        <w:t>(WCAG 2.0 Reference G179 and C17)</w:t>
      </w:r>
    </w:p>
    <w:p w14:paraId="562D27D0" w14:textId="77777777" w:rsidR="00F469FA" w:rsidRDefault="00F469FA" w:rsidP="0063152E">
      <w:pPr>
        <w:pStyle w:val="ListParagraph"/>
        <w:numPr>
          <w:ilvl w:val="0"/>
          <w:numId w:val="25"/>
        </w:numPr>
      </w:pPr>
      <w:r w:rsidRPr="00273DC7">
        <w:t xml:space="preserve">Text can be resized without assistive technology up to 200 percent without loss of content or functionality. </w:t>
      </w:r>
    </w:p>
    <w:p w14:paraId="1D5D46F5" w14:textId="77777777" w:rsidR="00F469FA" w:rsidRPr="00273DC7" w:rsidRDefault="00F469FA" w:rsidP="00F469FA">
      <w:pPr>
        <w:pStyle w:val="ListParagraph"/>
      </w:pPr>
      <w:r w:rsidRPr="00273DC7">
        <w:t>(WCAG 2.0 Reference 1.4.4) http://www.w3.org/TR/UNDERSTANDING-WCAG20/visual-audio-contrast-scale.html</w:t>
      </w:r>
    </w:p>
    <w:p w14:paraId="1E77EA2A" w14:textId="77777777" w:rsidR="00F469FA" w:rsidRDefault="00F469FA" w:rsidP="00F469FA">
      <w:pPr>
        <w:pStyle w:val="Heading3"/>
      </w:pPr>
      <w:bookmarkStart w:id="57" w:name="_Toc284504934"/>
      <w:bookmarkStart w:id="58" w:name="_Toc287623327"/>
      <w:r>
        <w:t>Site Quality Requirements</w:t>
      </w:r>
      <w:bookmarkEnd w:id="57"/>
      <w:bookmarkEnd w:id="58"/>
    </w:p>
    <w:p w14:paraId="795F19D5" w14:textId="77777777" w:rsidR="00F469FA" w:rsidRDefault="00F469FA" w:rsidP="0063152E">
      <w:pPr>
        <w:pStyle w:val="ListParagraph"/>
        <w:numPr>
          <w:ilvl w:val="0"/>
          <w:numId w:val="25"/>
        </w:numPr>
      </w:pPr>
      <w:r>
        <w:t>T</w:t>
      </w:r>
      <w:r w:rsidRPr="0028312B">
        <w:t xml:space="preserve">here </w:t>
      </w:r>
      <w:r>
        <w:t xml:space="preserve">should not be </w:t>
      </w:r>
      <w:r w:rsidRPr="0028312B">
        <w:t>any broken links that prevent navigation within the website</w:t>
      </w:r>
      <w:r>
        <w:t>.</w:t>
      </w:r>
    </w:p>
    <w:p w14:paraId="506EF2A5" w14:textId="77777777" w:rsidR="00F469FA" w:rsidRDefault="00F469FA" w:rsidP="00F469FA">
      <w:pPr>
        <w:pStyle w:val="ListParagraph"/>
      </w:pPr>
      <w:r>
        <w:t>(CSU ATI Requirement)</w:t>
      </w:r>
    </w:p>
    <w:p w14:paraId="4D6332FD" w14:textId="71A7E0EF" w:rsidR="00F90892" w:rsidRDefault="00F90892">
      <w:pPr>
        <w:spacing w:after="0" w:line="240" w:lineRule="auto"/>
      </w:pPr>
      <w:r>
        <w:br w:type="page"/>
      </w:r>
    </w:p>
    <w:p w14:paraId="066C3D66" w14:textId="77777777" w:rsidR="00F90892" w:rsidRDefault="00F90892" w:rsidP="00F90892">
      <w:pPr>
        <w:pStyle w:val="Heading2"/>
      </w:pPr>
      <w:bookmarkStart w:id="59" w:name="_Toc410914925"/>
      <w:bookmarkStart w:id="60" w:name="_Toc287623328"/>
      <w:r>
        <w:lastRenderedPageBreak/>
        <w:t>Revision Control</w:t>
      </w:r>
      <w:bookmarkEnd w:id="59"/>
      <w:bookmarkEnd w:id="60"/>
      <w:r>
        <w:t xml:space="preserve"> </w:t>
      </w:r>
    </w:p>
    <w:p w14:paraId="017C2D8D" w14:textId="77777777" w:rsidR="00F90892" w:rsidRDefault="00F90892" w:rsidP="00F90892">
      <w:r>
        <w:t>Document Title:</w:t>
      </w:r>
      <w:r>
        <w:tab/>
        <w:t xml:space="preserve">CSUSB Web Accessibility </w:t>
      </w:r>
    </w:p>
    <w:p w14:paraId="13EC363E" w14:textId="77777777" w:rsidR="00F90892" w:rsidRDefault="00F90892" w:rsidP="00F90892">
      <w:r>
        <w:t>Author: Rosa Padilla</w:t>
      </w:r>
    </w:p>
    <w:p w14:paraId="67E9AEF5" w14:textId="77777777" w:rsidR="00F90892" w:rsidRPr="00982C20" w:rsidRDefault="00F90892" w:rsidP="00F90892">
      <w:pPr>
        <w:pStyle w:val="Heading3"/>
      </w:pPr>
      <w:bookmarkStart w:id="61" w:name="_Toc287623329"/>
      <w:r w:rsidRPr="00982C20">
        <w:t>File Reference:</w:t>
      </w:r>
      <w:bookmarkEnd w:id="61"/>
    </w:p>
    <w:tbl>
      <w:tblPr>
        <w:tblStyle w:val="TableGrid"/>
        <w:tblW w:w="0" w:type="auto"/>
        <w:tblLook w:val="04A0" w:firstRow="1" w:lastRow="0" w:firstColumn="1" w:lastColumn="0" w:noHBand="0" w:noVBand="1"/>
        <w:tblDescription w:val="Revision Control "/>
      </w:tblPr>
      <w:tblGrid>
        <w:gridCol w:w="2337"/>
        <w:gridCol w:w="2337"/>
        <w:gridCol w:w="2338"/>
        <w:gridCol w:w="2338"/>
      </w:tblGrid>
      <w:tr w:rsidR="00F90892" w14:paraId="6F58CB93" w14:textId="77777777" w:rsidTr="005C5785">
        <w:tc>
          <w:tcPr>
            <w:tcW w:w="2337" w:type="dxa"/>
            <w:shd w:val="clear" w:color="auto" w:fill="F2F2F2" w:themeFill="background1" w:themeFillShade="F2"/>
          </w:tcPr>
          <w:p w14:paraId="0AE9C875" w14:textId="77777777" w:rsidR="00F90892" w:rsidRPr="00982C20" w:rsidRDefault="00F90892" w:rsidP="005C5785">
            <w:pPr>
              <w:rPr>
                <w:b/>
              </w:rPr>
            </w:pPr>
            <w:r>
              <w:rPr>
                <w:b/>
              </w:rPr>
              <w:t>Date</w:t>
            </w:r>
          </w:p>
        </w:tc>
        <w:tc>
          <w:tcPr>
            <w:tcW w:w="2337" w:type="dxa"/>
            <w:shd w:val="clear" w:color="auto" w:fill="F2F2F2" w:themeFill="background1" w:themeFillShade="F2"/>
          </w:tcPr>
          <w:p w14:paraId="45BBEB66" w14:textId="77777777" w:rsidR="00F90892" w:rsidRPr="00982C20" w:rsidRDefault="00F90892" w:rsidP="005C5785">
            <w:pPr>
              <w:rPr>
                <w:b/>
              </w:rPr>
            </w:pPr>
            <w:r>
              <w:rPr>
                <w:b/>
              </w:rPr>
              <w:t>By</w:t>
            </w:r>
          </w:p>
        </w:tc>
        <w:tc>
          <w:tcPr>
            <w:tcW w:w="2338" w:type="dxa"/>
            <w:shd w:val="clear" w:color="auto" w:fill="F2F2F2" w:themeFill="background1" w:themeFillShade="F2"/>
          </w:tcPr>
          <w:p w14:paraId="5542790D" w14:textId="77777777" w:rsidR="00F90892" w:rsidRPr="00982C20" w:rsidRDefault="00F90892" w:rsidP="005C5785">
            <w:pPr>
              <w:rPr>
                <w:b/>
              </w:rPr>
            </w:pPr>
            <w:r>
              <w:rPr>
                <w:b/>
              </w:rPr>
              <w:t>Action</w:t>
            </w:r>
          </w:p>
        </w:tc>
        <w:tc>
          <w:tcPr>
            <w:tcW w:w="2338" w:type="dxa"/>
            <w:shd w:val="clear" w:color="auto" w:fill="F2F2F2" w:themeFill="background1" w:themeFillShade="F2"/>
          </w:tcPr>
          <w:p w14:paraId="722ACF1F" w14:textId="77777777" w:rsidR="00F90892" w:rsidRPr="00982C20" w:rsidRDefault="00F90892" w:rsidP="005C5785">
            <w:pPr>
              <w:rPr>
                <w:b/>
              </w:rPr>
            </w:pPr>
            <w:r>
              <w:rPr>
                <w:b/>
              </w:rPr>
              <w:t>Pages</w:t>
            </w:r>
          </w:p>
        </w:tc>
      </w:tr>
      <w:tr w:rsidR="00F90892" w14:paraId="6EADF2D6" w14:textId="77777777" w:rsidTr="005C5785">
        <w:tc>
          <w:tcPr>
            <w:tcW w:w="2337" w:type="dxa"/>
          </w:tcPr>
          <w:p w14:paraId="3C86B539" w14:textId="77777777" w:rsidR="00F90892" w:rsidRDefault="00F90892" w:rsidP="005C5785"/>
        </w:tc>
        <w:tc>
          <w:tcPr>
            <w:tcW w:w="2337" w:type="dxa"/>
          </w:tcPr>
          <w:p w14:paraId="16E31810" w14:textId="77777777" w:rsidR="00F90892" w:rsidRDefault="00F90892" w:rsidP="005C5785"/>
        </w:tc>
        <w:tc>
          <w:tcPr>
            <w:tcW w:w="2338" w:type="dxa"/>
          </w:tcPr>
          <w:p w14:paraId="211ED4D0" w14:textId="77777777" w:rsidR="00F90892" w:rsidRDefault="00F90892" w:rsidP="005C5785"/>
        </w:tc>
        <w:tc>
          <w:tcPr>
            <w:tcW w:w="2338" w:type="dxa"/>
          </w:tcPr>
          <w:p w14:paraId="36D6EF7A" w14:textId="77777777" w:rsidR="00F90892" w:rsidRDefault="00F90892" w:rsidP="005C5785"/>
        </w:tc>
      </w:tr>
      <w:tr w:rsidR="00F90892" w14:paraId="5E3A3E23" w14:textId="77777777" w:rsidTr="005C5785">
        <w:tc>
          <w:tcPr>
            <w:tcW w:w="2337" w:type="dxa"/>
          </w:tcPr>
          <w:p w14:paraId="2249DB94" w14:textId="77777777" w:rsidR="00F90892" w:rsidRDefault="00F90892" w:rsidP="005C5785"/>
        </w:tc>
        <w:tc>
          <w:tcPr>
            <w:tcW w:w="2337" w:type="dxa"/>
          </w:tcPr>
          <w:p w14:paraId="06797C89" w14:textId="77777777" w:rsidR="00F90892" w:rsidRDefault="00F90892" w:rsidP="005C5785"/>
        </w:tc>
        <w:tc>
          <w:tcPr>
            <w:tcW w:w="2338" w:type="dxa"/>
          </w:tcPr>
          <w:p w14:paraId="7DAB36FB" w14:textId="77777777" w:rsidR="00F90892" w:rsidRDefault="00F90892" w:rsidP="005C5785"/>
        </w:tc>
        <w:tc>
          <w:tcPr>
            <w:tcW w:w="2338" w:type="dxa"/>
          </w:tcPr>
          <w:p w14:paraId="2C6949A0" w14:textId="77777777" w:rsidR="00F90892" w:rsidRDefault="00F90892" w:rsidP="005C5785"/>
        </w:tc>
      </w:tr>
      <w:tr w:rsidR="00F90892" w14:paraId="50DC8F0F" w14:textId="77777777" w:rsidTr="005C5785">
        <w:tc>
          <w:tcPr>
            <w:tcW w:w="2337" w:type="dxa"/>
          </w:tcPr>
          <w:p w14:paraId="7B6EBBB3" w14:textId="77777777" w:rsidR="00F90892" w:rsidRDefault="00F90892" w:rsidP="005C5785"/>
        </w:tc>
        <w:tc>
          <w:tcPr>
            <w:tcW w:w="2337" w:type="dxa"/>
          </w:tcPr>
          <w:p w14:paraId="6223ACF3" w14:textId="77777777" w:rsidR="00F90892" w:rsidRDefault="00F90892" w:rsidP="005C5785"/>
        </w:tc>
        <w:tc>
          <w:tcPr>
            <w:tcW w:w="2338" w:type="dxa"/>
          </w:tcPr>
          <w:p w14:paraId="0DAEC7EA" w14:textId="77777777" w:rsidR="00F90892" w:rsidRDefault="00F90892" w:rsidP="005C5785"/>
        </w:tc>
        <w:tc>
          <w:tcPr>
            <w:tcW w:w="2338" w:type="dxa"/>
          </w:tcPr>
          <w:p w14:paraId="05380320" w14:textId="77777777" w:rsidR="00F90892" w:rsidRDefault="00F90892" w:rsidP="005C5785"/>
        </w:tc>
      </w:tr>
      <w:tr w:rsidR="00F90892" w14:paraId="41ED71F2" w14:textId="77777777" w:rsidTr="005C5785">
        <w:tc>
          <w:tcPr>
            <w:tcW w:w="2337" w:type="dxa"/>
          </w:tcPr>
          <w:p w14:paraId="38690146" w14:textId="77777777" w:rsidR="00F90892" w:rsidRDefault="00F90892" w:rsidP="005C5785"/>
        </w:tc>
        <w:tc>
          <w:tcPr>
            <w:tcW w:w="2337" w:type="dxa"/>
          </w:tcPr>
          <w:p w14:paraId="2F62B791" w14:textId="77777777" w:rsidR="00F90892" w:rsidRDefault="00F90892" w:rsidP="005C5785"/>
        </w:tc>
        <w:tc>
          <w:tcPr>
            <w:tcW w:w="2338" w:type="dxa"/>
          </w:tcPr>
          <w:p w14:paraId="7929070B" w14:textId="77777777" w:rsidR="00F90892" w:rsidRDefault="00F90892" w:rsidP="005C5785"/>
        </w:tc>
        <w:tc>
          <w:tcPr>
            <w:tcW w:w="2338" w:type="dxa"/>
          </w:tcPr>
          <w:p w14:paraId="36003B3D" w14:textId="77777777" w:rsidR="00F90892" w:rsidRDefault="00F90892" w:rsidP="005C5785"/>
        </w:tc>
      </w:tr>
      <w:tr w:rsidR="00F90892" w14:paraId="02931DD5" w14:textId="77777777" w:rsidTr="005C5785">
        <w:tc>
          <w:tcPr>
            <w:tcW w:w="2337" w:type="dxa"/>
          </w:tcPr>
          <w:p w14:paraId="4D392223" w14:textId="77777777" w:rsidR="00F90892" w:rsidRDefault="00F90892" w:rsidP="005C5785"/>
        </w:tc>
        <w:tc>
          <w:tcPr>
            <w:tcW w:w="2337" w:type="dxa"/>
          </w:tcPr>
          <w:p w14:paraId="23DF6EA9" w14:textId="77777777" w:rsidR="00F90892" w:rsidRDefault="00F90892" w:rsidP="005C5785"/>
        </w:tc>
        <w:tc>
          <w:tcPr>
            <w:tcW w:w="2338" w:type="dxa"/>
          </w:tcPr>
          <w:p w14:paraId="4DA509FB" w14:textId="77777777" w:rsidR="00F90892" w:rsidRDefault="00F90892" w:rsidP="005C5785"/>
        </w:tc>
        <w:tc>
          <w:tcPr>
            <w:tcW w:w="2338" w:type="dxa"/>
          </w:tcPr>
          <w:p w14:paraId="4F7CD20D" w14:textId="77777777" w:rsidR="00F90892" w:rsidRDefault="00F90892" w:rsidP="005C5785"/>
        </w:tc>
      </w:tr>
      <w:tr w:rsidR="00F90892" w14:paraId="5729EEAD" w14:textId="77777777" w:rsidTr="005C5785">
        <w:tc>
          <w:tcPr>
            <w:tcW w:w="2337" w:type="dxa"/>
          </w:tcPr>
          <w:p w14:paraId="60EC3770" w14:textId="77777777" w:rsidR="00F90892" w:rsidRDefault="00F90892" w:rsidP="005C5785"/>
        </w:tc>
        <w:tc>
          <w:tcPr>
            <w:tcW w:w="2337" w:type="dxa"/>
          </w:tcPr>
          <w:p w14:paraId="6117B355" w14:textId="77777777" w:rsidR="00F90892" w:rsidRDefault="00F90892" w:rsidP="005C5785"/>
        </w:tc>
        <w:tc>
          <w:tcPr>
            <w:tcW w:w="2338" w:type="dxa"/>
          </w:tcPr>
          <w:p w14:paraId="6547A715" w14:textId="77777777" w:rsidR="00F90892" w:rsidRDefault="00F90892" w:rsidP="005C5785"/>
        </w:tc>
        <w:tc>
          <w:tcPr>
            <w:tcW w:w="2338" w:type="dxa"/>
          </w:tcPr>
          <w:p w14:paraId="08E1BD5B" w14:textId="77777777" w:rsidR="00F90892" w:rsidRDefault="00F90892" w:rsidP="005C5785"/>
        </w:tc>
      </w:tr>
    </w:tbl>
    <w:p w14:paraId="7D7AC3A6" w14:textId="77777777" w:rsidR="00F90892" w:rsidRPr="00982C20" w:rsidRDefault="00F90892" w:rsidP="00F90892">
      <w:pPr>
        <w:pStyle w:val="Heading3"/>
      </w:pPr>
      <w:bookmarkStart w:id="62" w:name="_Toc287623330"/>
      <w:r w:rsidRPr="00982C20">
        <w:t>Review/Approval History</w:t>
      </w:r>
      <w:bookmarkEnd w:id="62"/>
    </w:p>
    <w:tbl>
      <w:tblPr>
        <w:tblStyle w:val="TableGrid"/>
        <w:tblW w:w="0" w:type="auto"/>
        <w:tblLook w:val="04A0" w:firstRow="1" w:lastRow="0" w:firstColumn="1" w:lastColumn="0" w:noHBand="0" w:noVBand="1"/>
        <w:tblDescription w:val="Revision Control "/>
      </w:tblPr>
      <w:tblGrid>
        <w:gridCol w:w="2337"/>
        <w:gridCol w:w="2337"/>
        <w:gridCol w:w="2338"/>
        <w:gridCol w:w="2338"/>
      </w:tblGrid>
      <w:tr w:rsidR="00F90892" w14:paraId="39A3B97B" w14:textId="77777777" w:rsidTr="005C5785">
        <w:tc>
          <w:tcPr>
            <w:tcW w:w="2337" w:type="dxa"/>
            <w:shd w:val="clear" w:color="auto" w:fill="F2F2F2" w:themeFill="background1" w:themeFillShade="F2"/>
          </w:tcPr>
          <w:p w14:paraId="69B0C285" w14:textId="77777777" w:rsidR="00F90892" w:rsidRPr="00982C20" w:rsidRDefault="00F90892" w:rsidP="005C5785">
            <w:pPr>
              <w:rPr>
                <w:b/>
              </w:rPr>
            </w:pPr>
            <w:r>
              <w:rPr>
                <w:b/>
              </w:rPr>
              <w:t>Date</w:t>
            </w:r>
          </w:p>
        </w:tc>
        <w:tc>
          <w:tcPr>
            <w:tcW w:w="2337" w:type="dxa"/>
            <w:shd w:val="clear" w:color="auto" w:fill="F2F2F2" w:themeFill="background1" w:themeFillShade="F2"/>
          </w:tcPr>
          <w:p w14:paraId="3D23550A" w14:textId="77777777" w:rsidR="00F90892" w:rsidRPr="00982C20" w:rsidRDefault="00F90892" w:rsidP="005C5785">
            <w:pPr>
              <w:rPr>
                <w:b/>
              </w:rPr>
            </w:pPr>
            <w:r>
              <w:rPr>
                <w:b/>
              </w:rPr>
              <w:t>By</w:t>
            </w:r>
          </w:p>
        </w:tc>
        <w:tc>
          <w:tcPr>
            <w:tcW w:w="2338" w:type="dxa"/>
            <w:shd w:val="clear" w:color="auto" w:fill="F2F2F2" w:themeFill="background1" w:themeFillShade="F2"/>
          </w:tcPr>
          <w:p w14:paraId="0F82299E" w14:textId="77777777" w:rsidR="00F90892" w:rsidRPr="00982C20" w:rsidRDefault="00F90892" w:rsidP="005C5785">
            <w:pPr>
              <w:rPr>
                <w:b/>
              </w:rPr>
            </w:pPr>
            <w:r>
              <w:rPr>
                <w:b/>
              </w:rPr>
              <w:t>Action</w:t>
            </w:r>
          </w:p>
        </w:tc>
        <w:tc>
          <w:tcPr>
            <w:tcW w:w="2338" w:type="dxa"/>
            <w:shd w:val="clear" w:color="auto" w:fill="F2F2F2" w:themeFill="background1" w:themeFillShade="F2"/>
          </w:tcPr>
          <w:p w14:paraId="0F8342BB" w14:textId="77777777" w:rsidR="00F90892" w:rsidRPr="00982C20" w:rsidRDefault="00F90892" w:rsidP="005C5785">
            <w:pPr>
              <w:rPr>
                <w:b/>
              </w:rPr>
            </w:pPr>
            <w:r>
              <w:rPr>
                <w:b/>
              </w:rPr>
              <w:t>Pages</w:t>
            </w:r>
          </w:p>
        </w:tc>
      </w:tr>
      <w:tr w:rsidR="00F90892" w14:paraId="746354A1" w14:textId="77777777" w:rsidTr="005C5785">
        <w:tc>
          <w:tcPr>
            <w:tcW w:w="2337" w:type="dxa"/>
          </w:tcPr>
          <w:p w14:paraId="590F6A57" w14:textId="77777777" w:rsidR="00F90892" w:rsidRDefault="00F90892" w:rsidP="005C5785"/>
        </w:tc>
        <w:tc>
          <w:tcPr>
            <w:tcW w:w="2337" w:type="dxa"/>
          </w:tcPr>
          <w:p w14:paraId="3F6F7076" w14:textId="77777777" w:rsidR="00F90892" w:rsidRDefault="00F90892" w:rsidP="005C5785"/>
        </w:tc>
        <w:tc>
          <w:tcPr>
            <w:tcW w:w="2338" w:type="dxa"/>
          </w:tcPr>
          <w:p w14:paraId="313A2514" w14:textId="77777777" w:rsidR="00F90892" w:rsidRDefault="00F90892" w:rsidP="005C5785"/>
        </w:tc>
        <w:tc>
          <w:tcPr>
            <w:tcW w:w="2338" w:type="dxa"/>
          </w:tcPr>
          <w:p w14:paraId="1EAD2B50" w14:textId="77777777" w:rsidR="00F90892" w:rsidRDefault="00F90892" w:rsidP="005C5785"/>
        </w:tc>
      </w:tr>
      <w:tr w:rsidR="00F90892" w14:paraId="674455CE" w14:textId="77777777" w:rsidTr="005C5785">
        <w:tc>
          <w:tcPr>
            <w:tcW w:w="2337" w:type="dxa"/>
          </w:tcPr>
          <w:p w14:paraId="21B2AA03" w14:textId="77777777" w:rsidR="00F90892" w:rsidRDefault="00F90892" w:rsidP="005C5785"/>
        </w:tc>
        <w:tc>
          <w:tcPr>
            <w:tcW w:w="2337" w:type="dxa"/>
          </w:tcPr>
          <w:p w14:paraId="5E3102F0" w14:textId="77777777" w:rsidR="00F90892" w:rsidRDefault="00F90892" w:rsidP="005C5785"/>
        </w:tc>
        <w:tc>
          <w:tcPr>
            <w:tcW w:w="2338" w:type="dxa"/>
          </w:tcPr>
          <w:p w14:paraId="194AA6D4" w14:textId="77777777" w:rsidR="00F90892" w:rsidRDefault="00F90892" w:rsidP="005C5785"/>
        </w:tc>
        <w:tc>
          <w:tcPr>
            <w:tcW w:w="2338" w:type="dxa"/>
          </w:tcPr>
          <w:p w14:paraId="5FEECD3C" w14:textId="77777777" w:rsidR="00F90892" w:rsidRDefault="00F90892" w:rsidP="005C5785"/>
        </w:tc>
      </w:tr>
      <w:tr w:rsidR="00F90892" w14:paraId="582F3852" w14:textId="77777777" w:rsidTr="005C5785">
        <w:tc>
          <w:tcPr>
            <w:tcW w:w="2337" w:type="dxa"/>
          </w:tcPr>
          <w:p w14:paraId="439CA5F7" w14:textId="77777777" w:rsidR="00F90892" w:rsidRDefault="00F90892" w:rsidP="005C5785"/>
        </w:tc>
        <w:tc>
          <w:tcPr>
            <w:tcW w:w="2337" w:type="dxa"/>
          </w:tcPr>
          <w:p w14:paraId="6B97BE4F" w14:textId="77777777" w:rsidR="00F90892" w:rsidRDefault="00F90892" w:rsidP="005C5785"/>
        </w:tc>
        <w:tc>
          <w:tcPr>
            <w:tcW w:w="2338" w:type="dxa"/>
          </w:tcPr>
          <w:p w14:paraId="376CC4C7" w14:textId="77777777" w:rsidR="00F90892" w:rsidRDefault="00F90892" w:rsidP="005C5785"/>
        </w:tc>
        <w:tc>
          <w:tcPr>
            <w:tcW w:w="2338" w:type="dxa"/>
          </w:tcPr>
          <w:p w14:paraId="62C5C54E" w14:textId="77777777" w:rsidR="00F90892" w:rsidRDefault="00F90892" w:rsidP="005C5785"/>
        </w:tc>
      </w:tr>
      <w:tr w:rsidR="00F90892" w14:paraId="01E6D446" w14:textId="77777777" w:rsidTr="005C5785">
        <w:tc>
          <w:tcPr>
            <w:tcW w:w="2337" w:type="dxa"/>
          </w:tcPr>
          <w:p w14:paraId="26908CB7" w14:textId="77777777" w:rsidR="00F90892" w:rsidRDefault="00F90892" w:rsidP="005C5785"/>
        </w:tc>
        <w:tc>
          <w:tcPr>
            <w:tcW w:w="2337" w:type="dxa"/>
          </w:tcPr>
          <w:p w14:paraId="127303AD" w14:textId="77777777" w:rsidR="00F90892" w:rsidRDefault="00F90892" w:rsidP="005C5785"/>
        </w:tc>
        <w:tc>
          <w:tcPr>
            <w:tcW w:w="2338" w:type="dxa"/>
          </w:tcPr>
          <w:p w14:paraId="6160CA5A" w14:textId="77777777" w:rsidR="00F90892" w:rsidRDefault="00F90892" w:rsidP="005C5785"/>
        </w:tc>
        <w:tc>
          <w:tcPr>
            <w:tcW w:w="2338" w:type="dxa"/>
          </w:tcPr>
          <w:p w14:paraId="593FDBF9" w14:textId="77777777" w:rsidR="00F90892" w:rsidRDefault="00F90892" w:rsidP="005C5785"/>
        </w:tc>
      </w:tr>
      <w:tr w:rsidR="00F90892" w14:paraId="5BF342FC" w14:textId="77777777" w:rsidTr="005C5785">
        <w:tc>
          <w:tcPr>
            <w:tcW w:w="2337" w:type="dxa"/>
          </w:tcPr>
          <w:p w14:paraId="0F6A3BBA" w14:textId="77777777" w:rsidR="00F90892" w:rsidRDefault="00F90892" w:rsidP="005C5785"/>
        </w:tc>
        <w:tc>
          <w:tcPr>
            <w:tcW w:w="2337" w:type="dxa"/>
          </w:tcPr>
          <w:p w14:paraId="79820E2F" w14:textId="77777777" w:rsidR="00F90892" w:rsidRDefault="00F90892" w:rsidP="005C5785"/>
        </w:tc>
        <w:tc>
          <w:tcPr>
            <w:tcW w:w="2338" w:type="dxa"/>
          </w:tcPr>
          <w:p w14:paraId="0D671A16" w14:textId="77777777" w:rsidR="00F90892" w:rsidRDefault="00F90892" w:rsidP="005C5785"/>
        </w:tc>
        <w:tc>
          <w:tcPr>
            <w:tcW w:w="2338" w:type="dxa"/>
          </w:tcPr>
          <w:p w14:paraId="47607EF4" w14:textId="77777777" w:rsidR="00F90892" w:rsidRDefault="00F90892" w:rsidP="005C5785"/>
        </w:tc>
      </w:tr>
      <w:tr w:rsidR="00F90892" w14:paraId="1E5EB8C5" w14:textId="77777777" w:rsidTr="005C5785">
        <w:tc>
          <w:tcPr>
            <w:tcW w:w="2337" w:type="dxa"/>
          </w:tcPr>
          <w:p w14:paraId="1E5DB06A" w14:textId="77777777" w:rsidR="00F90892" w:rsidRDefault="00F90892" w:rsidP="005C5785"/>
        </w:tc>
        <w:tc>
          <w:tcPr>
            <w:tcW w:w="2337" w:type="dxa"/>
          </w:tcPr>
          <w:p w14:paraId="0B459772" w14:textId="77777777" w:rsidR="00F90892" w:rsidRDefault="00F90892" w:rsidP="005C5785"/>
        </w:tc>
        <w:tc>
          <w:tcPr>
            <w:tcW w:w="2338" w:type="dxa"/>
          </w:tcPr>
          <w:p w14:paraId="07CFA817" w14:textId="77777777" w:rsidR="00F90892" w:rsidRDefault="00F90892" w:rsidP="005C5785"/>
        </w:tc>
        <w:tc>
          <w:tcPr>
            <w:tcW w:w="2338" w:type="dxa"/>
          </w:tcPr>
          <w:p w14:paraId="44702C42" w14:textId="77777777" w:rsidR="00F90892" w:rsidRDefault="00F90892" w:rsidP="005C5785"/>
        </w:tc>
      </w:tr>
    </w:tbl>
    <w:p w14:paraId="32E31A69" w14:textId="77777777" w:rsidR="00F90892" w:rsidRDefault="00F90892" w:rsidP="00F90892"/>
    <w:p w14:paraId="4D78F480" w14:textId="77777777" w:rsidR="00F90892" w:rsidRDefault="00F90892" w:rsidP="00F90892"/>
    <w:p w14:paraId="3448C1D8" w14:textId="77777777" w:rsidR="00F90892" w:rsidRDefault="00F90892" w:rsidP="00F90892"/>
    <w:p w14:paraId="66415229" w14:textId="77777777" w:rsidR="00F90892" w:rsidRDefault="00F90892" w:rsidP="00F90892"/>
    <w:p w14:paraId="506D2689" w14:textId="77777777" w:rsidR="00F90892" w:rsidRDefault="00F90892" w:rsidP="00F469FA">
      <w:pPr>
        <w:pStyle w:val="ListParagraph"/>
      </w:pPr>
    </w:p>
    <w:p w14:paraId="78332BBD" w14:textId="77777777" w:rsidR="00F469FA" w:rsidRPr="00C93AAB" w:rsidRDefault="00F469FA" w:rsidP="00F469FA">
      <w:pPr>
        <w:pStyle w:val="ListParagraph"/>
      </w:pPr>
    </w:p>
    <w:p w14:paraId="52B7295D" w14:textId="77777777" w:rsidR="00555EA7" w:rsidRDefault="00555EA7" w:rsidP="008C29F9"/>
    <w:sectPr w:rsidR="00555EA7" w:rsidSect="00094C4A">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A33BF7" w14:textId="77777777" w:rsidR="007D4434" w:rsidRDefault="007D4434" w:rsidP="00F92FB9">
      <w:pPr>
        <w:spacing w:after="0" w:line="240" w:lineRule="auto"/>
      </w:pPr>
      <w:r>
        <w:separator/>
      </w:r>
    </w:p>
  </w:endnote>
  <w:endnote w:type="continuationSeparator" w:id="0">
    <w:p w14:paraId="42F97BFC" w14:textId="77777777" w:rsidR="007D4434" w:rsidRDefault="007D4434" w:rsidP="00F92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179466069"/>
      <w:showingPlcHdr/>
      <w:dataBinding w:prefixMappings="xmlns:ns0='http://schemas.openxmlformats.org/package/2006/metadata/core-properties' xmlns:ns1='http://purl.org/dc/elements/1.1/'" w:xpath="/ns0:coreProperties[1]/ns1:title[1]" w:storeItemID="{6C3C8BC8-F283-45AE-878A-BAB7291924A1}"/>
      <w:text/>
    </w:sdtPr>
    <w:sdtEndPr/>
    <w:sdtContent>
      <w:p w14:paraId="35225FE7" w14:textId="77777777" w:rsidR="007D4434" w:rsidRPr="00E8024A" w:rsidRDefault="007D4434" w:rsidP="00B863A3">
        <w:pPr>
          <w:pStyle w:val="Header"/>
          <w:pBdr>
            <w:between w:val="single" w:sz="4" w:space="1" w:color="4F81BD" w:themeColor="accent1"/>
          </w:pBdr>
          <w:spacing w:line="276" w:lineRule="auto"/>
          <w:jc w:val="center"/>
          <w:rPr>
            <w:rFonts w:ascii="Cambria" w:hAnsi="Cambria"/>
          </w:rPr>
        </w:pPr>
        <w:r w:rsidRPr="00E8024A">
          <w:rPr>
            <w:rFonts w:ascii="Cambria" w:hAnsi="Cambria"/>
          </w:rPr>
          <w:t>[Type the document title]</w:t>
        </w:r>
      </w:p>
    </w:sdtContent>
  </w:sdt>
  <w:sdt>
    <w:sdtPr>
      <w:rPr>
        <w:rFonts w:ascii="Cambria" w:hAnsi="Cambria"/>
      </w:rPr>
      <w:alias w:val="Date"/>
      <w:id w:val="179466070"/>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02C601BB" w14:textId="77777777" w:rsidR="007D4434" w:rsidRPr="00E8024A" w:rsidRDefault="007D4434" w:rsidP="00B863A3">
        <w:pPr>
          <w:pStyle w:val="Header"/>
          <w:pBdr>
            <w:between w:val="single" w:sz="4" w:space="1" w:color="4F81BD" w:themeColor="accent1"/>
          </w:pBdr>
          <w:spacing w:line="276" w:lineRule="auto"/>
          <w:jc w:val="center"/>
          <w:rPr>
            <w:rFonts w:ascii="Cambria" w:hAnsi="Cambria"/>
          </w:rPr>
        </w:pPr>
        <w:r>
          <w:rPr>
            <w:rFonts w:ascii="Cambria" w:hAnsi="Cambria"/>
          </w:rPr>
          <w:t>[Type</w:t>
        </w:r>
        <w:r w:rsidRPr="00E8024A">
          <w:rPr>
            <w:rFonts w:ascii="Cambria" w:hAnsi="Cambria"/>
          </w:rPr>
          <w:t xml:space="preserve"> the date]</w:t>
        </w:r>
      </w:p>
    </w:sdtContent>
  </w:sdt>
  <w:p w14:paraId="3BD2DB96" w14:textId="77777777" w:rsidR="007D4434" w:rsidRDefault="007D443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0D243" w14:textId="674E58C9" w:rsidR="007D4434" w:rsidRPr="00E8024A" w:rsidRDefault="007D4434" w:rsidP="00B863A3">
    <w:pPr>
      <w:pStyle w:val="Header"/>
      <w:pBdr>
        <w:between w:val="single" w:sz="4" w:space="1" w:color="4F81BD" w:themeColor="accent1"/>
      </w:pBdr>
      <w:spacing w:line="276" w:lineRule="auto"/>
      <w:jc w:val="center"/>
      <w:rPr>
        <w:rFonts w:ascii="Cambria" w:hAnsi="Cambria"/>
      </w:rPr>
    </w:pPr>
  </w:p>
  <w:p w14:paraId="277C8772" w14:textId="474F8418" w:rsidR="007D4434" w:rsidRDefault="007D4434" w:rsidP="00641F82">
    <w:pPr>
      <w:pStyle w:val="Footer"/>
    </w:pPr>
    <w:r>
      <w:fldChar w:fldCharType="begin"/>
    </w:r>
    <w:r>
      <w:instrText xml:space="preserve"> DATE \@ "M/d/yy" </w:instrText>
    </w:r>
    <w:r>
      <w:fldChar w:fldCharType="separate"/>
    </w:r>
    <w:r w:rsidR="00D51FC6">
      <w:rPr>
        <w:noProof/>
      </w:rPr>
      <w:t>5/27/16</w:t>
    </w:r>
    <w:r>
      <w:fldChar w:fldCharType="end"/>
    </w:r>
    <w:r>
      <w:tab/>
    </w:r>
    <w:r>
      <w:rPr>
        <w:rStyle w:val="PageNumber"/>
      </w:rPr>
      <w:fldChar w:fldCharType="begin"/>
    </w:r>
    <w:r>
      <w:rPr>
        <w:rStyle w:val="PageNumber"/>
      </w:rPr>
      <w:instrText xml:space="preserve"> PAGE </w:instrText>
    </w:r>
    <w:r>
      <w:rPr>
        <w:rStyle w:val="PageNumber"/>
      </w:rPr>
      <w:fldChar w:fldCharType="separate"/>
    </w:r>
    <w:r w:rsidR="00D51FC6">
      <w:rPr>
        <w:rStyle w:val="PageNumber"/>
        <w:noProof/>
      </w:rPr>
      <w:t>12</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86F87D" w14:textId="77777777" w:rsidR="007D4434" w:rsidRDefault="007D4434" w:rsidP="00F92FB9">
      <w:pPr>
        <w:spacing w:after="0" w:line="240" w:lineRule="auto"/>
      </w:pPr>
      <w:r>
        <w:separator/>
      </w:r>
    </w:p>
  </w:footnote>
  <w:footnote w:type="continuationSeparator" w:id="0">
    <w:p w14:paraId="6E4B3EA0" w14:textId="77777777" w:rsidR="007D4434" w:rsidRDefault="007D4434" w:rsidP="00F92FB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483D"/>
    <w:multiLevelType w:val="multilevel"/>
    <w:tmpl w:val="FF4EDC08"/>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
    <w:nsid w:val="0AE35D4A"/>
    <w:multiLevelType w:val="hybridMultilevel"/>
    <w:tmpl w:val="F2B49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4F139D"/>
    <w:multiLevelType w:val="hybridMultilevel"/>
    <w:tmpl w:val="7F426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847E83"/>
    <w:multiLevelType w:val="hybridMultilevel"/>
    <w:tmpl w:val="6E9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DE5D99"/>
    <w:multiLevelType w:val="hybridMultilevel"/>
    <w:tmpl w:val="8DDCA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E70D9A"/>
    <w:multiLevelType w:val="hybridMultilevel"/>
    <w:tmpl w:val="7974D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4A597B"/>
    <w:multiLevelType w:val="multilevel"/>
    <w:tmpl w:val="0F3A626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7">
    <w:nsid w:val="22084C9A"/>
    <w:multiLevelType w:val="hybridMultilevel"/>
    <w:tmpl w:val="9F6433D4"/>
    <w:lvl w:ilvl="0" w:tplc="376A591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F054A4"/>
    <w:multiLevelType w:val="hybridMultilevel"/>
    <w:tmpl w:val="834ED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4560AC"/>
    <w:multiLevelType w:val="hybridMultilevel"/>
    <w:tmpl w:val="F00C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B26957"/>
    <w:multiLevelType w:val="hybridMultilevel"/>
    <w:tmpl w:val="01A4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59784B"/>
    <w:multiLevelType w:val="hybridMultilevel"/>
    <w:tmpl w:val="4968A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F81C45"/>
    <w:multiLevelType w:val="hybridMultilevel"/>
    <w:tmpl w:val="8AF20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D06FBF"/>
    <w:multiLevelType w:val="multilevel"/>
    <w:tmpl w:val="91F2818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nsid w:val="38A97394"/>
    <w:multiLevelType w:val="hybridMultilevel"/>
    <w:tmpl w:val="FA52A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B17045"/>
    <w:multiLevelType w:val="hybridMultilevel"/>
    <w:tmpl w:val="B3B6C68C"/>
    <w:lvl w:ilvl="0" w:tplc="376A591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0D3EE5"/>
    <w:multiLevelType w:val="hybridMultilevel"/>
    <w:tmpl w:val="699C0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32273E"/>
    <w:multiLevelType w:val="hybridMultilevel"/>
    <w:tmpl w:val="6A54B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7947CF"/>
    <w:multiLevelType w:val="multilevel"/>
    <w:tmpl w:val="BDD2B25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nsid w:val="3D8A09ED"/>
    <w:multiLevelType w:val="hybridMultilevel"/>
    <w:tmpl w:val="138A0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225385"/>
    <w:multiLevelType w:val="multilevel"/>
    <w:tmpl w:val="B67889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411D3961"/>
    <w:multiLevelType w:val="multilevel"/>
    <w:tmpl w:val="1472C688"/>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22">
    <w:nsid w:val="42377774"/>
    <w:multiLevelType w:val="hybridMultilevel"/>
    <w:tmpl w:val="FA52A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731E47"/>
    <w:multiLevelType w:val="hybridMultilevel"/>
    <w:tmpl w:val="2CECA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040F96"/>
    <w:multiLevelType w:val="multilevel"/>
    <w:tmpl w:val="568A4F1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5">
    <w:nsid w:val="483965AD"/>
    <w:multiLevelType w:val="hybridMultilevel"/>
    <w:tmpl w:val="C7D60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BD0CEB"/>
    <w:multiLevelType w:val="hybridMultilevel"/>
    <w:tmpl w:val="05CA7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307D86"/>
    <w:multiLevelType w:val="multilevel"/>
    <w:tmpl w:val="879839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nsid w:val="58B43486"/>
    <w:multiLevelType w:val="hybridMultilevel"/>
    <w:tmpl w:val="17E88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CB311F"/>
    <w:multiLevelType w:val="multilevel"/>
    <w:tmpl w:val="BDD2B256"/>
    <w:lvl w:ilvl="0">
      <w:start w:val="1"/>
      <w:numFmt w:val="bullet"/>
      <w:lvlText w:val="●"/>
      <w:lvlJc w:val="left"/>
      <w:pPr>
        <w:ind w:left="0" w:firstLine="360"/>
      </w:pPr>
      <w:rPr>
        <w:rFonts w:ascii="Arial" w:eastAsia="Arial" w:hAnsi="Arial" w:cs="Arial"/>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30">
    <w:nsid w:val="5A857A77"/>
    <w:multiLevelType w:val="hybridMultilevel"/>
    <w:tmpl w:val="D1B24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0F7C9F"/>
    <w:multiLevelType w:val="multilevel"/>
    <w:tmpl w:val="8B56D800"/>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2">
    <w:nsid w:val="5C1F6C55"/>
    <w:multiLevelType w:val="hybridMultilevel"/>
    <w:tmpl w:val="A3A0B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8C396A"/>
    <w:multiLevelType w:val="multilevel"/>
    <w:tmpl w:val="9662DD7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4">
    <w:nsid w:val="5EBD3C42"/>
    <w:multiLevelType w:val="hybridMultilevel"/>
    <w:tmpl w:val="251AA7D0"/>
    <w:lvl w:ilvl="0" w:tplc="89E204E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A93BF8"/>
    <w:multiLevelType w:val="multilevel"/>
    <w:tmpl w:val="BDD2B25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6">
    <w:nsid w:val="65095D85"/>
    <w:multiLevelType w:val="hybridMultilevel"/>
    <w:tmpl w:val="D688B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3E1468"/>
    <w:multiLevelType w:val="multilevel"/>
    <w:tmpl w:val="272ABB5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8">
    <w:nsid w:val="6A47768D"/>
    <w:multiLevelType w:val="hybridMultilevel"/>
    <w:tmpl w:val="87986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D455A4"/>
    <w:multiLevelType w:val="hybridMultilevel"/>
    <w:tmpl w:val="CACC9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071BAD"/>
    <w:multiLevelType w:val="hybridMultilevel"/>
    <w:tmpl w:val="D7D81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3F0AF0"/>
    <w:multiLevelType w:val="hybridMultilevel"/>
    <w:tmpl w:val="A096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5F3D68"/>
    <w:multiLevelType w:val="hybridMultilevel"/>
    <w:tmpl w:val="19702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827211"/>
    <w:multiLevelType w:val="hybridMultilevel"/>
    <w:tmpl w:val="9B28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BF78C5"/>
    <w:multiLevelType w:val="multilevel"/>
    <w:tmpl w:val="E1D43C14"/>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num w:numId="1">
    <w:abstractNumId w:val="8"/>
  </w:num>
  <w:num w:numId="2">
    <w:abstractNumId w:val="42"/>
  </w:num>
  <w:num w:numId="3">
    <w:abstractNumId w:val="10"/>
  </w:num>
  <w:num w:numId="4">
    <w:abstractNumId w:val="13"/>
  </w:num>
  <w:num w:numId="5">
    <w:abstractNumId w:val="33"/>
  </w:num>
  <w:num w:numId="6">
    <w:abstractNumId w:val="37"/>
  </w:num>
  <w:num w:numId="7">
    <w:abstractNumId w:val="27"/>
  </w:num>
  <w:num w:numId="8">
    <w:abstractNumId w:val="44"/>
  </w:num>
  <w:num w:numId="9">
    <w:abstractNumId w:val="6"/>
  </w:num>
  <w:num w:numId="10">
    <w:abstractNumId w:val="24"/>
  </w:num>
  <w:num w:numId="11">
    <w:abstractNumId w:val="21"/>
  </w:num>
  <w:num w:numId="12">
    <w:abstractNumId w:val="35"/>
  </w:num>
  <w:num w:numId="13">
    <w:abstractNumId w:val="0"/>
  </w:num>
  <w:num w:numId="14">
    <w:abstractNumId w:val="31"/>
  </w:num>
  <w:num w:numId="15">
    <w:abstractNumId w:val="3"/>
  </w:num>
  <w:num w:numId="16">
    <w:abstractNumId w:val="11"/>
  </w:num>
  <w:num w:numId="17">
    <w:abstractNumId w:val="17"/>
  </w:num>
  <w:num w:numId="18">
    <w:abstractNumId w:val="9"/>
  </w:num>
  <w:num w:numId="19">
    <w:abstractNumId w:val="19"/>
  </w:num>
  <w:num w:numId="20">
    <w:abstractNumId w:val="32"/>
  </w:num>
  <w:num w:numId="21">
    <w:abstractNumId w:val="38"/>
  </w:num>
  <w:num w:numId="22">
    <w:abstractNumId w:val="12"/>
  </w:num>
  <w:num w:numId="23">
    <w:abstractNumId w:val="43"/>
  </w:num>
  <w:num w:numId="24">
    <w:abstractNumId w:val="30"/>
  </w:num>
  <w:num w:numId="25">
    <w:abstractNumId w:val="7"/>
  </w:num>
  <w:num w:numId="26">
    <w:abstractNumId w:val="39"/>
  </w:num>
  <w:num w:numId="27">
    <w:abstractNumId w:val="5"/>
  </w:num>
  <w:num w:numId="28">
    <w:abstractNumId w:val="28"/>
  </w:num>
  <w:num w:numId="29">
    <w:abstractNumId w:val="23"/>
  </w:num>
  <w:num w:numId="30">
    <w:abstractNumId w:val="36"/>
  </w:num>
  <w:num w:numId="31">
    <w:abstractNumId w:val="26"/>
  </w:num>
  <w:num w:numId="32">
    <w:abstractNumId w:val="4"/>
  </w:num>
  <w:num w:numId="33">
    <w:abstractNumId w:val="14"/>
  </w:num>
  <w:num w:numId="34">
    <w:abstractNumId w:val="25"/>
  </w:num>
  <w:num w:numId="35">
    <w:abstractNumId w:val="22"/>
  </w:num>
  <w:num w:numId="36">
    <w:abstractNumId w:val="2"/>
  </w:num>
  <w:num w:numId="37">
    <w:abstractNumId w:val="41"/>
  </w:num>
  <w:num w:numId="38">
    <w:abstractNumId w:val="34"/>
  </w:num>
  <w:num w:numId="39">
    <w:abstractNumId w:val="1"/>
  </w:num>
  <w:num w:numId="40">
    <w:abstractNumId w:val="29"/>
  </w:num>
  <w:num w:numId="41">
    <w:abstractNumId w:val="18"/>
  </w:num>
  <w:num w:numId="42">
    <w:abstractNumId w:val="40"/>
  </w:num>
  <w:num w:numId="43">
    <w:abstractNumId w:val="16"/>
  </w:num>
  <w:num w:numId="44">
    <w:abstractNumId w:val="20"/>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5C9"/>
    <w:rsid w:val="000302ED"/>
    <w:rsid w:val="00035B91"/>
    <w:rsid w:val="00083748"/>
    <w:rsid w:val="00094C4A"/>
    <w:rsid w:val="000A5E44"/>
    <w:rsid w:val="000B008C"/>
    <w:rsid w:val="000B0A62"/>
    <w:rsid w:val="000B225D"/>
    <w:rsid w:val="000F112A"/>
    <w:rsid w:val="00177152"/>
    <w:rsid w:val="001A5F96"/>
    <w:rsid w:val="001A61E4"/>
    <w:rsid w:val="001C7AC9"/>
    <w:rsid w:val="00235EED"/>
    <w:rsid w:val="0027657C"/>
    <w:rsid w:val="0028312B"/>
    <w:rsid w:val="00293B41"/>
    <w:rsid w:val="002A14EF"/>
    <w:rsid w:val="002A55BD"/>
    <w:rsid w:val="002C36DF"/>
    <w:rsid w:val="002C3770"/>
    <w:rsid w:val="002D7B5C"/>
    <w:rsid w:val="002E1627"/>
    <w:rsid w:val="00307BF1"/>
    <w:rsid w:val="00335C58"/>
    <w:rsid w:val="00380BAC"/>
    <w:rsid w:val="003A5059"/>
    <w:rsid w:val="003C0FF9"/>
    <w:rsid w:val="003C6B4F"/>
    <w:rsid w:val="003F4B0D"/>
    <w:rsid w:val="00452A3F"/>
    <w:rsid w:val="00483F26"/>
    <w:rsid w:val="00493636"/>
    <w:rsid w:val="004956F7"/>
    <w:rsid w:val="00512E2F"/>
    <w:rsid w:val="005177D2"/>
    <w:rsid w:val="005367FE"/>
    <w:rsid w:val="00542210"/>
    <w:rsid w:val="00555EA7"/>
    <w:rsid w:val="005B6BFE"/>
    <w:rsid w:val="0062717C"/>
    <w:rsid w:val="0063152E"/>
    <w:rsid w:val="006356D8"/>
    <w:rsid w:val="00641F82"/>
    <w:rsid w:val="00652F40"/>
    <w:rsid w:val="00654A22"/>
    <w:rsid w:val="00675145"/>
    <w:rsid w:val="006A1ED9"/>
    <w:rsid w:val="006A23AA"/>
    <w:rsid w:val="006B5732"/>
    <w:rsid w:val="006C0350"/>
    <w:rsid w:val="00715AC1"/>
    <w:rsid w:val="00717E5B"/>
    <w:rsid w:val="0074042A"/>
    <w:rsid w:val="00767070"/>
    <w:rsid w:val="00767205"/>
    <w:rsid w:val="00785DFB"/>
    <w:rsid w:val="007904A8"/>
    <w:rsid w:val="007B3893"/>
    <w:rsid w:val="007C0179"/>
    <w:rsid w:val="007D4434"/>
    <w:rsid w:val="007D7229"/>
    <w:rsid w:val="007D7445"/>
    <w:rsid w:val="007F0EC8"/>
    <w:rsid w:val="00802E02"/>
    <w:rsid w:val="00855D2F"/>
    <w:rsid w:val="00887DB3"/>
    <w:rsid w:val="008A222F"/>
    <w:rsid w:val="008C29F9"/>
    <w:rsid w:val="008D124F"/>
    <w:rsid w:val="008D6C62"/>
    <w:rsid w:val="00914AC5"/>
    <w:rsid w:val="00930E85"/>
    <w:rsid w:val="009462B1"/>
    <w:rsid w:val="00957C0C"/>
    <w:rsid w:val="00967EA0"/>
    <w:rsid w:val="009A67EB"/>
    <w:rsid w:val="009B50EF"/>
    <w:rsid w:val="009D797A"/>
    <w:rsid w:val="00A13BF0"/>
    <w:rsid w:val="00A24DC9"/>
    <w:rsid w:val="00A31C01"/>
    <w:rsid w:val="00A42664"/>
    <w:rsid w:val="00A72E5E"/>
    <w:rsid w:val="00A83615"/>
    <w:rsid w:val="00AB6E5D"/>
    <w:rsid w:val="00AD319E"/>
    <w:rsid w:val="00AF76B0"/>
    <w:rsid w:val="00AF7A1F"/>
    <w:rsid w:val="00B51101"/>
    <w:rsid w:val="00B54C74"/>
    <w:rsid w:val="00B557E0"/>
    <w:rsid w:val="00B7044D"/>
    <w:rsid w:val="00B863A3"/>
    <w:rsid w:val="00B87C2B"/>
    <w:rsid w:val="00B93E5C"/>
    <w:rsid w:val="00BA4A8A"/>
    <w:rsid w:val="00BB6CA8"/>
    <w:rsid w:val="00BC77B0"/>
    <w:rsid w:val="00C13F1A"/>
    <w:rsid w:val="00C552F1"/>
    <w:rsid w:val="00C57672"/>
    <w:rsid w:val="00C71B82"/>
    <w:rsid w:val="00C86354"/>
    <w:rsid w:val="00C93AAB"/>
    <w:rsid w:val="00CA35FE"/>
    <w:rsid w:val="00CC6F68"/>
    <w:rsid w:val="00CE3C51"/>
    <w:rsid w:val="00D0165B"/>
    <w:rsid w:val="00D04CAF"/>
    <w:rsid w:val="00D1223E"/>
    <w:rsid w:val="00D51FC6"/>
    <w:rsid w:val="00D65C62"/>
    <w:rsid w:val="00D85806"/>
    <w:rsid w:val="00D93DD2"/>
    <w:rsid w:val="00D975D7"/>
    <w:rsid w:val="00DC3DAF"/>
    <w:rsid w:val="00DD4E41"/>
    <w:rsid w:val="00DE4481"/>
    <w:rsid w:val="00E00925"/>
    <w:rsid w:val="00E678D8"/>
    <w:rsid w:val="00E72603"/>
    <w:rsid w:val="00E73E8F"/>
    <w:rsid w:val="00E811AB"/>
    <w:rsid w:val="00EC565B"/>
    <w:rsid w:val="00ED7E79"/>
    <w:rsid w:val="00EF4B8D"/>
    <w:rsid w:val="00F469FA"/>
    <w:rsid w:val="00F605C9"/>
    <w:rsid w:val="00F90892"/>
    <w:rsid w:val="00F92FB9"/>
    <w:rsid w:val="00F958C6"/>
    <w:rsid w:val="00FA7B69"/>
    <w:rsid w:val="00FD4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D95A0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17C"/>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6271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71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92FB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92F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1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717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2717C"/>
    <w:pPr>
      <w:ind w:left="720"/>
      <w:contextualSpacing/>
    </w:pPr>
  </w:style>
  <w:style w:type="paragraph" w:styleId="NoSpacing">
    <w:name w:val="No Spacing"/>
    <w:uiPriority w:val="1"/>
    <w:qFormat/>
    <w:rsid w:val="0062717C"/>
    <w:rPr>
      <w:rFonts w:eastAsiaTheme="minorHAnsi"/>
      <w:sz w:val="22"/>
      <w:szCs w:val="22"/>
    </w:rPr>
  </w:style>
  <w:style w:type="character" w:customStyle="1" w:styleId="Heading3Char">
    <w:name w:val="Heading 3 Char"/>
    <w:basedOn w:val="DefaultParagraphFont"/>
    <w:link w:val="Heading3"/>
    <w:uiPriority w:val="9"/>
    <w:rsid w:val="00F92FB9"/>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rsid w:val="00F92FB9"/>
    <w:rPr>
      <w:rFonts w:asciiTheme="majorHAnsi" w:eastAsiaTheme="majorEastAsia" w:hAnsiTheme="majorHAnsi" w:cstheme="majorBidi"/>
      <w:b/>
      <w:bCs/>
      <w:i/>
      <w:iCs/>
      <w:color w:val="4F81BD" w:themeColor="accent1"/>
      <w:sz w:val="22"/>
      <w:szCs w:val="22"/>
    </w:rPr>
  </w:style>
  <w:style w:type="paragraph" w:customStyle="1" w:styleId="Normal1">
    <w:name w:val="Normal1"/>
    <w:rsid w:val="00F92FB9"/>
    <w:pPr>
      <w:spacing w:before="200" w:line="360" w:lineRule="auto"/>
    </w:pPr>
    <w:rPr>
      <w:rFonts w:ascii="Arial" w:eastAsia="Arial" w:hAnsi="Arial" w:cs="Arial"/>
      <w:color w:val="000000"/>
      <w:szCs w:val="20"/>
    </w:rPr>
  </w:style>
  <w:style w:type="character" w:styleId="Hyperlink">
    <w:name w:val="Hyperlink"/>
    <w:basedOn w:val="DefaultParagraphFont"/>
    <w:uiPriority w:val="99"/>
    <w:unhideWhenUsed/>
    <w:rsid w:val="00F92FB9"/>
    <w:rPr>
      <w:color w:val="0000FF" w:themeColor="hyperlink"/>
      <w:u w:val="single"/>
    </w:rPr>
  </w:style>
  <w:style w:type="paragraph" w:styleId="Header">
    <w:name w:val="header"/>
    <w:basedOn w:val="Normal"/>
    <w:link w:val="HeaderChar"/>
    <w:uiPriority w:val="99"/>
    <w:unhideWhenUsed/>
    <w:rsid w:val="00F92F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2FB9"/>
    <w:rPr>
      <w:rFonts w:eastAsiaTheme="minorHAnsi"/>
      <w:sz w:val="22"/>
      <w:szCs w:val="22"/>
    </w:rPr>
  </w:style>
  <w:style w:type="paragraph" w:styleId="Footer">
    <w:name w:val="footer"/>
    <w:basedOn w:val="Normal"/>
    <w:link w:val="FooterChar"/>
    <w:uiPriority w:val="99"/>
    <w:unhideWhenUsed/>
    <w:rsid w:val="00F92F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2FB9"/>
    <w:rPr>
      <w:rFonts w:eastAsiaTheme="minorHAnsi"/>
      <w:sz w:val="22"/>
      <w:szCs w:val="22"/>
    </w:rPr>
  </w:style>
  <w:style w:type="character" w:styleId="PageNumber">
    <w:name w:val="page number"/>
    <w:basedOn w:val="DefaultParagraphFont"/>
    <w:uiPriority w:val="99"/>
    <w:semiHidden/>
    <w:unhideWhenUsed/>
    <w:rsid w:val="00675145"/>
  </w:style>
  <w:style w:type="paragraph" w:styleId="DocumentMap">
    <w:name w:val="Document Map"/>
    <w:basedOn w:val="Normal"/>
    <w:link w:val="DocumentMapChar"/>
    <w:uiPriority w:val="99"/>
    <w:semiHidden/>
    <w:unhideWhenUsed/>
    <w:rsid w:val="006A23AA"/>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6A23AA"/>
    <w:rPr>
      <w:rFonts w:ascii="Lucida Grande" w:eastAsiaTheme="minorHAnsi" w:hAnsi="Lucida Grande"/>
    </w:rPr>
  </w:style>
  <w:style w:type="paragraph" w:styleId="Revision">
    <w:name w:val="Revision"/>
    <w:hidden/>
    <w:uiPriority w:val="99"/>
    <w:semiHidden/>
    <w:rsid w:val="00EC565B"/>
    <w:rPr>
      <w:rFonts w:eastAsiaTheme="minorHAnsi"/>
      <w:sz w:val="22"/>
      <w:szCs w:val="22"/>
    </w:rPr>
  </w:style>
  <w:style w:type="paragraph" w:styleId="BalloonText">
    <w:name w:val="Balloon Text"/>
    <w:basedOn w:val="Normal"/>
    <w:link w:val="BalloonTextChar"/>
    <w:uiPriority w:val="99"/>
    <w:semiHidden/>
    <w:unhideWhenUsed/>
    <w:rsid w:val="00EC565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565B"/>
    <w:rPr>
      <w:rFonts w:ascii="Lucida Grande" w:eastAsiaTheme="minorHAnsi" w:hAnsi="Lucida Grande" w:cs="Lucida Grande"/>
      <w:sz w:val="18"/>
      <w:szCs w:val="18"/>
    </w:rPr>
  </w:style>
  <w:style w:type="paragraph" w:styleId="TOCHeading">
    <w:name w:val="TOC Heading"/>
    <w:basedOn w:val="Heading1"/>
    <w:next w:val="Normal"/>
    <w:uiPriority w:val="39"/>
    <w:unhideWhenUsed/>
    <w:qFormat/>
    <w:rsid w:val="00641F82"/>
    <w:pPr>
      <w:outlineLvl w:val="9"/>
    </w:pPr>
  </w:style>
  <w:style w:type="paragraph" w:styleId="TOC1">
    <w:name w:val="toc 1"/>
    <w:basedOn w:val="Normal"/>
    <w:next w:val="Normal"/>
    <w:autoRedefine/>
    <w:uiPriority w:val="39"/>
    <w:unhideWhenUsed/>
    <w:rsid w:val="00641F82"/>
    <w:pPr>
      <w:spacing w:before="120" w:after="0"/>
    </w:pPr>
    <w:rPr>
      <w:b/>
      <w:sz w:val="24"/>
      <w:szCs w:val="24"/>
    </w:rPr>
  </w:style>
  <w:style w:type="paragraph" w:styleId="TOC2">
    <w:name w:val="toc 2"/>
    <w:basedOn w:val="Normal"/>
    <w:next w:val="Normal"/>
    <w:autoRedefine/>
    <w:uiPriority w:val="39"/>
    <w:unhideWhenUsed/>
    <w:rsid w:val="00641F82"/>
    <w:pPr>
      <w:spacing w:after="0"/>
      <w:ind w:left="220"/>
    </w:pPr>
    <w:rPr>
      <w:b/>
    </w:rPr>
  </w:style>
  <w:style w:type="paragraph" w:styleId="TOC3">
    <w:name w:val="toc 3"/>
    <w:basedOn w:val="Normal"/>
    <w:next w:val="Normal"/>
    <w:autoRedefine/>
    <w:uiPriority w:val="39"/>
    <w:unhideWhenUsed/>
    <w:rsid w:val="00641F82"/>
    <w:pPr>
      <w:spacing w:after="0"/>
      <w:ind w:left="440"/>
    </w:pPr>
  </w:style>
  <w:style w:type="paragraph" w:styleId="TOC4">
    <w:name w:val="toc 4"/>
    <w:basedOn w:val="Normal"/>
    <w:next w:val="Normal"/>
    <w:autoRedefine/>
    <w:uiPriority w:val="39"/>
    <w:semiHidden/>
    <w:unhideWhenUsed/>
    <w:rsid w:val="00641F82"/>
    <w:pPr>
      <w:spacing w:after="0"/>
      <w:ind w:left="660"/>
    </w:pPr>
    <w:rPr>
      <w:sz w:val="20"/>
      <w:szCs w:val="20"/>
    </w:rPr>
  </w:style>
  <w:style w:type="paragraph" w:styleId="TOC5">
    <w:name w:val="toc 5"/>
    <w:basedOn w:val="Normal"/>
    <w:next w:val="Normal"/>
    <w:autoRedefine/>
    <w:uiPriority w:val="39"/>
    <w:semiHidden/>
    <w:unhideWhenUsed/>
    <w:rsid w:val="00641F82"/>
    <w:pPr>
      <w:spacing w:after="0"/>
      <w:ind w:left="880"/>
    </w:pPr>
    <w:rPr>
      <w:sz w:val="20"/>
      <w:szCs w:val="20"/>
    </w:rPr>
  </w:style>
  <w:style w:type="paragraph" w:styleId="TOC6">
    <w:name w:val="toc 6"/>
    <w:basedOn w:val="Normal"/>
    <w:next w:val="Normal"/>
    <w:autoRedefine/>
    <w:uiPriority w:val="39"/>
    <w:semiHidden/>
    <w:unhideWhenUsed/>
    <w:rsid w:val="00641F82"/>
    <w:pPr>
      <w:spacing w:after="0"/>
      <w:ind w:left="1100"/>
    </w:pPr>
    <w:rPr>
      <w:sz w:val="20"/>
      <w:szCs w:val="20"/>
    </w:rPr>
  </w:style>
  <w:style w:type="paragraph" w:styleId="TOC7">
    <w:name w:val="toc 7"/>
    <w:basedOn w:val="Normal"/>
    <w:next w:val="Normal"/>
    <w:autoRedefine/>
    <w:uiPriority w:val="39"/>
    <w:semiHidden/>
    <w:unhideWhenUsed/>
    <w:rsid w:val="00641F82"/>
    <w:pPr>
      <w:spacing w:after="0"/>
      <w:ind w:left="1320"/>
    </w:pPr>
    <w:rPr>
      <w:sz w:val="20"/>
      <w:szCs w:val="20"/>
    </w:rPr>
  </w:style>
  <w:style w:type="paragraph" w:styleId="TOC8">
    <w:name w:val="toc 8"/>
    <w:basedOn w:val="Normal"/>
    <w:next w:val="Normal"/>
    <w:autoRedefine/>
    <w:uiPriority w:val="39"/>
    <w:semiHidden/>
    <w:unhideWhenUsed/>
    <w:rsid w:val="00641F82"/>
    <w:pPr>
      <w:spacing w:after="0"/>
      <w:ind w:left="1540"/>
    </w:pPr>
    <w:rPr>
      <w:sz w:val="20"/>
      <w:szCs w:val="20"/>
    </w:rPr>
  </w:style>
  <w:style w:type="paragraph" w:styleId="TOC9">
    <w:name w:val="toc 9"/>
    <w:basedOn w:val="Normal"/>
    <w:next w:val="Normal"/>
    <w:autoRedefine/>
    <w:uiPriority w:val="39"/>
    <w:semiHidden/>
    <w:unhideWhenUsed/>
    <w:rsid w:val="00641F82"/>
    <w:pPr>
      <w:spacing w:after="0"/>
      <w:ind w:left="1760"/>
    </w:pPr>
    <w:rPr>
      <w:sz w:val="20"/>
      <w:szCs w:val="20"/>
    </w:rPr>
  </w:style>
  <w:style w:type="table" w:styleId="TableGrid">
    <w:name w:val="Table Grid"/>
    <w:basedOn w:val="TableNormal"/>
    <w:uiPriority w:val="59"/>
    <w:rsid w:val="00F90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17C"/>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6271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71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92FB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92F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1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717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2717C"/>
    <w:pPr>
      <w:ind w:left="720"/>
      <w:contextualSpacing/>
    </w:pPr>
  </w:style>
  <w:style w:type="paragraph" w:styleId="NoSpacing">
    <w:name w:val="No Spacing"/>
    <w:uiPriority w:val="1"/>
    <w:qFormat/>
    <w:rsid w:val="0062717C"/>
    <w:rPr>
      <w:rFonts w:eastAsiaTheme="minorHAnsi"/>
      <w:sz w:val="22"/>
      <w:szCs w:val="22"/>
    </w:rPr>
  </w:style>
  <w:style w:type="character" w:customStyle="1" w:styleId="Heading3Char">
    <w:name w:val="Heading 3 Char"/>
    <w:basedOn w:val="DefaultParagraphFont"/>
    <w:link w:val="Heading3"/>
    <w:uiPriority w:val="9"/>
    <w:rsid w:val="00F92FB9"/>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rsid w:val="00F92FB9"/>
    <w:rPr>
      <w:rFonts w:asciiTheme="majorHAnsi" w:eastAsiaTheme="majorEastAsia" w:hAnsiTheme="majorHAnsi" w:cstheme="majorBidi"/>
      <w:b/>
      <w:bCs/>
      <w:i/>
      <w:iCs/>
      <w:color w:val="4F81BD" w:themeColor="accent1"/>
      <w:sz w:val="22"/>
      <w:szCs w:val="22"/>
    </w:rPr>
  </w:style>
  <w:style w:type="paragraph" w:customStyle="1" w:styleId="Normal1">
    <w:name w:val="Normal1"/>
    <w:rsid w:val="00F92FB9"/>
    <w:pPr>
      <w:spacing w:before="200" w:line="360" w:lineRule="auto"/>
    </w:pPr>
    <w:rPr>
      <w:rFonts w:ascii="Arial" w:eastAsia="Arial" w:hAnsi="Arial" w:cs="Arial"/>
      <w:color w:val="000000"/>
      <w:szCs w:val="20"/>
    </w:rPr>
  </w:style>
  <w:style w:type="character" w:styleId="Hyperlink">
    <w:name w:val="Hyperlink"/>
    <w:basedOn w:val="DefaultParagraphFont"/>
    <w:uiPriority w:val="99"/>
    <w:unhideWhenUsed/>
    <w:rsid w:val="00F92FB9"/>
    <w:rPr>
      <w:color w:val="0000FF" w:themeColor="hyperlink"/>
      <w:u w:val="single"/>
    </w:rPr>
  </w:style>
  <w:style w:type="paragraph" w:styleId="Header">
    <w:name w:val="header"/>
    <w:basedOn w:val="Normal"/>
    <w:link w:val="HeaderChar"/>
    <w:uiPriority w:val="99"/>
    <w:unhideWhenUsed/>
    <w:rsid w:val="00F92F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2FB9"/>
    <w:rPr>
      <w:rFonts w:eastAsiaTheme="minorHAnsi"/>
      <w:sz w:val="22"/>
      <w:szCs w:val="22"/>
    </w:rPr>
  </w:style>
  <w:style w:type="paragraph" w:styleId="Footer">
    <w:name w:val="footer"/>
    <w:basedOn w:val="Normal"/>
    <w:link w:val="FooterChar"/>
    <w:uiPriority w:val="99"/>
    <w:unhideWhenUsed/>
    <w:rsid w:val="00F92F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2FB9"/>
    <w:rPr>
      <w:rFonts w:eastAsiaTheme="minorHAnsi"/>
      <w:sz w:val="22"/>
      <w:szCs w:val="22"/>
    </w:rPr>
  </w:style>
  <w:style w:type="character" w:styleId="PageNumber">
    <w:name w:val="page number"/>
    <w:basedOn w:val="DefaultParagraphFont"/>
    <w:uiPriority w:val="99"/>
    <w:semiHidden/>
    <w:unhideWhenUsed/>
    <w:rsid w:val="00675145"/>
  </w:style>
  <w:style w:type="paragraph" w:styleId="DocumentMap">
    <w:name w:val="Document Map"/>
    <w:basedOn w:val="Normal"/>
    <w:link w:val="DocumentMapChar"/>
    <w:uiPriority w:val="99"/>
    <w:semiHidden/>
    <w:unhideWhenUsed/>
    <w:rsid w:val="006A23AA"/>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6A23AA"/>
    <w:rPr>
      <w:rFonts w:ascii="Lucida Grande" w:eastAsiaTheme="minorHAnsi" w:hAnsi="Lucida Grande"/>
    </w:rPr>
  </w:style>
  <w:style w:type="paragraph" w:styleId="Revision">
    <w:name w:val="Revision"/>
    <w:hidden/>
    <w:uiPriority w:val="99"/>
    <w:semiHidden/>
    <w:rsid w:val="00EC565B"/>
    <w:rPr>
      <w:rFonts w:eastAsiaTheme="minorHAnsi"/>
      <w:sz w:val="22"/>
      <w:szCs w:val="22"/>
    </w:rPr>
  </w:style>
  <w:style w:type="paragraph" w:styleId="BalloonText">
    <w:name w:val="Balloon Text"/>
    <w:basedOn w:val="Normal"/>
    <w:link w:val="BalloonTextChar"/>
    <w:uiPriority w:val="99"/>
    <w:semiHidden/>
    <w:unhideWhenUsed/>
    <w:rsid w:val="00EC565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565B"/>
    <w:rPr>
      <w:rFonts w:ascii="Lucida Grande" w:eastAsiaTheme="minorHAnsi" w:hAnsi="Lucida Grande" w:cs="Lucida Grande"/>
      <w:sz w:val="18"/>
      <w:szCs w:val="18"/>
    </w:rPr>
  </w:style>
  <w:style w:type="paragraph" w:styleId="TOCHeading">
    <w:name w:val="TOC Heading"/>
    <w:basedOn w:val="Heading1"/>
    <w:next w:val="Normal"/>
    <w:uiPriority w:val="39"/>
    <w:unhideWhenUsed/>
    <w:qFormat/>
    <w:rsid w:val="00641F82"/>
    <w:pPr>
      <w:outlineLvl w:val="9"/>
    </w:pPr>
  </w:style>
  <w:style w:type="paragraph" w:styleId="TOC1">
    <w:name w:val="toc 1"/>
    <w:basedOn w:val="Normal"/>
    <w:next w:val="Normal"/>
    <w:autoRedefine/>
    <w:uiPriority w:val="39"/>
    <w:unhideWhenUsed/>
    <w:rsid w:val="00641F82"/>
    <w:pPr>
      <w:spacing w:before="120" w:after="0"/>
    </w:pPr>
    <w:rPr>
      <w:b/>
      <w:sz w:val="24"/>
      <w:szCs w:val="24"/>
    </w:rPr>
  </w:style>
  <w:style w:type="paragraph" w:styleId="TOC2">
    <w:name w:val="toc 2"/>
    <w:basedOn w:val="Normal"/>
    <w:next w:val="Normal"/>
    <w:autoRedefine/>
    <w:uiPriority w:val="39"/>
    <w:unhideWhenUsed/>
    <w:rsid w:val="00641F82"/>
    <w:pPr>
      <w:spacing w:after="0"/>
      <w:ind w:left="220"/>
    </w:pPr>
    <w:rPr>
      <w:b/>
    </w:rPr>
  </w:style>
  <w:style w:type="paragraph" w:styleId="TOC3">
    <w:name w:val="toc 3"/>
    <w:basedOn w:val="Normal"/>
    <w:next w:val="Normal"/>
    <w:autoRedefine/>
    <w:uiPriority w:val="39"/>
    <w:unhideWhenUsed/>
    <w:rsid w:val="00641F82"/>
    <w:pPr>
      <w:spacing w:after="0"/>
      <w:ind w:left="440"/>
    </w:pPr>
  </w:style>
  <w:style w:type="paragraph" w:styleId="TOC4">
    <w:name w:val="toc 4"/>
    <w:basedOn w:val="Normal"/>
    <w:next w:val="Normal"/>
    <w:autoRedefine/>
    <w:uiPriority w:val="39"/>
    <w:semiHidden/>
    <w:unhideWhenUsed/>
    <w:rsid w:val="00641F82"/>
    <w:pPr>
      <w:spacing w:after="0"/>
      <w:ind w:left="660"/>
    </w:pPr>
    <w:rPr>
      <w:sz w:val="20"/>
      <w:szCs w:val="20"/>
    </w:rPr>
  </w:style>
  <w:style w:type="paragraph" w:styleId="TOC5">
    <w:name w:val="toc 5"/>
    <w:basedOn w:val="Normal"/>
    <w:next w:val="Normal"/>
    <w:autoRedefine/>
    <w:uiPriority w:val="39"/>
    <w:semiHidden/>
    <w:unhideWhenUsed/>
    <w:rsid w:val="00641F82"/>
    <w:pPr>
      <w:spacing w:after="0"/>
      <w:ind w:left="880"/>
    </w:pPr>
    <w:rPr>
      <w:sz w:val="20"/>
      <w:szCs w:val="20"/>
    </w:rPr>
  </w:style>
  <w:style w:type="paragraph" w:styleId="TOC6">
    <w:name w:val="toc 6"/>
    <w:basedOn w:val="Normal"/>
    <w:next w:val="Normal"/>
    <w:autoRedefine/>
    <w:uiPriority w:val="39"/>
    <w:semiHidden/>
    <w:unhideWhenUsed/>
    <w:rsid w:val="00641F82"/>
    <w:pPr>
      <w:spacing w:after="0"/>
      <w:ind w:left="1100"/>
    </w:pPr>
    <w:rPr>
      <w:sz w:val="20"/>
      <w:szCs w:val="20"/>
    </w:rPr>
  </w:style>
  <w:style w:type="paragraph" w:styleId="TOC7">
    <w:name w:val="toc 7"/>
    <w:basedOn w:val="Normal"/>
    <w:next w:val="Normal"/>
    <w:autoRedefine/>
    <w:uiPriority w:val="39"/>
    <w:semiHidden/>
    <w:unhideWhenUsed/>
    <w:rsid w:val="00641F82"/>
    <w:pPr>
      <w:spacing w:after="0"/>
      <w:ind w:left="1320"/>
    </w:pPr>
    <w:rPr>
      <w:sz w:val="20"/>
      <w:szCs w:val="20"/>
    </w:rPr>
  </w:style>
  <w:style w:type="paragraph" w:styleId="TOC8">
    <w:name w:val="toc 8"/>
    <w:basedOn w:val="Normal"/>
    <w:next w:val="Normal"/>
    <w:autoRedefine/>
    <w:uiPriority w:val="39"/>
    <w:semiHidden/>
    <w:unhideWhenUsed/>
    <w:rsid w:val="00641F82"/>
    <w:pPr>
      <w:spacing w:after="0"/>
      <w:ind w:left="1540"/>
    </w:pPr>
    <w:rPr>
      <w:sz w:val="20"/>
      <w:szCs w:val="20"/>
    </w:rPr>
  </w:style>
  <w:style w:type="paragraph" w:styleId="TOC9">
    <w:name w:val="toc 9"/>
    <w:basedOn w:val="Normal"/>
    <w:next w:val="Normal"/>
    <w:autoRedefine/>
    <w:uiPriority w:val="39"/>
    <w:semiHidden/>
    <w:unhideWhenUsed/>
    <w:rsid w:val="00641F82"/>
    <w:pPr>
      <w:spacing w:after="0"/>
      <w:ind w:left="1760"/>
    </w:pPr>
    <w:rPr>
      <w:sz w:val="20"/>
      <w:szCs w:val="20"/>
    </w:rPr>
  </w:style>
  <w:style w:type="table" w:styleId="TableGrid">
    <w:name w:val="Table Grid"/>
    <w:basedOn w:val="TableNormal"/>
    <w:uiPriority w:val="59"/>
    <w:rsid w:val="00F90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3.org/TR/2008/REC-WCAG20-20081211/" TargetMode="External"/><Relationship Id="rId10" Type="http://schemas.openxmlformats.org/officeDocument/2006/relationships/hyperlink" Target="http://www.w3.org/TR/2008/REC-WCAG20-200812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CCADF-9434-0844-8E33-E022467BA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2674</Words>
  <Characters>15246</Characters>
  <Application>Microsoft Macintosh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17885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Padilla</dc:creator>
  <cp:keywords/>
  <dc:description/>
  <cp:lastModifiedBy>Web</cp:lastModifiedBy>
  <cp:revision>2</cp:revision>
  <cp:lastPrinted>2015-03-17T20:34:00Z</cp:lastPrinted>
  <dcterms:created xsi:type="dcterms:W3CDTF">2016-05-27T18:36:00Z</dcterms:created>
  <dcterms:modified xsi:type="dcterms:W3CDTF">2016-05-27T18:36:00Z</dcterms:modified>
</cp:coreProperties>
</file>