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AGENDA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:rsidR="0074671F" w:rsidRPr="00001281" w:rsidRDefault="00001281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21, 2020</w:t>
      </w: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2F0A1D" w:rsidRDefault="006A2FD0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from previous meetings</w:t>
      </w:r>
    </w:p>
    <w:p w:rsidR="006A2FD0" w:rsidRDefault="00001281" w:rsidP="006A2FD0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2, April 6, April 20, May 4, August 17, August 31</w:t>
      </w:r>
    </w:p>
    <w:p w:rsidR="002F0A1D" w:rsidRDefault="002F0A1D" w:rsidP="002F0A1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:rsidR="00055558" w:rsidRPr="004203EC" w:rsidRDefault="00055558" w:rsidP="00055558">
      <w:pPr>
        <w:pStyle w:val="ListParagraph"/>
        <w:rPr>
          <w:rFonts w:cstheme="minorHAnsi"/>
          <w:sz w:val="16"/>
          <w:szCs w:val="16"/>
        </w:rPr>
      </w:pPr>
    </w:p>
    <w:p w:rsidR="00055558" w:rsidRPr="00EF6560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205044" w:rsidRPr="00544426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  <w:r w:rsidRPr="00EF6560">
        <w:rPr>
          <w:rFonts w:cstheme="minorHAnsi"/>
          <w:sz w:val="24"/>
          <w:szCs w:val="24"/>
        </w:rPr>
        <w:tab/>
      </w:r>
    </w:p>
    <w:p w:rsidR="000757A8" w:rsidRDefault="000757A8" w:rsidP="00205044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:rsidR="00F278D1" w:rsidRDefault="00F278D1" w:rsidP="00F278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Roberto’s </w:t>
      </w:r>
      <w:r w:rsidR="00B97F4E">
        <w:rPr>
          <w:rFonts w:cstheme="minorHAnsi"/>
          <w:sz w:val="24"/>
          <w:szCs w:val="24"/>
        </w:rPr>
        <w:t>report</w:t>
      </w:r>
    </w:p>
    <w:p w:rsidR="004203EC" w:rsidRDefault="008A240A" w:rsidP="004203E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203EC">
        <w:rPr>
          <w:rFonts w:ascii="Times New Roman" w:hAnsi="Times New Roman" w:cs="Times New Roman"/>
        </w:rPr>
        <w:t>September 25 – CNS Staff Recharge</w:t>
      </w:r>
    </w:p>
    <w:p w:rsidR="00972FAE" w:rsidRDefault="008A240A" w:rsidP="004203E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203EC">
        <w:rPr>
          <w:rFonts w:ascii="Times New Roman" w:hAnsi="Times New Roman" w:cs="Times New Roman"/>
        </w:rPr>
        <w:t>October 1 – CNS Graduate Program Recruitment</w:t>
      </w:r>
    </w:p>
    <w:p w:rsidR="00EB4E0B" w:rsidRDefault="00EB4E0B" w:rsidP="00EB4E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Tina’s Report – </w:t>
      </w:r>
    </w:p>
    <w:p w:rsidR="00EB4E0B" w:rsidRPr="00EB4E0B" w:rsidRDefault="00EB4E0B" w:rsidP="00EB4E0B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Justification</w:t>
      </w:r>
    </w:p>
    <w:p w:rsidR="000757A8" w:rsidRDefault="00055558" w:rsidP="00946AB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Sally’s report</w:t>
      </w:r>
    </w:p>
    <w:p w:rsidR="008A240A" w:rsidRDefault="008A240A" w:rsidP="008A240A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Scheduling update</w:t>
      </w:r>
    </w:p>
    <w:p w:rsidR="008A240A" w:rsidRDefault="008A240A" w:rsidP="008A240A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Discussion of process for collecting info from departments on reassigned time and supervision courses</w:t>
      </w:r>
    </w:p>
    <w:p w:rsidR="008A240A" w:rsidRDefault="008A240A" w:rsidP="004203EC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4203EC">
        <w:rPr>
          <w:rFonts w:eastAsia="Times New Roman"/>
        </w:rPr>
        <w:t>Discussion of CNS advising plan</w:t>
      </w:r>
    </w:p>
    <w:p w:rsidR="00EB4E0B" w:rsidRDefault="00EB4E0B" w:rsidP="004203EC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SOTEs, classroom visits</w:t>
      </w:r>
      <w:bookmarkStart w:id="0" w:name="_GoBack"/>
      <w:bookmarkEnd w:id="0"/>
    </w:p>
    <w:p w:rsidR="004203EC" w:rsidRPr="004203EC" w:rsidRDefault="004203EC" w:rsidP="004203EC">
      <w:pPr>
        <w:spacing w:after="0" w:line="240" w:lineRule="auto"/>
        <w:ind w:left="2610"/>
        <w:rPr>
          <w:rFonts w:eastAsia="Times New Roman"/>
        </w:rPr>
      </w:pPr>
    </w:p>
    <w:p w:rsidR="00972FAE" w:rsidRDefault="004203EC" w:rsidP="004203EC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2:15 Faculty Research Fellow - Monty Van Wert</w:t>
      </w:r>
    </w:p>
    <w:p w:rsidR="004203EC" w:rsidRPr="004203EC" w:rsidRDefault="004203EC" w:rsidP="004203EC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:rsidR="002A5D91" w:rsidRDefault="00534415" w:rsidP="002A5D9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F6560">
        <w:rPr>
          <w:rFonts w:cstheme="minorHAnsi"/>
          <w:sz w:val="24"/>
          <w:szCs w:val="24"/>
        </w:rPr>
        <w:t>Sastry’s</w:t>
      </w:r>
      <w:proofErr w:type="spellEnd"/>
      <w:r w:rsidRPr="00EF6560">
        <w:rPr>
          <w:rFonts w:cstheme="minorHAnsi"/>
          <w:sz w:val="24"/>
          <w:szCs w:val="24"/>
        </w:rPr>
        <w:t xml:space="preserve"> report</w:t>
      </w:r>
    </w:p>
    <w:p w:rsidR="002A5D91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4203EC" w:rsidRDefault="004203EC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4203EC" w:rsidRDefault="004203EC" w:rsidP="004203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dates: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21: Fall census date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25: Please send Sally info on faculty-student advising in your department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25: Spring schedule finalized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25: Courses you want to offer in Winter Intersession due to CEGE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26: Spring advising week begins (includes advising for Winter Intersession)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October 26: textbook adoption deadline for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(and for Winter Intersession)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2: Spring registration begins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9: Winter Intersession registration begins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16: Summer schedule build begins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23: Spring open enrollment begins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30: Late registration (with late fee) for Winter Intersession begins</w:t>
      </w:r>
    </w:p>
    <w:p w:rsidR="004203EC" w:rsidRDefault="004203EC" w:rsidP="004203EC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18: Summer schedule build ends</w:t>
      </w:r>
    </w:p>
    <w:p w:rsidR="00544426" w:rsidRDefault="00544426" w:rsidP="00544426">
      <w:pPr>
        <w:spacing w:before="100" w:beforeAutospacing="1" w:after="100" w:afterAutospacing="1"/>
      </w:pPr>
      <w:r>
        <w:t xml:space="preserve">Zoom Link - </w:t>
      </w:r>
      <w:hyperlink r:id="rId5" w:history="1">
        <w:r>
          <w:rPr>
            <w:rStyle w:val="Hyperlink"/>
            <w:rFonts w:ascii="Helvetica" w:hAnsi="Helvetica"/>
            <w:color w:val="0000FF"/>
            <w:sz w:val="20"/>
            <w:szCs w:val="20"/>
          </w:rPr>
          <w:t>https://csusb.zoom.us/j/8576302459</w:t>
        </w:r>
      </w:hyperlink>
    </w:p>
    <w:p w:rsidR="00C27E18" w:rsidRDefault="00C27E18" w:rsidP="002A5D91">
      <w:pPr>
        <w:spacing w:after="0" w:line="240" w:lineRule="auto"/>
        <w:ind w:right="180"/>
      </w:pPr>
    </w:p>
    <w:sectPr w:rsidR="00C27E18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A15EF"/>
    <w:multiLevelType w:val="hybridMultilevel"/>
    <w:tmpl w:val="C9AAF73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54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5"/>
  </w:num>
  <w:num w:numId="10">
    <w:abstractNumId w:val="16"/>
  </w:num>
  <w:num w:numId="11">
    <w:abstractNumId w:val="13"/>
  </w:num>
  <w:num w:numId="12">
    <w:abstractNumId w:val="18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4759F"/>
    <w:rsid w:val="00055558"/>
    <w:rsid w:val="00061E2D"/>
    <w:rsid w:val="000757A8"/>
    <w:rsid w:val="000B760D"/>
    <w:rsid w:val="0019436E"/>
    <w:rsid w:val="001A1BE9"/>
    <w:rsid w:val="001D2383"/>
    <w:rsid w:val="00205044"/>
    <w:rsid w:val="00285EF1"/>
    <w:rsid w:val="002A5D91"/>
    <w:rsid w:val="002F0A1D"/>
    <w:rsid w:val="00360966"/>
    <w:rsid w:val="003A3AEA"/>
    <w:rsid w:val="003C44AE"/>
    <w:rsid w:val="003E0557"/>
    <w:rsid w:val="003F1E39"/>
    <w:rsid w:val="0040189C"/>
    <w:rsid w:val="004203EC"/>
    <w:rsid w:val="00483640"/>
    <w:rsid w:val="004F1C81"/>
    <w:rsid w:val="00534415"/>
    <w:rsid w:val="00544426"/>
    <w:rsid w:val="00582127"/>
    <w:rsid w:val="00632AE2"/>
    <w:rsid w:val="00641341"/>
    <w:rsid w:val="00661CEA"/>
    <w:rsid w:val="006A2FD0"/>
    <w:rsid w:val="006B63AF"/>
    <w:rsid w:val="0074671F"/>
    <w:rsid w:val="0078177E"/>
    <w:rsid w:val="007C4890"/>
    <w:rsid w:val="0082101F"/>
    <w:rsid w:val="008A240A"/>
    <w:rsid w:val="008C1695"/>
    <w:rsid w:val="00946AB7"/>
    <w:rsid w:val="00971D80"/>
    <w:rsid w:val="00972FAE"/>
    <w:rsid w:val="009C6ECB"/>
    <w:rsid w:val="009E10B0"/>
    <w:rsid w:val="00AB73F5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E26583"/>
    <w:rsid w:val="00EB40AE"/>
    <w:rsid w:val="00EB4E0B"/>
    <w:rsid w:val="00EF6560"/>
    <w:rsid w:val="00F278D1"/>
    <w:rsid w:val="00F96C34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DD4B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cp:lastPrinted>2020-03-02T17:02:00Z</cp:lastPrinted>
  <dcterms:created xsi:type="dcterms:W3CDTF">2020-09-21T16:00:00Z</dcterms:created>
  <dcterms:modified xsi:type="dcterms:W3CDTF">2020-09-21T19:59:00Z</dcterms:modified>
</cp:coreProperties>
</file>