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BEA" w:rsidRDefault="00B17BEA" w:rsidP="00B17BEA">
      <w:pPr>
        <w:pStyle w:val="NoSpacing"/>
      </w:pPr>
    </w:p>
    <w:p w:rsidR="00B17BEA" w:rsidRPr="001F28E0" w:rsidRDefault="00B17BEA" w:rsidP="008E3F59">
      <w:pPr>
        <w:pStyle w:val="NoSpacing"/>
        <w:jc w:val="center"/>
        <w:rPr>
          <w:b/>
          <w:sz w:val="24"/>
          <w:szCs w:val="24"/>
        </w:rPr>
      </w:pPr>
      <w:r w:rsidRPr="001F28E0">
        <w:rPr>
          <w:b/>
          <w:sz w:val="24"/>
          <w:szCs w:val="24"/>
        </w:rPr>
        <w:t>Staff Council</w:t>
      </w:r>
      <w:r w:rsidR="008E3F59" w:rsidRPr="001F28E0">
        <w:rPr>
          <w:b/>
          <w:sz w:val="24"/>
          <w:szCs w:val="24"/>
        </w:rPr>
        <w:t xml:space="preserve"> Action Items</w:t>
      </w:r>
    </w:p>
    <w:p w:rsidR="00B17BEA" w:rsidRDefault="000B6F18" w:rsidP="008E3F59">
      <w:pPr>
        <w:pStyle w:val="NoSpacing"/>
        <w:jc w:val="center"/>
      </w:pPr>
      <w:r>
        <w:t>June 28</w:t>
      </w:r>
      <w:r w:rsidR="008E3F59">
        <w:t>, 2017</w:t>
      </w:r>
    </w:p>
    <w:p w:rsidR="008E3F59" w:rsidRDefault="008E3F59" w:rsidP="00B17BEA">
      <w:pPr>
        <w:pStyle w:val="NoSpacing"/>
      </w:pPr>
    </w:p>
    <w:p w:rsidR="005D6BB9" w:rsidRDefault="00DD4663" w:rsidP="00B17BEA">
      <w:pPr>
        <w:pStyle w:val="NoSpacing"/>
        <w:rPr>
          <w:i/>
          <w:sz w:val="21"/>
          <w:szCs w:val="21"/>
        </w:rPr>
      </w:pPr>
      <w:r w:rsidRPr="001F28E0">
        <w:rPr>
          <w:i/>
          <w:sz w:val="21"/>
          <w:szCs w:val="21"/>
        </w:rPr>
        <w:t xml:space="preserve">Present: </w:t>
      </w:r>
      <w:r w:rsidR="00D8489E">
        <w:rPr>
          <w:i/>
          <w:sz w:val="21"/>
          <w:szCs w:val="21"/>
        </w:rPr>
        <w:t>J. Beal,</w:t>
      </w:r>
      <w:r w:rsidR="005D6BB9">
        <w:rPr>
          <w:i/>
          <w:sz w:val="21"/>
          <w:szCs w:val="21"/>
        </w:rPr>
        <w:t xml:space="preserve"> L. Cromwell, M. </w:t>
      </w:r>
      <w:proofErr w:type="spellStart"/>
      <w:r w:rsidR="005D6BB9">
        <w:rPr>
          <w:i/>
          <w:sz w:val="21"/>
          <w:szCs w:val="21"/>
        </w:rPr>
        <w:t>Davilla</w:t>
      </w:r>
      <w:proofErr w:type="spellEnd"/>
      <w:r w:rsidR="005D6BB9">
        <w:rPr>
          <w:i/>
          <w:sz w:val="21"/>
          <w:szCs w:val="21"/>
        </w:rPr>
        <w:t xml:space="preserve">, L. Dorsey, P. Nicholson, J. Poore, D. Quijano, J. Stevenson, </w:t>
      </w:r>
    </w:p>
    <w:p w:rsidR="008E3F59" w:rsidRPr="001F28E0" w:rsidRDefault="005D6BB9" w:rsidP="005D6BB9">
      <w:pPr>
        <w:pStyle w:val="NoSpacing"/>
        <w:ind w:firstLine="720"/>
        <w:rPr>
          <w:i/>
          <w:sz w:val="21"/>
          <w:szCs w:val="21"/>
        </w:rPr>
      </w:pPr>
      <w:r>
        <w:rPr>
          <w:i/>
          <w:sz w:val="21"/>
          <w:szCs w:val="21"/>
        </w:rPr>
        <w:t xml:space="preserve">F. </w:t>
      </w:r>
      <w:proofErr w:type="spellStart"/>
      <w:r>
        <w:rPr>
          <w:i/>
          <w:sz w:val="21"/>
          <w:szCs w:val="21"/>
        </w:rPr>
        <w:t>Vilapando</w:t>
      </w:r>
      <w:proofErr w:type="spellEnd"/>
      <w:r>
        <w:rPr>
          <w:i/>
          <w:sz w:val="21"/>
          <w:szCs w:val="21"/>
        </w:rPr>
        <w:t xml:space="preserve">, S. </w:t>
      </w:r>
      <w:proofErr w:type="spellStart"/>
      <w:r>
        <w:rPr>
          <w:i/>
          <w:sz w:val="21"/>
          <w:szCs w:val="21"/>
        </w:rPr>
        <w:t>Wildes</w:t>
      </w:r>
      <w:proofErr w:type="spellEnd"/>
      <w:r>
        <w:rPr>
          <w:i/>
          <w:sz w:val="21"/>
          <w:szCs w:val="21"/>
        </w:rPr>
        <w:t>.</w:t>
      </w:r>
      <w:r w:rsidR="00D8489E">
        <w:rPr>
          <w:i/>
          <w:sz w:val="21"/>
          <w:szCs w:val="21"/>
        </w:rPr>
        <w:t xml:space="preserve"> </w:t>
      </w:r>
    </w:p>
    <w:p w:rsidR="005D6BB9" w:rsidRDefault="00DD4663" w:rsidP="001F28E0">
      <w:pPr>
        <w:pStyle w:val="NoSpacing"/>
        <w:tabs>
          <w:tab w:val="left" w:pos="1788"/>
        </w:tabs>
        <w:rPr>
          <w:i/>
          <w:sz w:val="21"/>
          <w:szCs w:val="21"/>
        </w:rPr>
      </w:pPr>
      <w:r w:rsidRPr="001F28E0">
        <w:rPr>
          <w:i/>
          <w:sz w:val="21"/>
          <w:szCs w:val="21"/>
        </w:rPr>
        <w:t>Absent:</w:t>
      </w:r>
      <w:r w:rsidR="005D6BB9">
        <w:rPr>
          <w:i/>
          <w:sz w:val="21"/>
          <w:szCs w:val="21"/>
        </w:rPr>
        <w:t xml:space="preserve"> M. Baeza, J. Casillas, R. Garcia, K. Hunsaker, M. Johnston, A. Lane, S. Maldonado, A. Pedersen,</w:t>
      </w:r>
    </w:p>
    <w:p w:rsidR="00DD4663" w:rsidRPr="001F28E0" w:rsidRDefault="005D6BB9" w:rsidP="001F28E0">
      <w:pPr>
        <w:pStyle w:val="NoSpacing"/>
        <w:tabs>
          <w:tab w:val="left" w:pos="1788"/>
        </w:tabs>
        <w:rPr>
          <w:i/>
          <w:sz w:val="21"/>
          <w:szCs w:val="21"/>
        </w:rPr>
      </w:pPr>
      <w:r>
        <w:rPr>
          <w:i/>
          <w:sz w:val="21"/>
          <w:szCs w:val="21"/>
        </w:rPr>
        <w:t xml:space="preserve">              R. Rouch, A. Salazar, A. Spencer.</w:t>
      </w:r>
      <w:r w:rsidR="001F28E0" w:rsidRPr="001F28E0">
        <w:rPr>
          <w:i/>
          <w:sz w:val="21"/>
          <w:szCs w:val="21"/>
        </w:rPr>
        <w:tab/>
      </w:r>
    </w:p>
    <w:p w:rsidR="00DD4663" w:rsidRPr="001F28E0" w:rsidRDefault="00DD4663" w:rsidP="00B17BEA">
      <w:pPr>
        <w:pStyle w:val="NoSpacing"/>
        <w:rPr>
          <w:sz w:val="21"/>
          <w:szCs w:val="21"/>
        </w:rPr>
      </w:pPr>
    </w:p>
    <w:p w:rsidR="00B17BEA" w:rsidRPr="001F28E0" w:rsidRDefault="00A86C8B" w:rsidP="00B17BEA">
      <w:pPr>
        <w:pStyle w:val="NoSpacing"/>
        <w:rPr>
          <w:b/>
          <w:sz w:val="21"/>
          <w:szCs w:val="21"/>
          <w:u w:val="single"/>
        </w:rPr>
      </w:pPr>
      <w:r>
        <w:rPr>
          <w:b/>
          <w:sz w:val="21"/>
          <w:szCs w:val="21"/>
          <w:u w:val="single"/>
        </w:rPr>
        <w:t>Action Items Update</w:t>
      </w:r>
    </w:p>
    <w:p w:rsidR="008E3F59" w:rsidRPr="001F28E0" w:rsidRDefault="008E3F59" w:rsidP="00B17BEA">
      <w:pPr>
        <w:pStyle w:val="NoSpacing"/>
        <w:rPr>
          <w:sz w:val="21"/>
          <w:szCs w:val="21"/>
        </w:rPr>
      </w:pPr>
    </w:p>
    <w:p w:rsidR="005D6BB9" w:rsidRDefault="005D6BB9" w:rsidP="00B17BEA">
      <w:pPr>
        <w:pStyle w:val="NoSpacing"/>
        <w:rPr>
          <w:sz w:val="21"/>
          <w:szCs w:val="21"/>
        </w:rPr>
      </w:pPr>
      <w:r>
        <w:rPr>
          <w:b/>
          <w:sz w:val="21"/>
          <w:szCs w:val="21"/>
        </w:rPr>
        <w:t xml:space="preserve">Barnier </w:t>
      </w:r>
      <w:r>
        <w:rPr>
          <w:sz w:val="21"/>
          <w:szCs w:val="21"/>
        </w:rPr>
        <w:t xml:space="preserve">provided an update on the number of Auxiliary employees. </w:t>
      </w:r>
    </w:p>
    <w:p w:rsidR="008E3F59" w:rsidRPr="001F28E0" w:rsidRDefault="005D6BB9" w:rsidP="00B17BEA">
      <w:pPr>
        <w:pStyle w:val="NoSpacing"/>
        <w:rPr>
          <w:sz w:val="21"/>
          <w:szCs w:val="21"/>
        </w:rPr>
      </w:pPr>
      <w:r>
        <w:rPr>
          <w:sz w:val="21"/>
          <w:szCs w:val="21"/>
        </w:rPr>
        <w:t>(UEC – 30, Sodexo – 173, ASI – 3, &amp; SMSU -24)</w:t>
      </w:r>
    </w:p>
    <w:p w:rsidR="00B20CA0" w:rsidRPr="001F28E0" w:rsidRDefault="00B20CA0" w:rsidP="00B17BEA">
      <w:pPr>
        <w:pStyle w:val="NoSpacing"/>
        <w:rPr>
          <w:sz w:val="21"/>
          <w:szCs w:val="21"/>
        </w:rPr>
      </w:pPr>
    </w:p>
    <w:p w:rsidR="008E3F59" w:rsidRPr="001F28E0" w:rsidRDefault="008E3F59" w:rsidP="00B17BEA">
      <w:pPr>
        <w:pStyle w:val="NoSpacing"/>
        <w:rPr>
          <w:b/>
          <w:sz w:val="21"/>
          <w:szCs w:val="21"/>
          <w:u w:val="single"/>
        </w:rPr>
      </w:pPr>
      <w:r w:rsidRPr="001F28E0">
        <w:rPr>
          <w:b/>
          <w:sz w:val="21"/>
          <w:szCs w:val="21"/>
          <w:u w:val="single"/>
        </w:rPr>
        <w:t>Bylaw Review</w:t>
      </w:r>
    </w:p>
    <w:p w:rsidR="00B20CA0" w:rsidRPr="001F28E0" w:rsidRDefault="00B20CA0" w:rsidP="00B17BEA">
      <w:pPr>
        <w:pStyle w:val="NoSpacing"/>
        <w:rPr>
          <w:sz w:val="21"/>
          <w:szCs w:val="21"/>
        </w:rPr>
      </w:pPr>
      <w:r w:rsidRPr="001F28E0">
        <w:rPr>
          <w:sz w:val="21"/>
          <w:szCs w:val="21"/>
        </w:rPr>
        <w:t xml:space="preserve"> </w:t>
      </w:r>
    </w:p>
    <w:p w:rsidR="00DD4663" w:rsidRPr="001F28E0" w:rsidRDefault="008E3F59" w:rsidP="00B17BEA">
      <w:pPr>
        <w:pStyle w:val="NoSpacing"/>
        <w:rPr>
          <w:sz w:val="21"/>
          <w:szCs w:val="21"/>
        </w:rPr>
      </w:pPr>
      <w:r w:rsidRPr="001F28E0">
        <w:rPr>
          <w:b/>
          <w:sz w:val="21"/>
          <w:szCs w:val="21"/>
        </w:rPr>
        <w:t>Stevenson</w:t>
      </w:r>
      <w:r w:rsidR="005D6BB9">
        <w:rPr>
          <w:sz w:val="21"/>
          <w:szCs w:val="21"/>
        </w:rPr>
        <w:t xml:space="preserve"> opened the discussion to continue</w:t>
      </w:r>
      <w:r w:rsidRPr="001F28E0">
        <w:rPr>
          <w:sz w:val="21"/>
          <w:szCs w:val="21"/>
        </w:rPr>
        <w:t xml:space="preserve"> drafting </w:t>
      </w:r>
      <w:r w:rsidR="000462B7" w:rsidRPr="001F28E0">
        <w:rPr>
          <w:sz w:val="21"/>
          <w:szCs w:val="21"/>
        </w:rPr>
        <w:t>the Staff</w:t>
      </w:r>
      <w:r w:rsidRPr="001F28E0">
        <w:rPr>
          <w:sz w:val="21"/>
          <w:szCs w:val="21"/>
        </w:rPr>
        <w:t xml:space="preserve"> Council </w:t>
      </w:r>
      <w:r w:rsidR="000462B7" w:rsidRPr="001F28E0">
        <w:rPr>
          <w:sz w:val="21"/>
          <w:szCs w:val="21"/>
        </w:rPr>
        <w:t>Bylaws using the Bylaws from CSU Stanislaus as</w:t>
      </w:r>
      <w:r w:rsidR="00DD4663" w:rsidRPr="001F28E0">
        <w:rPr>
          <w:sz w:val="21"/>
          <w:szCs w:val="21"/>
        </w:rPr>
        <w:t xml:space="preserve"> a</w:t>
      </w:r>
      <w:r w:rsidR="000462B7" w:rsidRPr="001F28E0">
        <w:rPr>
          <w:sz w:val="21"/>
          <w:szCs w:val="21"/>
        </w:rPr>
        <w:t xml:space="preserve"> guide.  </w:t>
      </w:r>
    </w:p>
    <w:p w:rsidR="00DD4663" w:rsidRPr="001F28E0" w:rsidRDefault="00DD4663" w:rsidP="00B17BEA">
      <w:pPr>
        <w:pStyle w:val="NoSpacing"/>
        <w:rPr>
          <w:sz w:val="21"/>
          <w:szCs w:val="21"/>
        </w:rPr>
      </w:pPr>
    </w:p>
    <w:p w:rsidR="00B17BEA" w:rsidRPr="001F28E0" w:rsidRDefault="00761BC7" w:rsidP="00B17BEA">
      <w:pPr>
        <w:pStyle w:val="NoSpacing"/>
        <w:rPr>
          <w:sz w:val="21"/>
          <w:szCs w:val="21"/>
        </w:rPr>
      </w:pPr>
      <w:r>
        <w:rPr>
          <w:sz w:val="21"/>
          <w:szCs w:val="21"/>
        </w:rPr>
        <w:t>Article</w:t>
      </w:r>
      <w:r w:rsidR="005D6BB9">
        <w:rPr>
          <w:sz w:val="21"/>
          <w:szCs w:val="21"/>
        </w:rPr>
        <w:t xml:space="preserve"> Four (4</w:t>
      </w:r>
      <w:r w:rsidR="00DD4663" w:rsidRPr="001F28E0">
        <w:rPr>
          <w:sz w:val="21"/>
          <w:szCs w:val="21"/>
        </w:rPr>
        <w:t>)</w:t>
      </w:r>
      <w:r w:rsidR="005D6BB9">
        <w:rPr>
          <w:sz w:val="21"/>
          <w:szCs w:val="21"/>
        </w:rPr>
        <w:t xml:space="preserve"> outlines how often Council meetings occur.  Council </w:t>
      </w:r>
      <w:r w:rsidR="00A86C8B">
        <w:rPr>
          <w:sz w:val="21"/>
          <w:szCs w:val="21"/>
        </w:rPr>
        <w:t>agreed</w:t>
      </w:r>
      <w:r w:rsidR="005D6BB9">
        <w:rPr>
          <w:sz w:val="21"/>
          <w:szCs w:val="21"/>
        </w:rPr>
        <w:t xml:space="preserve"> that meetings wil</w:t>
      </w:r>
      <w:r w:rsidR="00BD2F65">
        <w:rPr>
          <w:sz w:val="21"/>
          <w:szCs w:val="21"/>
        </w:rPr>
        <w:t xml:space="preserve">l continue on a bi-weekly basis until the Bylaws are enacted, at which time Council can revisit </w:t>
      </w:r>
      <w:r>
        <w:rPr>
          <w:sz w:val="21"/>
          <w:szCs w:val="21"/>
        </w:rPr>
        <w:t xml:space="preserve">the discussion.    </w:t>
      </w:r>
    </w:p>
    <w:p w:rsidR="000462B7" w:rsidRPr="001F28E0" w:rsidRDefault="000462B7" w:rsidP="00B17BEA">
      <w:pPr>
        <w:pStyle w:val="NoSpacing"/>
        <w:rPr>
          <w:sz w:val="21"/>
          <w:szCs w:val="21"/>
        </w:rPr>
      </w:pPr>
    </w:p>
    <w:p w:rsidR="005874A6" w:rsidRPr="001F28E0" w:rsidRDefault="00761BC7" w:rsidP="00B17BEA">
      <w:pPr>
        <w:pStyle w:val="NoSpacing"/>
        <w:rPr>
          <w:sz w:val="21"/>
          <w:szCs w:val="21"/>
        </w:rPr>
      </w:pPr>
      <w:r>
        <w:rPr>
          <w:sz w:val="21"/>
          <w:szCs w:val="21"/>
        </w:rPr>
        <w:t xml:space="preserve">Article Five </w:t>
      </w:r>
      <w:r w:rsidR="00DD4663" w:rsidRPr="001F28E0">
        <w:rPr>
          <w:sz w:val="21"/>
          <w:szCs w:val="21"/>
        </w:rPr>
        <w:t>(</w:t>
      </w:r>
      <w:r>
        <w:rPr>
          <w:sz w:val="21"/>
          <w:szCs w:val="21"/>
        </w:rPr>
        <w:t>5</w:t>
      </w:r>
      <w:r w:rsidR="00DD4663" w:rsidRPr="001F28E0">
        <w:rPr>
          <w:sz w:val="21"/>
          <w:szCs w:val="21"/>
        </w:rPr>
        <w:t>)</w:t>
      </w:r>
      <w:r w:rsidR="000462B7" w:rsidRPr="001F28E0">
        <w:rPr>
          <w:sz w:val="21"/>
          <w:szCs w:val="21"/>
        </w:rPr>
        <w:t xml:space="preserve"> </w:t>
      </w:r>
      <w:r w:rsidR="00DD4663" w:rsidRPr="001F28E0">
        <w:rPr>
          <w:sz w:val="21"/>
          <w:szCs w:val="21"/>
        </w:rPr>
        <w:t xml:space="preserve">establishes </w:t>
      </w:r>
      <w:r>
        <w:rPr>
          <w:sz w:val="21"/>
          <w:szCs w:val="21"/>
        </w:rPr>
        <w:t xml:space="preserve">that a majority of the voting membership at any meeting constitutes a quorum.  If a majority of the voting members are not present, </w:t>
      </w:r>
      <w:r w:rsidR="002C674D">
        <w:rPr>
          <w:sz w:val="21"/>
          <w:szCs w:val="21"/>
        </w:rPr>
        <w:t xml:space="preserve">when necessary to conduct business </w:t>
      </w:r>
      <w:r>
        <w:rPr>
          <w:sz w:val="21"/>
          <w:szCs w:val="21"/>
        </w:rPr>
        <w:t>the Executive Committee can call for a vote</w:t>
      </w:r>
      <w:r w:rsidR="002C674D">
        <w:rPr>
          <w:sz w:val="21"/>
          <w:szCs w:val="21"/>
        </w:rPr>
        <w:t xml:space="preserve"> of present members</w:t>
      </w:r>
      <w:r>
        <w:rPr>
          <w:sz w:val="21"/>
          <w:szCs w:val="21"/>
        </w:rPr>
        <w:t xml:space="preserve">.  </w:t>
      </w:r>
    </w:p>
    <w:p w:rsidR="00440B7B" w:rsidRPr="001F28E0" w:rsidRDefault="00440B7B" w:rsidP="00B17BEA">
      <w:pPr>
        <w:pStyle w:val="NoSpacing"/>
        <w:rPr>
          <w:sz w:val="21"/>
          <w:szCs w:val="21"/>
        </w:rPr>
      </w:pPr>
    </w:p>
    <w:p w:rsidR="00440B7B" w:rsidRDefault="00761BC7" w:rsidP="00B17BEA">
      <w:pPr>
        <w:pStyle w:val="NoSpacing"/>
        <w:rPr>
          <w:sz w:val="21"/>
          <w:szCs w:val="21"/>
        </w:rPr>
      </w:pPr>
      <w:r>
        <w:rPr>
          <w:sz w:val="21"/>
          <w:szCs w:val="21"/>
        </w:rPr>
        <w:t xml:space="preserve">Article Eight (8) will be removed. </w:t>
      </w:r>
      <w:r w:rsidR="002870D6" w:rsidRPr="001F28E0">
        <w:rPr>
          <w:sz w:val="21"/>
          <w:szCs w:val="21"/>
        </w:rPr>
        <w:t xml:space="preserve"> </w:t>
      </w:r>
    </w:p>
    <w:p w:rsidR="00B93F7F" w:rsidRDefault="00B93F7F" w:rsidP="00B17BEA">
      <w:pPr>
        <w:pStyle w:val="NoSpacing"/>
        <w:rPr>
          <w:sz w:val="21"/>
          <w:szCs w:val="21"/>
        </w:rPr>
      </w:pPr>
    </w:p>
    <w:p w:rsidR="00B93F7F" w:rsidRPr="001F28E0" w:rsidRDefault="00B93F7F" w:rsidP="00B17BEA">
      <w:pPr>
        <w:pStyle w:val="NoSpacing"/>
        <w:rPr>
          <w:sz w:val="21"/>
          <w:szCs w:val="21"/>
        </w:rPr>
      </w:pPr>
      <w:r>
        <w:rPr>
          <w:sz w:val="21"/>
          <w:szCs w:val="21"/>
        </w:rPr>
        <w:t xml:space="preserve">Article Two (2) will be added as written in the Stanislaus’ Bylaws.  </w:t>
      </w:r>
    </w:p>
    <w:p w:rsidR="00440B7B" w:rsidRPr="001F28E0" w:rsidRDefault="00440B7B" w:rsidP="00B17BEA">
      <w:pPr>
        <w:pStyle w:val="NoSpacing"/>
        <w:rPr>
          <w:sz w:val="21"/>
          <w:szCs w:val="21"/>
        </w:rPr>
      </w:pPr>
    </w:p>
    <w:p w:rsidR="002C674D" w:rsidRPr="002C674D" w:rsidRDefault="002C674D" w:rsidP="00B17BEA">
      <w:pPr>
        <w:pStyle w:val="NoSpacing"/>
        <w:rPr>
          <w:b/>
          <w:sz w:val="21"/>
          <w:szCs w:val="21"/>
          <w:u w:val="single"/>
        </w:rPr>
      </w:pPr>
      <w:r w:rsidRPr="002C674D">
        <w:rPr>
          <w:b/>
          <w:sz w:val="21"/>
          <w:szCs w:val="21"/>
          <w:u w:val="single"/>
        </w:rPr>
        <w:t>Revisit Article 1 Section 6</w:t>
      </w:r>
    </w:p>
    <w:p w:rsidR="002C674D" w:rsidRDefault="002C674D" w:rsidP="00B17BEA">
      <w:pPr>
        <w:pStyle w:val="NoSpacing"/>
        <w:rPr>
          <w:b/>
          <w:sz w:val="21"/>
          <w:szCs w:val="21"/>
        </w:rPr>
      </w:pPr>
    </w:p>
    <w:p w:rsidR="002C674D" w:rsidRPr="002C674D" w:rsidRDefault="002C674D" w:rsidP="00B17BEA">
      <w:pPr>
        <w:pStyle w:val="NoSpacing"/>
        <w:rPr>
          <w:sz w:val="21"/>
          <w:szCs w:val="21"/>
        </w:rPr>
      </w:pPr>
      <w:r>
        <w:rPr>
          <w:sz w:val="21"/>
          <w:szCs w:val="21"/>
        </w:rPr>
        <w:t>Council agreed that any member that is absent without excuse from three consecutive meetings will be considered for removal.  Names of such members will be brought before the Council at which time a se</w:t>
      </w:r>
      <w:r w:rsidR="00B93F7F">
        <w:rPr>
          <w:sz w:val="21"/>
          <w:szCs w:val="21"/>
        </w:rPr>
        <w:t xml:space="preserve">cret ballot vote will be done.  Planned absences and/or leaves are excluded.  </w:t>
      </w:r>
    </w:p>
    <w:p w:rsidR="002C674D" w:rsidRDefault="002C674D" w:rsidP="00B17BEA">
      <w:pPr>
        <w:pStyle w:val="NoSpacing"/>
        <w:rPr>
          <w:sz w:val="21"/>
          <w:szCs w:val="21"/>
        </w:rPr>
      </w:pPr>
    </w:p>
    <w:p w:rsidR="00B93F7F" w:rsidRPr="002C674D" w:rsidRDefault="00B93F7F" w:rsidP="00B17BEA">
      <w:pPr>
        <w:pStyle w:val="NoSpacing"/>
        <w:rPr>
          <w:sz w:val="21"/>
          <w:szCs w:val="21"/>
        </w:rPr>
      </w:pPr>
      <w:r>
        <w:rPr>
          <w:sz w:val="21"/>
          <w:szCs w:val="21"/>
        </w:rPr>
        <w:t xml:space="preserve">Council agreed that Auxiliary staff can be members of and serve on Staff Council.  </w:t>
      </w:r>
      <w:r w:rsidRPr="00B93F7F">
        <w:rPr>
          <w:b/>
          <w:sz w:val="21"/>
          <w:szCs w:val="21"/>
        </w:rPr>
        <w:t>Stevenson</w:t>
      </w:r>
      <w:r>
        <w:rPr>
          <w:sz w:val="21"/>
          <w:szCs w:val="21"/>
        </w:rPr>
        <w:t xml:space="preserve"> will draft language defining “Staff” to include in the Bylaws. </w:t>
      </w:r>
    </w:p>
    <w:p w:rsidR="00440B7B" w:rsidRPr="001F28E0" w:rsidRDefault="00440B7B" w:rsidP="00B17BEA">
      <w:pPr>
        <w:pStyle w:val="NoSpacing"/>
        <w:rPr>
          <w:sz w:val="21"/>
          <w:szCs w:val="21"/>
        </w:rPr>
      </w:pPr>
    </w:p>
    <w:p w:rsidR="00440B7B" w:rsidRPr="001F28E0" w:rsidRDefault="0093195F" w:rsidP="00B17BEA">
      <w:pPr>
        <w:pStyle w:val="NoSpacing"/>
        <w:rPr>
          <w:b/>
          <w:sz w:val="21"/>
          <w:szCs w:val="21"/>
          <w:u w:val="single"/>
        </w:rPr>
      </w:pPr>
      <w:r w:rsidRPr="001F28E0">
        <w:rPr>
          <w:b/>
          <w:sz w:val="21"/>
          <w:szCs w:val="21"/>
          <w:u w:val="single"/>
        </w:rPr>
        <w:t>One Minute Items</w:t>
      </w:r>
    </w:p>
    <w:p w:rsidR="0093195F" w:rsidRPr="001F28E0" w:rsidRDefault="0093195F" w:rsidP="00B17BEA">
      <w:pPr>
        <w:pStyle w:val="NoSpacing"/>
        <w:rPr>
          <w:sz w:val="21"/>
          <w:szCs w:val="21"/>
        </w:rPr>
      </w:pPr>
    </w:p>
    <w:p w:rsidR="00B93F7F" w:rsidRDefault="0093195F" w:rsidP="00B17BEA">
      <w:pPr>
        <w:pStyle w:val="NoSpacing"/>
        <w:rPr>
          <w:sz w:val="21"/>
          <w:szCs w:val="21"/>
        </w:rPr>
      </w:pPr>
      <w:r w:rsidRPr="001F28E0">
        <w:rPr>
          <w:b/>
          <w:sz w:val="21"/>
          <w:szCs w:val="21"/>
        </w:rPr>
        <w:t>Stevenson</w:t>
      </w:r>
      <w:r w:rsidRPr="001F28E0">
        <w:rPr>
          <w:sz w:val="21"/>
          <w:szCs w:val="21"/>
        </w:rPr>
        <w:t xml:space="preserve"> will</w:t>
      </w:r>
      <w:r w:rsidR="00B93F7F">
        <w:rPr>
          <w:sz w:val="21"/>
          <w:szCs w:val="21"/>
        </w:rPr>
        <w:t xml:space="preserve"> beginning drafting the language for the Bylaws.  She will email a draft to Council members by Monday, July 10</w:t>
      </w:r>
      <w:r w:rsidR="00B93F7F" w:rsidRPr="00B93F7F">
        <w:rPr>
          <w:sz w:val="21"/>
          <w:szCs w:val="21"/>
          <w:vertAlign w:val="superscript"/>
        </w:rPr>
        <w:t>th</w:t>
      </w:r>
      <w:r w:rsidR="00B93F7F">
        <w:rPr>
          <w:sz w:val="21"/>
          <w:szCs w:val="21"/>
        </w:rPr>
        <w:t xml:space="preserve"> for review and discussion at the next meeting. </w:t>
      </w:r>
    </w:p>
    <w:p w:rsidR="00440B7B" w:rsidRPr="001F28E0" w:rsidRDefault="00440B7B" w:rsidP="00B17BEA">
      <w:pPr>
        <w:pStyle w:val="NoSpacing"/>
        <w:rPr>
          <w:sz w:val="21"/>
          <w:szCs w:val="21"/>
        </w:rPr>
      </w:pPr>
    </w:p>
    <w:p w:rsidR="00B93F7F" w:rsidRDefault="00B93F7F" w:rsidP="00B17BEA">
      <w:pPr>
        <w:pStyle w:val="NoSpacing"/>
      </w:pPr>
      <w:r>
        <w:t>Council will review Article III, Duties of Officers in preparation for the next meeting.</w:t>
      </w:r>
    </w:p>
    <w:p w:rsidR="00B93F7F" w:rsidRDefault="00B93F7F" w:rsidP="00B17BEA">
      <w:pPr>
        <w:pStyle w:val="NoSpacing"/>
      </w:pPr>
    </w:p>
    <w:p w:rsidR="00B93F7F" w:rsidRDefault="00B93F7F" w:rsidP="00B17BEA">
      <w:pPr>
        <w:pStyle w:val="NoSpacing"/>
      </w:pPr>
      <w:bookmarkStart w:id="0" w:name="_GoBack"/>
      <w:bookmarkEnd w:id="0"/>
    </w:p>
    <w:sectPr w:rsidR="00B93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BEA"/>
    <w:rsid w:val="000462B7"/>
    <w:rsid w:val="000B6F18"/>
    <w:rsid w:val="00193595"/>
    <w:rsid w:val="001F28E0"/>
    <w:rsid w:val="002870D6"/>
    <w:rsid w:val="002C54B2"/>
    <w:rsid w:val="002C674D"/>
    <w:rsid w:val="00440B7B"/>
    <w:rsid w:val="005874A6"/>
    <w:rsid w:val="005D6BB9"/>
    <w:rsid w:val="00622FF6"/>
    <w:rsid w:val="00761BC7"/>
    <w:rsid w:val="008E3F59"/>
    <w:rsid w:val="008F7471"/>
    <w:rsid w:val="0093195F"/>
    <w:rsid w:val="00A86C8B"/>
    <w:rsid w:val="00B17BEA"/>
    <w:rsid w:val="00B20CA0"/>
    <w:rsid w:val="00B93F7F"/>
    <w:rsid w:val="00BD2F65"/>
    <w:rsid w:val="00D8489E"/>
    <w:rsid w:val="00DD4663"/>
    <w:rsid w:val="00ED22AC"/>
    <w:rsid w:val="00FD1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D31B1-5EA8-495E-B75E-57D181B8A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7B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Carnahan</dc:creator>
  <cp:keywords/>
  <dc:description/>
  <cp:lastModifiedBy>Alisha Carnahan</cp:lastModifiedBy>
  <cp:revision>3</cp:revision>
  <dcterms:created xsi:type="dcterms:W3CDTF">2017-06-29T17:29:00Z</dcterms:created>
  <dcterms:modified xsi:type="dcterms:W3CDTF">2017-06-29T17:30:00Z</dcterms:modified>
</cp:coreProperties>
</file>