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BB15B" w14:textId="77777777" w:rsidR="006611C4" w:rsidRPr="00617CAC" w:rsidRDefault="006611C4" w:rsidP="00386915">
      <w:pPr>
        <w:tabs>
          <w:tab w:val="left" w:pos="720"/>
        </w:tabs>
        <w:jc w:val="center"/>
        <w:rPr>
          <w:rFonts w:ascii="Arial" w:hAnsi="Arial" w:cs="Arial"/>
          <w:sz w:val="22"/>
          <w:szCs w:val="22"/>
        </w:rPr>
      </w:pPr>
      <w:r w:rsidRPr="00617CAC">
        <w:rPr>
          <w:rFonts w:ascii="Arial" w:hAnsi="Arial" w:cs="Arial"/>
          <w:sz w:val="22"/>
          <w:szCs w:val="22"/>
        </w:rPr>
        <w:t>Natural Sciences Chairs Council</w:t>
      </w:r>
    </w:p>
    <w:p w14:paraId="2C8FB332" w14:textId="0B604022" w:rsidR="00C57648" w:rsidRPr="00617CAC" w:rsidRDefault="004F40A1" w:rsidP="0099508B">
      <w:pPr>
        <w:jc w:val="center"/>
      </w:pPr>
      <w:r>
        <w:t>May 16</w:t>
      </w:r>
      <w:r w:rsidRPr="004F40A1">
        <w:rPr>
          <w:vertAlign w:val="superscript"/>
        </w:rPr>
        <w:t>th</w:t>
      </w:r>
      <w:r>
        <w:t xml:space="preserve"> </w:t>
      </w:r>
    </w:p>
    <w:p w14:paraId="1FDA556A" w14:textId="77777777" w:rsidR="006611C4" w:rsidRPr="00617CAC" w:rsidRDefault="00B62B1A" w:rsidP="006611C4">
      <w:pPr>
        <w:jc w:val="center"/>
        <w:rPr>
          <w:rFonts w:ascii="Arial" w:hAnsi="Arial" w:cs="Arial"/>
          <w:sz w:val="22"/>
          <w:szCs w:val="22"/>
        </w:rPr>
      </w:pPr>
      <w:r>
        <w:rPr>
          <w:rFonts w:ascii="Arial" w:hAnsi="Arial" w:cs="Arial"/>
          <w:sz w:val="22"/>
          <w:szCs w:val="22"/>
        </w:rPr>
        <w:t>1:00pm – 3:00pm</w:t>
      </w:r>
    </w:p>
    <w:p w14:paraId="160B8B97" w14:textId="77777777" w:rsidR="006611C4" w:rsidRPr="00617CAC" w:rsidRDefault="006611C4" w:rsidP="006611C4">
      <w:pPr>
        <w:jc w:val="center"/>
        <w:rPr>
          <w:rFonts w:ascii="Arial" w:hAnsi="Arial" w:cs="Arial"/>
          <w:sz w:val="22"/>
          <w:szCs w:val="22"/>
        </w:rPr>
      </w:pPr>
    </w:p>
    <w:p w14:paraId="53F6EFA7" w14:textId="77777777" w:rsidR="006611C4" w:rsidRPr="00617CAC" w:rsidRDefault="006611C4" w:rsidP="006611C4">
      <w:pPr>
        <w:jc w:val="center"/>
        <w:rPr>
          <w:rFonts w:ascii="Arial" w:hAnsi="Arial" w:cs="Arial"/>
          <w:sz w:val="22"/>
          <w:szCs w:val="22"/>
        </w:rPr>
      </w:pPr>
    </w:p>
    <w:p w14:paraId="4354C4AA" w14:textId="4B2ED204" w:rsidR="006611C4" w:rsidRDefault="005A3005" w:rsidP="006611C4">
      <w:pPr>
        <w:rPr>
          <w:rFonts w:ascii="Arial" w:hAnsi="Arial" w:cs="Arial"/>
          <w:sz w:val="22"/>
          <w:szCs w:val="22"/>
        </w:rPr>
      </w:pPr>
      <w:r>
        <w:rPr>
          <w:rFonts w:ascii="Arial" w:hAnsi="Arial" w:cs="Arial"/>
          <w:sz w:val="22"/>
          <w:szCs w:val="22"/>
        </w:rPr>
        <w:t>In Attendance:</w:t>
      </w:r>
      <w:r w:rsidR="006611C4">
        <w:rPr>
          <w:rFonts w:ascii="Arial" w:hAnsi="Arial" w:cs="Arial"/>
          <w:sz w:val="22"/>
          <w:szCs w:val="22"/>
        </w:rPr>
        <w:t xml:space="preserve"> </w:t>
      </w:r>
      <w:r w:rsidR="00ED3B35">
        <w:rPr>
          <w:rFonts w:ascii="Arial" w:hAnsi="Arial" w:cs="Arial"/>
          <w:sz w:val="22"/>
          <w:szCs w:val="22"/>
        </w:rPr>
        <w:t xml:space="preserve">M. Chao, </w:t>
      </w:r>
      <w:r w:rsidR="004818C3">
        <w:rPr>
          <w:rFonts w:ascii="Arial" w:hAnsi="Arial" w:cs="Arial"/>
          <w:sz w:val="22"/>
          <w:szCs w:val="22"/>
        </w:rPr>
        <w:t>K. Cousins</w:t>
      </w:r>
      <w:r w:rsidR="00575DA3">
        <w:rPr>
          <w:rFonts w:ascii="Arial" w:hAnsi="Arial" w:cs="Arial"/>
          <w:sz w:val="22"/>
          <w:szCs w:val="22"/>
        </w:rPr>
        <w:t>,</w:t>
      </w:r>
      <w:r w:rsidR="00C57648">
        <w:rPr>
          <w:rFonts w:ascii="Arial" w:hAnsi="Arial" w:cs="Arial"/>
          <w:sz w:val="22"/>
          <w:szCs w:val="22"/>
        </w:rPr>
        <w:t xml:space="preserve"> </w:t>
      </w:r>
      <w:r w:rsidR="00ED3B35">
        <w:rPr>
          <w:rFonts w:ascii="Arial" w:hAnsi="Arial" w:cs="Arial"/>
          <w:sz w:val="22"/>
          <w:szCs w:val="22"/>
        </w:rPr>
        <w:t xml:space="preserve">K. Dajani, C. Todd, L. Mian, </w:t>
      </w:r>
      <w:r w:rsidR="006611C4" w:rsidRPr="00617CAC">
        <w:rPr>
          <w:rFonts w:ascii="Arial" w:hAnsi="Arial" w:cs="Arial"/>
          <w:sz w:val="22"/>
          <w:szCs w:val="22"/>
        </w:rPr>
        <w:t>B. Haddock,</w:t>
      </w:r>
      <w:r w:rsidR="006611C4">
        <w:rPr>
          <w:rFonts w:ascii="Arial" w:hAnsi="Arial" w:cs="Arial"/>
          <w:sz w:val="22"/>
          <w:szCs w:val="22"/>
        </w:rPr>
        <w:t xml:space="preserve"> </w:t>
      </w:r>
      <w:r w:rsidR="00950ABF">
        <w:rPr>
          <w:rFonts w:ascii="Arial" w:hAnsi="Arial" w:cs="Arial"/>
          <w:sz w:val="22"/>
          <w:szCs w:val="22"/>
        </w:rPr>
        <w:t xml:space="preserve">M. Jetter, </w:t>
      </w:r>
      <w:r w:rsidR="006611C4">
        <w:rPr>
          <w:rFonts w:ascii="Arial" w:hAnsi="Arial" w:cs="Arial"/>
          <w:sz w:val="22"/>
          <w:szCs w:val="22"/>
        </w:rPr>
        <w:t>T. Burch,</w:t>
      </w:r>
      <w:r w:rsidR="006611C4" w:rsidRPr="00617CAC">
        <w:rPr>
          <w:rFonts w:ascii="Arial" w:hAnsi="Arial" w:cs="Arial"/>
          <w:sz w:val="22"/>
          <w:szCs w:val="22"/>
        </w:rPr>
        <w:t xml:space="preserve"> </w:t>
      </w:r>
      <w:r w:rsidR="00ED3B35">
        <w:rPr>
          <w:rFonts w:ascii="Arial" w:hAnsi="Arial" w:cs="Arial"/>
          <w:sz w:val="22"/>
          <w:szCs w:val="22"/>
        </w:rPr>
        <w:t xml:space="preserve">J. Torner, </w:t>
      </w:r>
      <w:r w:rsidR="00D24173">
        <w:rPr>
          <w:rFonts w:ascii="Arial" w:hAnsi="Arial" w:cs="Arial"/>
          <w:sz w:val="22"/>
          <w:szCs w:val="22"/>
        </w:rPr>
        <w:t>G. Escalante</w:t>
      </w:r>
      <w:r w:rsidR="006611C4">
        <w:rPr>
          <w:rFonts w:ascii="Arial" w:hAnsi="Arial" w:cs="Arial"/>
          <w:sz w:val="22"/>
          <w:szCs w:val="22"/>
        </w:rPr>
        <w:t>,</w:t>
      </w:r>
      <w:r w:rsidR="006611C4" w:rsidRPr="00617CAC">
        <w:rPr>
          <w:rFonts w:ascii="Arial" w:hAnsi="Arial" w:cs="Arial"/>
          <w:sz w:val="22"/>
          <w:szCs w:val="22"/>
        </w:rPr>
        <w:t xml:space="preserve"> </w:t>
      </w:r>
      <w:r w:rsidR="009B009E">
        <w:rPr>
          <w:rFonts w:ascii="Arial" w:hAnsi="Arial" w:cs="Arial"/>
          <w:sz w:val="22"/>
          <w:szCs w:val="22"/>
        </w:rPr>
        <w:t xml:space="preserve">D. Maynard, </w:t>
      </w:r>
      <w:r w:rsidR="006611C4" w:rsidRPr="00617CAC">
        <w:rPr>
          <w:rFonts w:ascii="Arial" w:hAnsi="Arial" w:cs="Arial"/>
          <w:sz w:val="22"/>
          <w:szCs w:val="22"/>
        </w:rPr>
        <w:t xml:space="preserve">D. Rinebolt, </w:t>
      </w:r>
      <w:r w:rsidR="006611C4">
        <w:rPr>
          <w:rFonts w:ascii="Arial" w:hAnsi="Arial" w:cs="Arial"/>
          <w:sz w:val="22"/>
          <w:szCs w:val="22"/>
        </w:rPr>
        <w:t>S. McGill, S. Pantula</w:t>
      </w:r>
      <w:r>
        <w:rPr>
          <w:rFonts w:ascii="Arial" w:hAnsi="Arial" w:cs="Arial"/>
          <w:sz w:val="22"/>
          <w:szCs w:val="22"/>
        </w:rPr>
        <w:t xml:space="preserve">, </w:t>
      </w:r>
      <w:r w:rsidR="00E43A32">
        <w:rPr>
          <w:rFonts w:ascii="Arial" w:hAnsi="Arial" w:cs="Arial"/>
          <w:sz w:val="22"/>
          <w:szCs w:val="22"/>
        </w:rPr>
        <w:t>T. Valencia</w:t>
      </w:r>
      <w:r w:rsidR="00DE1B2C">
        <w:rPr>
          <w:rFonts w:ascii="Arial" w:hAnsi="Arial" w:cs="Arial"/>
          <w:sz w:val="22"/>
          <w:szCs w:val="22"/>
        </w:rPr>
        <w:t>, R. Hernandez</w:t>
      </w:r>
    </w:p>
    <w:p w14:paraId="7BD4D154" w14:textId="5E3BB473" w:rsidR="00386915" w:rsidRPr="00617CAC" w:rsidRDefault="00386915" w:rsidP="00950ABF">
      <w:pPr>
        <w:rPr>
          <w:rFonts w:ascii="Arial" w:hAnsi="Arial" w:cs="Arial"/>
          <w:sz w:val="22"/>
          <w:szCs w:val="22"/>
        </w:rPr>
      </w:pPr>
    </w:p>
    <w:p w14:paraId="2E6F75EF" w14:textId="77777777" w:rsidR="006611C4" w:rsidRDefault="006611C4" w:rsidP="006611C4">
      <w:pPr>
        <w:rPr>
          <w:rFonts w:ascii="Arial" w:hAnsi="Arial" w:cs="Arial"/>
          <w:sz w:val="22"/>
          <w:szCs w:val="22"/>
          <w:u w:val="single"/>
        </w:rPr>
      </w:pPr>
      <w:r w:rsidRPr="00617CAC">
        <w:rPr>
          <w:rFonts w:ascii="Arial" w:hAnsi="Arial" w:cs="Arial"/>
          <w:sz w:val="22"/>
          <w:szCs w:val="22"/>
          <w:u w:val="single"/>
        </w:rPr>
        <w:t xml:space="preserve">Announcements by </w:t>
      </w:r>
      <w:r>
        <w:rPr>
          <w:rFonts w:ascii="Arial" w:hAnsi="Arial" w:cs="Arial"/>
          <w:sz w:val="22"/>
          <w:szCs w:val="22"/>
          <w:u w:val="single"/>
        </w:rPr>
        <w:t>Chairs</w:t>
      </w:r>
    </w:p>
    <w:p w14:paraId="050C1364" w14:textId="77777777" w:rsidR="00D257ED" w:rsidRPr="00D257ED" w:rsidRDefault="00D257ED" w:rsidP="00D257ED">
      <w:pPr>
        <w:rPr>
          <w:rFonts w:ascii="Arial" w:hAnsi="Arial" w:cs="Arial"/>
          <w:sz w:val="22"/>
          <w:szCs w:val="22"/>
        </w:rPr>
      </w:pPr>
    </w:p>
    <w:p w14:paraId="2D7B8C04" w14:textId="3711DF7E" w:rsidR="00950ABF" w:rsidRDefault="004818C3" w:rsidP="00D52A7D">
      <w:pPr>
        <w:pStyle w:val="ListParagraph"/>
        <w:numPr>
          <w:ilvl w:val="0"/>
          <w:numId w:val="3"/>
        </w:numPr>
        <w:rPr>
          <w:rFonts w:ascii="Arial" w:hAnsi="Arial" w:cs="Arial"/>
          <w:sz w:val="22"/>
          <w:szCs w:val="22"/>
        </w:rPr>
      </w:pPr>
      <w:r>
        <w:rPr>
          <w:rFonts w:ascii="Arial" w:hAnsi="Arial" w:cs="Arial"/>
          <w:sz w:val="22"/>
          <w:szCs w:val="22"/>
        </w:rPr>
        <w:t xml:space="preserve">Dr. Burch reported </w:t>
      </w:r>
      <w:r w:rsidR="00950ABF">
        <w:rPr>
          <w:rFonts w:ascii="Arial" w:hAnsi="Arial" w:cs="Arial"/>
          <w:sz w:val="22"/>
          <w:szCs w:val="22"/>
        </w:rPr>
        <w:t xml:space="preserve">the Nursing </w:t>
      </w:r>
      <w:r w:rsidR="001F7ECE">
        <w:rPr>
          <w:rFonts w:ascii="Arial" w:hAnsi="Arial" w:cs="Arial"/>
          <w:sz w:val="22"/>
          <w:szCs w:val="22"/>
        </w:rPr>
        <w:t xml:space="preserve">Department is busy wrapping up </w:t>
      </w:r>
      <w:r w:rsidR="00950ABF">
        <w:rPr>
          <w:rFonts w:ascii="Arial" w:hAnsi="Arial" w:cs="Arial"/>
          <w:sz w:val="22"/>
          <w:szCs w:val="22"/>
        </w:rPr>
        <w:t>end of semester issues.</w:t>
      </w:r>
    </w:p>
    <w:p w14:paraId="107CB0BF" w14:textId="23EE10BB" w:rsidR="002458FD" w:rsidRDefault="00950ABF" w:rsidP="00D52A7D">
      <w:pPr>
        <w:pStyle w:val="ListParagraph"/>
        <w:numPr>
          <w:ilvl w:val="0"/>
          <w:numId w:val="3"/>
        </w:numPr>
        <w:rPr>
          <w:rFonts w:ascii="Arial" w:hAnsi="Arial" w:cs="Arial"/>
          <w:sz w:val="22"/>
          <w:szCs w:val="22"/>
        </w:rPr>
      </w:pPr>
      <w:r>
        <w:rPr>
          <w:rFonts w:ascii="Arial" w:hAnsi="Arial" w:cs="Arial"/>
          <w:sz w:val="22"/>
          <w:szCs w:val="22"/>
        </w:rPr>
        <w:t>Dr. Cousins reported the Chemistry Department’s end of the year events were not well attended.  She also mentioned that CLSS and PeopleSoft</w:t>
      </w:r>
      <w:r w:rsidR="002458FD">
        <w:rPr>
          <w:rFonts w:ascii="Arial" w:hAnsi="Arial" w:cs="Arial"/>
          <w:sz w:val="22"/>
          <w:szCs w:val="22"/>
        </w:rPr>
        <w:t xml:space="preserve"> </w:t>
      </w:r>
      <w:r>
        <w:rPr>
          <w:rFonts w:ascii="Arial" w:hAnsi="Arial" w:cs="Arial"/>
          <w:sz w:val="22"/>
          <w:szCs w:val="22"/>
        </w:rPr>
        <w:t>are not updating.</w:t>
      </w:r>
    </w:p>
    <w:p w14:paraId="7F049BC3" w14:textId="2FD6996E" w:rsidR="00950ABF" w:rsidRDefault="00950ABF" w:rsidP="00D52A7D">
      <w:pPr>
        <w:pStyle w:val="ListParagraph"/>
        <w:numPr>
          <w:ilvl w:val="0"/>
          <w:numId w:val="3"/>
        </w:numPr>
        <w:rPr>
          <w:rFonts w:ascii="Arial" w:hAnsi="Arial" w:cs="Arial"/>
          <w:sz w:val="22"/>
          <w:szCs w:val="22"/>
        </w:rPr>
      </w:pPr>
      <w:r>
        <w:rPr>
          <w:rFonts w:ascii="Arial" w:hAnsi="Arial" w:cs="Arial"/>
          <w:sz w:val="22"/>
          <w:szCs w:val="22"/>
        </w:rPr>
        <w:t>Dr. Jetter reported the Mathematics Department is busy with scheduling updates and adding additional sections of classes.</w:t>
      </w:r>
    </w:p>
    <w:p w14:paraId="56C8CC61" w14:textId="6CAEA86D" w:rsidR="00950ABF" w:rsidRDefault="00950ABF" w:rsidP="00D52A7D">
      <w:pPr>
        <w:pStyle w:val="ListParagraph"/>
        <w:numPr>
          <w:ilvl w:val="0"/>
          <w:numId w:val="3"/>
        </w:numPr>
        <w:rPr>
          <w:rFonts w:ascii="Arial" w:hAnsi="Arial" w:cs="Arial"/>
          <w:sz w:val="22"/>
          <w:szCs w:val="22"/>
        </w:rPr>
      </w:pPr>
      <w:r>
        <w:rPr>
          <w:rFonts w:ascii="Arial" w:hAnsi="Arial" w:cs="Arial"/>
          <w:sz w:val="22"/>
          <w:szCs w:val="22"/>
        </w:rPr>
        <w:t>Dr. Dajani reported the School of Computer Science and Engineering is also adding sections to their classes to accommodate students.</w:t>
      </w:r>
    </w:p>
    <w:p w14:paraId="038045C1" w14:textId="5D1DD8A9" w:rsidR="00950ABF" w:rsidRDefault="00950ABF" w:rsidP="00D52A7D">
      <w:pPr>
        <w:pStyle w:val="ListParagraph"/>
        <w:numPr>
          <w:ilvl w:val="0"/>
          <w:numId w:val="3"/>
        </w:numPr>
        <w:rPr>
          <w:rFonts w:ascii="Arial" w:hAnsi="Arial" w:cs="Arial"/>
          <w:sz w:val="22"/>
          <w:szCs w:val="22"/>
        </w:rPr>
      </w:pPr>
      <w:r>
        <w:rPr>
          <w:rFonts w:ascii="Arial" w:hAnsi="Arial" w:cs="Arial"/>
          <w:sz w:val="22"/>
          <w:szCs w:val="22"/>
        </w:rPr>
        <w:t xml:space="preserve">Dr. Dajani also reported that the School held a </w:t>
      </w:r>
      <w:r w:rsidRPr="00F37B4A">
        <w:rPr>
          <w:rFonts w:ascii="Arial" w:hAnsi="Arial" w:cs="Arial"/>
          <w:bCs/>
          <w:i/>
          <w:iCs/>
          <w:sz w:val="22"/>
          <w:szCs w:val="22"/>
        </w:rPr>
        <w:t>CSE End of the Year Appreciation Day</w:t>
      </w:r>
      <w:r w:rsidRPr="00F37B4A">
        <w:rPr>
          <w:rFonts w:ascii="Arial" w:hAnsi="Arial" w:cs="Arial"/>
          <w:sz w:val="22"/>
          <w:szCs w:val="22"/>
        </w:rPr>
        <w:t xml:space="preserve"> to honor and celebrate CSE Outstanding Students, Retiring and Retired Professors, Grants Funding, and Faculty Service Recognition.</w:t>
      </w:r>
    </w:p>
    <w:p w14:paraId="5D0DB711" w14:textId="14F01F40" w:rsidR="00F37B4A" w:rsidRDefault="00F37B4A" w:rsidP="00D52A7D">
      <w:pPr>
        <w:pStyle w:val="ListParagraph"/>
        <w:numPr>
          <w:ilvl w:val="0"/>
          <w:numId w:val="3"/>
        </w:numPr>
        <w:rPr>
          <w:rFonts w:ascii="Arial" w:hAnsi="Arial" w:cs="Arial"/>
          <w:sz w:val="22"/>
          <w:szCs w:val="22"/>
        </w:rPr>
      </w:pPr>
      <w:r>
        <w:rPr>
          <w:rFonts w:ascii="Arial" w:hAnsi="Arial" w:cs="Arial"/>
          <w:sz w:val="22"/>
          <w:szCs w:val="22"/>
        </w:rPr>
        <w:t>Dr. Haddock reported the Kinesiology Department also had an end of the year get together at a 66’ers baseball game.  Dr. Haddock also pointed out that he had finished his last department meeting as chair.</w:t>
      </w:r>
    </w:p>
    <w:p w14:paraId="5AEB85B5" w14:textId="0AE5B750" w:rsidR="00F37B4A" w:rsidRDefault="00F37B4A" w:rsidP="00D52A7D">
      <w:pPr>
        <w:pStyle w:val="ListParagraph"/>
        <w:numPr>
          <w:ilvl w:val="0"/>
          <w:numId w:val="3"/>
        </w:numPr>
        <w:rPr>
          <w:rFonts w:ascii="Arial" w:hAnsi="Arial" w:cs="Arial"/>
          <w:sz w:val="22"/>
          <w:szCs w:val="22"/>
        </w:rPr>
      </w:pPr>
      <w:r>
        <w:rPr>
          <w:rFonts w:ascii="Arial" w:hAnsi="Arial" w:cs="Arial"/>
          <w:sz w:val="22"/>
          <w:szCs w:val="22"/>
        </w:rPr>
        <w:t xml:space="preserve">Dr. Todd reported the Geology Department also held an end of the year event for their faculty.  </w:t>
      </w:r>
    </w:p>
    <w:p w14:paraId="29B63F9F" w14:textId="237117B9" w:rsidR="00F37B4A" w:rsidRDefault="00F37B4A" w:rsidP="00D52A7D">
      <w:pPr>
        <w:pStyle w:val="ListParagraph"/>
        <w:numPr>
          <w:ilvl w:val="0"/>
          <w:numId w:val="3"/>
        </w:numPr>
        <w:rPr>
          <w:rFonts w:ascii="Arial" w:hAnsi="Arial" w:cs="Arial"/>
          <w:sz w:val="22"/>
          <w:szCs w:val="22"/>
        </w:rPr>
      </w:pPr>
      <w:r>
        <w:rPr>
          <w:rFonts w:ascii="Arial" w:hAnsi="Arial" w:cs="Arial"/>
          <w:sz w:val="22"/>
          <w:szCs w:val="22"/>
        </w:rPr>
        <w:t xml:space="preserve">Dr. Chao reported the ASC position for the Biology Department has posted </w:t>
      </w:r>
      <w:r w:rsidR="00C1648E">
        <w:rPr>
          <w:rFonts w:ascii="Arial" w:hAnsi="Arial" w:cs="Arial"/>
          <w:sz w:val="22"/>
          <w:szCs w:val="22"/>
        </w:rPr>
        <w:t>and they currently have 9 candidates.</w:t>
      </w:r>
    </w:p>
    <w:p w14:paraId="2653286D" w14:textId="77777777" w:rsidR="00676892" w:rsidRDefault="00C1648E" w:rsidP="00D52A7D">
      <w:pPr>
        <w:pStyle w:val="ListParagraph"/>
        <w:numPr>
          <w:ilvl w:val="0"/>
          <w:numId w:val="3"/>
        </w:numPr>
        <w:rPr>
          <w:rFonts w:ascii="Arial" w:hAnsi="Arial" w:cs="Arial"/>
          <w:sz w:val="22"/>
          <w:szCs w:val="22"/>
        </w:rPr>
      </w:pPr>
      <w:r>
        <w:rPr>
          <w:rFonts w:ascii="Arial" w:hAnsi="Arial" w:cs="Arial"/>
          <w:sz w:val="22"/>
          <w:szCs w:val="22"/>
        </w:rPr>
        <w:t>Dr. Torner reported the Physics Department had an end of the year event</w:t>
      </w:r>
      <w:r w:rsidR="00676892">
        <w:rPr>
          <w:rFonts w:ascii="Arial" w:hAnsi="Arial" w:cs="Arial"/>
          <w:sz w:val="22"/>
          <w:szCs w:val="22"/>
        </w:rPr>
        <w:t xml:space="preserve"> on May 13</w:t>
      </w:r>
      <w:r w:rsidR="00676892" w:rsidRPr="00676892">
        <w:rPr>
          <w:rFonts w:ascii="Arial" w:hAnsi="Arial" w:cs="Arial"/>
          <w:sz w:val="22"/>
          <w:szCs w:val="22"/>
          <w:vertAlign w:val="superscript"/>
        </w:rPr>
        <w:t>th</w:t>
      </w:r>
      <w:r w:rsidR="00676892">
        <w:rPr>
          <w:rFonts w:ascii="Arial" w:hAnsi="Arial" w:cs="Arial"/>
          <w:sz w:val="22"/>
          <w:szCs w:val="22"/>
        </w:rPr>
        <w:t xml:space="preserve"> for their graduating students</w:t>
      </w:r>
      <w:r>
        <w:rPr>
          <w:rFonts w:ascii="Arial" w:hAnsi="Arial" w:cs="Arial"/>
          <w:sz w:val="22"/>
          <w:szCs w:val="22"/>
        </w:rPr>
        <w:t xml:space="preserve">.  </w:t>
      </w:r>
    </w:p>
    <w:p w14:paraId="44A7CA9B" w14:textId="337F8F01" w:rsidR="00C1648E" w:rsidRDefault="00676892" w:rsidP="00D52A7D">
      <w:pPr>
        <w:pStyle w:val="ListParagraph"/>
        <w:numPr>
          <w:ilvl w:val="0"/>
          <w:numId w:val="3"/>
        </w:numPr>
        <w:rPr>
          <w:rFonts w:ascii="Arial" w:hAnsi="Arial" w:cs="Arial"/>
          <w:sz w:val="22"/>
          <w:szCs w:val="22"/>
        </w:rPr>
      </w:pPr>
      <w:r>
        <w:rPr>
          <w:rFonts w:ascii="Arial" w:hAnsi="Arial" w:cs="Arial"/>
          <w:sz w:val="22"/>
          <w:szCs w:val="22"/>
        </w:rPr>
        <w:t>May 15</w:t>
      </w:r>
      <w:r w:rsidRPr="00676892">
        <w:rPr>
          <w:rFonts w:ascii="Arial" w:hAnsi="Arial" w:cs="Arial"/>
          <w:sz w:val="22"/>
          <w:szCs w:val="22"/>
          <w:vertAlign w:val="superscript"/>
        </w:rPr>
        <w:t>th</w:t>
      </w:r>
      <w:r>
        <w:rPr>
          <w:rFonts w:ascii="Arial" w:hAnsi="Arial" w:cs="Arial"/>
          <w:sz w:val="22"/>
          <w:szCs w:val="22"/>
        </w:rPr>
        <w:t xml:space="preserve"> the Physics Department opened the observatory for a special viewing of the total lunar eclipse that took place.</w:t>
      </w:r>
      <w:r w:rsidR="00C1648E">
        <w:rPr>
          <w:rFonts w:ascii="Arial" w:hAnsi="Arial" w:cs="Arial"/>
          <w:sz w:val="22"/>
          <w:szCs w:val="22"/>
        </w:rPr>
        <w:t xml:space="preserve">  </w:t>
      </w:r>
    </w:p>
    <w:p w14:paraId="48E155C1" w14:textId="1FDB04CD" w:rsidR="00C1648E" w:rsidRDefault="00C1648E" w:rsidP="00D52A7D">
      <w:pPr>
        <w:pStyle w:val="ListParagraph"/>
        <w:numPr>
          <w:ilvl w:val="0"/>
          <w:numId w:val="3"/>
        </w:numPr>
        <w:rPr>
          <w:rFonts w:ascii="Arial" w:hAnsi="Arial" w:cs="Arial"/>
          <w:sz w:val="22"/>
          <w:szCs w:val="22"/>
        </w:rPr>
      </w:pPr>
      <w:r>
        <w:rPr>
          <w:rFonts w:ascii="Arial" w:hAnsi="Arial" w:cs="Arial"/>
          <w:sz w:val="22"/>
          <w:szCs w:val="22"/>
        </w:rPr>
        <w:t>Dr. Torner reported that he has been busy working on space issues for faculty.</w:t>
      </w:r>
    </w:p>
    <w:p w14:paraId="3053E3EC" w14:textId="43B7A417" w:rsidR="00C1648E" w:rsidRDefault="00C1648E" w:rsidP="00D52A7D">
      <w:pPr>
        <w:pStyle w:val="ListParagraph"/>
        <w:numPr>
          <w:ilvl w:val="0"/>
          <w:numId w:val="3"/>
        </w:numPr>
        <w:rPr>
          <w:rFonts w:ascii="Arial" w:hAnsi="Arial" w:cs="Arial"/>
          <w:sz w:val="22"/>
          <w:szCs w:val="22"/>
        </w:rPr>
      </w:pPr>
      <w:r>
        <w:rPr>
          <w:rFonts w:ascii="Arial" w:hAnsi="Arial" w:cs="Arial"/>
          <w:sz w:val="22"/>
          <w:szCs w:val="22"/>
        </w:rPr>
        <w:t>Dr. Mian reported the Health Science Department at its last department meeting held a surprise element to it as the faculty celebrated his year</w:t>
      </w:r>
      <w:r w:rsidR="001F7ECE">
        <w:rPr>
          <w:rFonts w:ascii="Arial" w:hAnsi="Arial" w:cs="Arial"/>
          <w:sz w:val="22"/>
          <w:szCs w:val="22"/>
        </w:rPr>
        <w:t>s</w:t>
      </w:r>
      <w:r>
        <w:rPr>
          <w:rFonts w:ascii="Arial" w:hAnsi="Arial" w:cs="Arial"/>
          <w:sz w:val="22"/>
          <w:szCs w:val="22"/>
        </w:rPr>
        <w:t xml:space="preserve"> of service as department chair and his upcoming retirement.</w:t>
      </w:r>
    </w:p>
    <w:p w14:paraId="5F8CE809" w14:textId="19A877EE" w:rsidR="00C1648E" w:rsidRPr="00F37B4A" w:rsidRDefault="00C1648E" w:rsidP="00D52A7D">
      <w:pPr>
        <w:pStyle w:val="ListParagraph"/>
        <w:numPr>
          <w:ilvl w:val="0"/>
          <w:numId w:val="3"/>
        </w:numPr>
        <w:rPr>
          <w:rFonts w:ascii="Arial" w:hAnsi="Arial" w:cs="Arial"/>
          <w:sz w:val="22"/>
          <w:szCs w:val="22"/>
        </w:rPr>
      </w:pPr>
      <w:r>
        <w:rPr>
          <w:rFonts w:ascii="Arial" w:hAnsi="Arial" w:cs="Arial"/>
          <w:sz w:val="22"/>
          <w:szCs w:val="22"/>
        </w:rPr>
        <w:t>Dr. Mian also reported he is busy working with Dr. McGill on scheduling issues.</w:t>
      </w:r>
    </w:p>
    <w:p w14:paraId="3DCE322F" w14:textId="77777777" w:rsidR="0099508B" w:rsidRDefault="0099508B" w:rsidP="00503584">
      <w:pPr>
        <w:pStyle w:val="ListParagraph"/>
        <w:rPr>
          <w:rFonts w:ascii="Arial" w:hAnsi="Arial" w:cs="Arial"/>
          <w:sz w:val="22"/>
          <w:szCs w:val="22"/>
        </w:rPr>
      </w:pPr>
    </w:p>
    <w:p w14:paraId="2A9DA7C6" w14:textId="77777777" w:rsidR="00332473" w:rsidRDefault="00332473" w:rsidP="00761F7F">
      <w:pPr>
        <w:pStyle w:val="ListParagraph"/>
        <w:rPr>
          <w:rFonts w:ascii="Arial" w:hAnsi="Arial" w:cs="Arial"/>
          <w:sz w:val="22"/>
          <w:szCs w:val="22"/>
        </w:rPr>
      </w:pPr>
    </w:p>
    <w:p w14:paraId="7D3A2CCB" w14:textId="77777777" w:rsidR="008A6183" w:rsidRDefault="008A6183" w:rsidP="008A6183">
      <w:pPr>
        <w:rPr>
          <w:rFonts w:ascii="Arial" w:hAnsi="Arial" w:cs="Arial"/>
          <w:sz w:val="22"/>
          <w:szCs w:val="22"/>
          <w:u w:val="single"/>
        </w:rPr>
      </w:pPr>
      <w:r w:rsidRPr="008A6183">
        <w:rPr>
          <w:rFonts w:ascii="Arial" w:hAnsi="Arial" w:cs="Arial"/>
          <w:sz w:val="22"/>
          <w:szCs w:val="22"/>
          <w:u w:val="single"/>
        </w:rPr>
        <w:t>Announcements by Administration</w:t>
      </w:r>
    </w:p>
    <w:p w14:paraId="3BD56E18" w14:textId="77777777" w:rsidR="0003038B" w:rsidRPr="006B6207" w:rsidRDefault="0003038B" w:rsidP="006B6207">
      <w:pPr>
        <w:rPr>
          <w:rFonts w:ascii="Arial" w:hAnsi="Arial" w:cs="Arial"/>
          <w:sz w:val="22"/>
          <w:szCs w:val="22"/>
        </w:rPr>
      </w:pPr>
      <w:r w:rsidRPr="006B6207">
        <w:rPr>
          <w:rFonts w:ascii="Arial" w:hAnsi="Arial" w:cs="Arial"/>
          <w:sz w:val="22"/>
          <w:szCs w:val="22"/>
        </w:rPr>
        <w:t xml:space="preserve">  </w:t>
      </w:r>
    </w:p>
    <w:p w14:paraId="661BAAB6" w14:textId="017BC457" w:rsidR="00EF0667" w:rsidRPr="00390A01" w:rsidRDefault="00B1103D" w:rsidP="006C131C">
      <w:pPr>
        <w:pStyle w:val="ListParagraph"/>
        <w:numPr>
          <w:ilvl w:val="0"/>
          <w:numId w:val="3"/>
        </w:numPr>
        <w:rPr>
          <w:rFonts w:ascii="Arial" w:hAnsi="Arial" w:cs="Arial"/>
          <w:sz w:val="22"/>
          <w:szCs w:val="22"/>
        </w:rPr>
      </w:pPr>
      <w:r>
        <w:rPr>
          <w:rFonts w:ascii="Arial" w:hAnsi="Arial" w:cs="Arial"/>
          <w:color w:val="4B4B4B"/>
          <w:sz w:val="22"/>
          <w:szCs w:val="22"/>
          <w:shd w:val="clear" w:color="auto" w:fill="FFFFFF"/>
        </w:rPr>
        <w:t>Ms. Valencia</w:t>
      </w:r>
      <w:r w:rsidR="00DB59B8">
        <w:rPr>
          <w:rFonts w:ascii="Arial" w:hAnsi="Arial" w:cs="Arial"/>
          <w:color w:val="4B4B4B"/>
          <w:sz w:val="22"/>
          <w:szCs w:val="22"/>
          <w:shd w:val="clear" w:color="auto" w:fill="FFFFFF"/>
        </w:rPr>
        <w:t xml:space="preserve"> </w:t>
      </w:r>
      <w:r w:rsidR="00BE360E">
        <w:rPr>
          <w:rFonts w:ascii="Arial" w:hAnsi="Arial" w:cs="Arial"/>
          <w:color w:val="4B4B4B"/>
          <w:sz w:val="22"/>
          <w:szCs w:val="22"/>
          <w:shd w:val="clear" w:color="auto" w:fill="FFFFFF"/>
        </w:rPr>
        <w:t>shared that the</w:t>
      </w:r>
      <w:r w:rsidR="00D046E4">
        <w:rPr>
          <w:rFonts w:ascii="Arial" w:hAnsi="Arial" w:cs="Arial"/>
          <w:color w:val="4B4B4B"/>
          <w:sz w:val="22"/>
          <w:szCs w:val="22"/>
          <w:shd w:val="clear" w:color="auto" w:fill="FFFFFF"/>
        </w:rPr>
        <w:t xml:space="preserve"> supervision spreadsheet went out and she asked chairs to please review it</w:t>
      </w:r>
      <w:r w:rsidR="00BE360E">
        <w:rPr>
          <w:rFonts w:ascii="Arial" w:hAnsi="Arial" w:cs="Arial"/>
          <w:color w:val="4B4B4B"/>
          <w:sz w:val="22"/>
          <w:szCs w:val="22"/>
          <w:shd w:val="clear" w:color="auto" w:fill="FFFFFF"/>
        </w:rPr>
        <w:t>.</w:t>
      </w:r>
      <w:r w:rsidR="00D046E4">
        <w:rPr>
          <w:rFonts w:ascii="Arial" w:hAnsi="Arial" w:cs="Arial"/>
          <w:color w:val="4B4B4B"/>
          <w:sz w:val="22"/>
          <w:szCs w:val="22"/>
          <w:shd w:val="clear" w:color="auto" w:fill="FFFFFF"/>
        </w:rPr>
        <w:t xml:space="preserve">  She also reminded chairs that the year-end deadline for requisitions is rapidly approaching and they should make sure</w:t>
      </w:r>
      <w:r w:rsidR="00390A01">
        <w:rPr>
          <w:rFonts w:ascii="Arial" w:hAnsi="Arial" w:cs="Arial"/>
          <w:color w:val="4B4B4B"/>
          <w:sz w:val="22"/>
          <w:szCs w:val="22"/>
          <w:shd w:val="clear" w:color="auto" w:fill="FFFFFF"/>
        </w:rPr>
        <w:t xml:space="preserve"> all requests have been submitted.</w:t>
      </w:r>
    </w:p>
    <w:p w14:paraId="0427DE81" w14:textId="3D62EBF2" w:rsidR="00390A01" w:rsidRDefault="00676892" w:rsidP="006C131C">
      <w:pPr>
        <w:pStyle w:val="ListParagraph"/>
        <w:numPr>
          <w:ilvl w:val="0"/>
          <w:numId w:val="3"/>
        </w:numPr>
        <w:rPr>
          <w:rFonts w:ascii="Arial" w:hAnsi="Arial" w:cs="Arial"/>
          <w:sz w:val="22"/>
          <w:szCs w:val="22"/>
        </w:rPr>
      </w:pPr>
      <w:r>
        <w:rPr>
          <w:rFonts w:ascii="Arial" w:hAnsi="Arial" w:cs="Arial"/>
          <w:sz w:val="22"/>
          <w:szCs w:val="22"/>
        </w:rPr>
        <w:t>Dr. Maynard reported that interviews have been scheduled for the STEM position.  He also reported that Jocabed McCormick, has announced that she is leaving and they will now be searching for a new program manager as well as advisors.</w:t>
      </w:r>
    </w:p>
    <w:p w14:paraId="170268E6" w14:textId="1DD47162" w:rsidR="00676892" w:rsidRDefault="00676892" w:rsidP="006C131C">
      <w:pPr>
        <w:pStyle w:val="ListParagraph"/>
        <w:numPr>
          <w:ilvl w:val="0"/>
          <w:numId w:val="3"/>
        </w:numPr>
        <w:rPr>
          <w:rFonts w:ascii="Arial" w:hAnsi="Arial" w:cs="Arial"/>
          <w:sz w:val="22"/>
          <w:szCs w:val="22"/>
        </w:rPr>
      </w:pPr>
      <w:r>
        <w:rPr>
          <w:rFonts w:ascii="Arial" w:hAnsi="Arial" w:cs="Arial"/>
          <w:sz w:val="22"/>
          <w:szCs w:val="22"/>
        </w:rPr>
        <w:t>Dr. Maynard reported that our college is at 85% of the number of transfer students as we had last year.  The university as a whole is at 80%.</w:t>
      </w:r>
    </w:p>
    <w:p w14:paraId="7A0E74DF" w14:textId="37B2340F" w:rsidR="00676892" w:rsidRDefault="00676892" w:rsidP="006C131C">
      <w:pPr>
        <w:pStyle w:val="ListParagraph"/>
        <w:numPr>
          <w:ilvl w:val="0"/>
          <w:numId w:val="3"/>
        </w:numPr>
        <w:rPr>
          <w:rFonts w:ascii="Arial" w:hAnsi="Arial" w:cs="Arial"/>
          <w:sz w:val="22"/>
          <w:szCs w:val="22"/>
        </w:rPr>
      </w:pPr>
      <w:r>
        <w:rPr>
          <w:rFonts w:ascii="Arial" w:hAnsi="Arial" w:cs="Arial"/>
          <w:sz w:val="22"/>
          <w:szCs w:val="22"/>
        </w:rPr>
        <w:lastRenderedPageBreak/>
        <w:t>Dr. Escalante reported that the Science Success Center held an end of the year party at his house this past Friday and he will be hosting an end of the  year party for the kinesiology department at his house this coming Friday.</w:t>
      </w:r>
    </w:p>
    <w:p w14:paraId="4A83FC50" w14:textId="32B4A8C8" w:rsidR="00676892" w:rsidRDefault="00676892" w:rsidP="006C131C">
      <w:pPr>
        <w:pStyle w:val="ListParagraph"/>
        <w:numPr>
          <w:ilvl w:val="0"/>
          <w:numId w:val="3"/>
        </w:numPr>
        <w:rPr>
          <w:rFonts w:ascii="Arial" w:hAnsi="Arial" w:cs="Arial"/>
          <w:sz w:val="22"/>
          <w:szCs w:val="22"/>
        </w:rPr>
      </w:pPr>
      <w:r>
        <w:rPr>
          <w:rFonts w:ascii="Arial" w:hAnsi="Arial" w:cs="Arial"/>
          <w:sz w:val="22"/>
          <w:szCs w:val="22"/>
        </w:rPr>
        <w:t>Mr. Hernandez inquired if any of the chairs had decided to do a short video message for students.  He would like to know by the end of the week if they would like to do one and/or need his assistance.</w:t>
      </w:r>
    </w:p>
    <w:p w14:paraId="57BBBCD3" w14:textId="01DA97C6" w:rsidR="00F076E0" w:rsidRDefault="00F076E0" w:rsidP="006C131C">
      <w:pPr>
        <w:pStyle w:val="ListParagraph"/>
        <w:numPr>
          <w:ilvl w:val="0"/>
          <w:numId w:val="3"/>
        </w:numPr>
        <w:rPr>
          <w:rFonts w:ascii="Arial" w:hAnsi="Arial" w:cs="Arial"/>
          <w:sz w:val="22"/>
          <w:szCs w:val="22"/>
        </w:rPr>
      </w:pPr>
      <w:r>
        <w:rPr>
          <w:rFonts w:ascii="Arial" w:hAnsi="Arial" w:cs="Arial"/>
          <w:sz w:val="22"/>
          <w:szCs w:val="22"/>
        </w:rPr>
        <w:t>Mr. Hernandez announced that he is working with Dr. Maynard to do a short video to be shared with all admits for Fall 2022.</w:t>
      </w:r>
    </w:p>
    <w:p w14:paraId="39FD329D" w14:textId="1378D3CD" w:rsidR="00F076E0" w:rsidRDefault="00F076E0" w:rsidP="006C131C">
      <w:pPr>
        <w:pStyle w:val="ListParagraph"/>
        <w:numPr>
          <w:ilvl w:val="0"/>
          <w:numId w:val="3"/>
        </w:numPr>
        <w:rPr>
          <w:rFonts w:ascii="Arial" w:hAnsi="Arial" w:cs="Arial"/>
          <w:sz w:val="22"/>
          <w:szCs w:val="22"/>
        </w:rPr>
      </w:pPr>
      <w:r>
        <w:rPr>
          <w:rFonts w:ascii="Arial" w:hAnsi="Arial" w:cs="Arial"/>
          <w:sz w:val="22"/>
          <w:szCs w:val="22"/>
        </w:rPr>
        <w:t>Mr. Hernandez reminded the chairs of the staff retreat which will be held on May 25</w:t>
      </w:r>
      <w:r w:rsidRPr="00F076E0">
        <w:rPr>
          <w:rFonts w:ascii="Arial" w:hAnsi="Arial" w:cs="Arial"/>
          <w:sz w:val="22"/>
          <w:szCs w:val="22"/>
          <w:vertAlign w:val="superscript"/>
        </w:rPr>
        <w:t>th</w:t>
      </w:r>
      <w:r>
        <w:rPr>
          <w:rFonts w:ascii="Arial" w:hAnsi="Arial" w:cs="Arial"/>
          <w:sz w:val="22"/>
          <w:szCs w:val="22"/>
        </w:rPr>
        <w:t xml:space="preserve">.  </w:t>
      </w:r>
    </w:p>
    <w:p w14:paraId="1D6224B5" w14:textId="5768E302" w:rsidR="00F076E0" w:rsidRDefault="00F076E0" w:rsidP="006C131C">
      <w:pPr>
        <w:pStyle w:val="ListParagraph"/>
        <w:numPr>
          <w:ilvl w:val="0"/>
          <w:numId w:val="3"/>
        </w:numPr>
        <w:rPr>
          <w:rFonts w:ascii="Arial" w:hAnsi="Arial" w:cs="Arial"/>
          <w:sz w:val="22"/>
          <w:szCs w:val="22"/>
        </w:rPr>
      </w:pPr>
      <w:r>
        <w:rPr>
          <w:rFonts w:ascii="Arial" w:hAnsi="Arial" w:cs="Arial"/>
          <w:sz w:val="22"/>
          <w:szCs w:val="22"/>
        </w:rPr>
        <w:t xml:space="preserve">Dean Pantula thanked Mr. Hernandez for all the work he has done the past few weeks for the various events that have taken place.  </w:t>
      </w:r>
    </w:p>
    <w:p w14:paraId="6DD9B757" w14:textId="3B424AA4" w:rsidR="00F076E0" w:rsidRDefault="00F076E0" w:rsidP="00F076E0">
      <w:pPr>
        <w:pStyle w:val="ListParagraph"/>
        <w:numPr>
          <w:ilvl w:val="0"/>
          <w:numId w:val="3"/>
        </w:numPr>
        <w:rPr>
          <w:rFonts w:ascii="Arial" w:hAnsi="Arial" w:cs="Arial"/>
          <w:sz w:val="22"/>
          <w:szCs w:val="22"/>
        </w:rPr>
      </w:pPr>
      <w:r>
        <w:rPr>
          <w:rFonts w:ascii="Arial" w:hAnsi="Arial" w:cs="Arial"/>
          <w:sz w:val="22"/>
          <w:szCs w:val="22"/>
        </w:rPr>
        <w:t>Dean Pantula announced that the searches for new faculty are completed now.  There</w:t>
      </w:r>
      <w:r w:rsidRPr="00F076E0">
        <w:rPr>
          <w:rFonts w:ascii="Arial" w:hAnsi="Arial" w:cs="Arial"/>
          <w:sz w:val="22"/>
          <w:szCs w:val="22"/>
        </w:rPr>
        <w:t xml:space="preserve"> are 12 new hires for 2022-23.</w:t>
      </w:r>
    </w:p>
    <w:p w14:paraId="79363749" w14:textId="710FF12E" w:rsidR="00F076E0" w:rsidRDefault="00F076E0" w:rsidP="00F076E0">
      <w:pPr>
        <w:pStyle w:val="ListParagraph"/>
        <w:numPr>
          <w:ilvl w:val="0"/>
          <w:numId w:val="3"/>
        </w:numPr>
        <w:rPr>
          <w:rFonts w:ascii="Arial" w:hAnsi="Arial" w:cs="Arial"/>
          <w:sz w:val="22"/>
          <w:szCs w:val="22"/>
        </w:rPr>
      </w:pPr>
      <w:r>
        <w:rPr>
          <w:rFonts w:ascii="Arial" w:hAnsi="Arial" w:cs="Arial"/>
          <w:sz w:val="22"/>
          <w:szCs w:val="22"/>
        </w:rPr>
        <w:t>Dean Pantula spoke to the chairs about the departments providing information to him for the annual report.</w:t>
      </w:r>
    </w:p>
    <w:p w14:paraId="0BA46A6D" w14:textId="2036EE77" w:rsidR="00F076E0" w:rsidRDefault="00F076E0" w:rsidP="00F076E0">
      <w:pPr>
        <w:pStyle w:val="ListParagraph"/>
        <w:numPr>
          <w:ilvl w:val="0"/>
          <w:numId w:val="3"/>
        </w:numPr>
        <w:rPr>
          <w:rFonts w:ascii="Arial" w:hAnsi="Arial" w:cs="Arial"/>
          <w:sz w:val="22"/>
          <w:szCs w:val="22"/>
        </w:rPr>
      </w:pPr>
      <w:r>
        <w:rPr>
          <w:rFonts w:ascii="Arial" w:hAnsi="Arial" w:cs="Arial"/>
          <w:sz w:val="22"/>
          <w:szCs w:val="22"/>
        </w:rPr>
        <w:t>Dr. McGill reported that tomorrow (the 17</w:t>
      </w:r>
      <w:r w:rsidRPr="00F076E0">
        <w:rPr>
          <w:rFonts w:ascii="Arial" w:hAnsi="Arial" w:cs="Arial"/>
          <w:sz w:val="22"/>
          <w:szCs w:val="22"/>
          <w:vertAlign w:val="superscript"/>
        </w:rPr>
        <w:t>th</w:t>
      </w:r>
      <w:r>
        <w:rPr>
          <w:rFonts w:ascii="Arial" w:hAnsi="Arial" w:cs="Arial"/>
          <w:sz w:val="22"/>
          <w:szCs w:val="22"/>
        </w:rPr>
        <w:t>) is the go/no-go decision date for summer classes.  She reminded chairs to check their enrollments.</w:t>
      </w:r>
    </w:p>
    <w:p w14:paraId="7666FF4D" w14:textId="73B90253" w:rsidR="00F076E0" w:rsidRDefault="00F076E0" w:rsidP="00F076E0">
      <w:pPr>
        <w:pStyle w:val="ListParagraph"/>
        <w:numPr>
          <w:ilvl w:val="0"/>
          <w:numId w:val="3"/>
        </w:numPr>
        <w:rPr>
          <w:rFonts w:ascii="Arial" w:hAnsi="Arial" w:cs="Arial"/>
          <w:sz w:val="22"/>
          <w:szCs w:val="22"/>
        </w:rPr>
      </w:pPr>
      <w:r>
        <w:rPr>
          <w:rFonts w:ascii="Arial" w:hAnsi="Arial" w:cs="Arial"/>
          <w:sz w:val="22"/>
          <w:szCs w:val="22"/>
        </w:rPr>
        <w:t>Dr. McGill reported that the Fall 2022 pack enrollment takes place tomorrow morning.  She reminded chairs to check for seats and then on Thursday check the enrollments to see if seats were filled.</w:t>
      </w:r>
    </w:p>
    <w:p w14:paraId="1B9B27A9" w14:textId="4EC03A69" w:rsidR="00F076E0" w:rsidRDefault="00F076E0" w:rsidP="00F076E0">
      <w:pPr>
        <w:pStyle w:val="ListParagraph"/>
        <w:numPr>
          <w:ilvl w:val="0"/>
          <w:numId w:val="3"/>
        </w:numPr>
        <w:rPr>
          <w:rFonts w:ascii="Arial" w:hAnsi="Arial" w:cs="Arial"/>
          <w:sz w:val="22"/>
          <w:szCs w:val="22"/>
        </w:rPr>
      </w:pPr>
      <w:r>
        <w:rPr>
          <w:rFonts w:ascii="Arial" w:hAnsi="Arial" w:cs="Arial"/>
          <w:sz w:val="22"/>
          <w:szCs w:val="22"/>
        </w:rPr>
        <w:t>Dr. McGill reported there is a new dashboard available – New Transfer Student Course Plan.</w:t>
      </w:r>
    </w:p>
    <w:p w14:paraId="3F8DBC4A" w14:textId="7BD4FD4E" w:rsidR="00F076E0" w:rsidRDefault="00F076E0" w:rsidP="00F076E0">
      <w:pPr>
        <w:pStyle w:val="ListParagraph"/>
        <w:numPr>
          <w:ilvl w:val="0"/>
          <w:numId w:val="3"/>
        </w:numPr>
        <w:rPr>
          <w:rFonts w:ascii="Arial" w:hAnsi="Arial" w:cs="Arial"/>
          <w:sz w:val="22"/>
          <w:szCs w:val="22"/>
        </w:rPr>
      </w:pPr>
      <w:r>
        <w:rPr>
          <w:rFonts w:ascii="Arial" w:hAnsi="Arial" w:cs="Arial"/>
          <w:sz w:val="22"/>
          <w:szCs w:val="22"/>
        </w:rPr>
        <w:t>Dr. McGill reported that the Spring 2023 schedule is now complete and will be available for students on October 10</w:t>
      </w:r>
      <w:r w:rsidRPr="00F076E0">
        <w:rPr>
          <w:rFonts w:ascii="Arial" w:hAnsi="Arial" w:cs="Arial"/>
          <w:sz w:val="22"/>
          <w:szCs w:val="22"/>
          <w:vertAlign w:val="superscript"/>
        </w:rPr>
        <w:t>th</w:t>
      </w:r>
      <w:r>
        <w:rPr>
          <w:rFonts w:ascii="Arial" w:hAnsi="Arial" w:cs="Arial"/>
          <w:sz w:val="22"/>
          <w:szCs w:val="22"/>
        </w:rPr>
        <w:t>.  We now have a full year’s schedule.</w:t>
      </w:r>
    </w:p>
    <w:p w14:paraId="35068BC1" w14:textId="61D549D5" w:rsidR="00F076E0" w:rsidRDefault="00F076E0" w:rsidP="00F076E0">
      <w:pPr>
        <w:pStyle w:val="ListParagraph"/>
        <w:numPr>
          <w:ilvl w:val="0"/>
          <w:numId w:val="3"/>
        </w:numPr>
        <w:rPr>
          <w:rFonts w:ascii="Arial" w:hAnsi="Arial" w:cs="Arial"/>
          <w:sz w:val="22"/>
          <w:szCs w:val="22"/>
        </w:rPr>
      </w:pPr>
      <w:r>
        <w:rPr>
          <w:rFonts w:ascii="Arial" w:hAnsi="Arial" w:cs="Arial"/>
          <w:sz w:val="22"/>
          <w:szCs w:val="22"/>
        </w:rPr>
        <w:t xml:space="preserve">Dr. McGill spoke to the chairs regarding the strategic plan for faculty professional development.  She asked chairs </w:t>
      </w:r>
      <w:r w:rsidR="003D11AC">
        <w:rPr>
          <w:rFonts w:ascii="Arial" w:hAnsi="Arial" w:cs="Arial"/>
          <w:sz w:val="22"/>
          <w:szCs w:val="22"/>
        </w:rPr>
        <w:t xml:space="preserve">for their thoughts on opportunities that are available for suggestions on what else we could be doing.  </w:t>
      </w:r>
    </w:p>
    <w:p w14:paraId="4E7E6770" w14:textId="77777777" w:rsidR="003D11AC" w:rsidRPr="00F076E0" w:rsidRDefault="003D11AC" w:rsidP="001F7ECE">
      <w:pPr>
        <w:pStyle w:val="ListParagraph"/>
        <w:rPr>
          <w:rFonts w:ascii="Arial" w:hAnsi="Arial" w:cs="Arial"/>
          <w:sz w:val="22"/>
          <w:szCs w:val="22"/>
        </w:rPr>
      </w:pPr>
      <w:bookmarkStart w:id="0" w:name="_GoBack"/>
      <w:bookmarkEnd w:id="0"/>
    </w:p>
    <w:p w14:paraId="23552E6A" w14:textId="77777777" w:rsidR="00B92B97" w:rsidRPr="006F4399" w:rsidRDefault="00B92B97" w:rsidP="00B565D4">
      <w:pPr>
        <w:pStyle w:val="ListParagraph"/>
        <w:rPr>
          <w:rFonts w:ascii="Arial" w:hAnsi="Arial" w:cs="Arial"/>
          <w:sz w:val="22"/>
          <w:szCs w:val="22"/>
        </w:rPr>
      </w:pPr>
    </w:p>
    <w:sectPr w:rsidR="00B92B97" w:rsidRPr="006F4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30B"/>
    <w:multiLevelType w:val="hybridMultilevel"/>
    <w:tmpl w:val="078A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1015"/>
    <w:multiLevelType w:val="hybridMultilevel"/>
    <w:tmpl w:val="4088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481C"/>
    <w:multiLevelType w:val="hybridMultilevel"/>
    <w:tmpl w:val="9CE23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D79CB"/>
    <w:multiLevelType w:val="hybridMultilevel"/>
    <w:tmpl w:val="4C96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0498B"/>
    <w:multiLevelType w:val="hybridMultilevel"/>
    <w:tmpl w:val="61C6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06191"/>
    <w:multiLevelType w:val="hybridMultilevel"/>
    <w:tmpl w:val="484299D4"/>
    <w:lvl w:ilvl="0" w:tplc="82266E6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200A73"/>
    <w:multiLevelType w:val="hybridMultilevel"/>
    <w:tmpl w:val="1EA8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41358"/>
    <w:multiLevelType w:val="hybridMultilevel"/>
    <w:tmpl w:val="9F2A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54324"/>
    <w:multiLevelType w:val="hybridMultilevel"/>
    <w:tmpl w:val="F77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E5B30"/>
    <w:multiLevelType w:val="hybridMultilevel"/>
    <w:tmpl w:val="F5DC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95D3A"/>
    <w:multiLevelType w:val="hybridMultilevel"/>
    <w:tmpl w:val="7C58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61124"/>
    <w:multiLevelType w:val="hybridMultilevel"/>
    <w:tmpl w:val="885460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C3A60"/>
    <w:multiLevelType w:val="hybridMultilevel"/>
    <w:tmpl w:val="67E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74272"/>
    <w:multiLevelType w:val="hybridMultilevel"/>
    <w:tmpl w:val="E640D3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83639E5"/>
    <w:multiLevelType w:val="hybridMultilevel"/>
    <w:tmpl w:val="AE8C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C270D"/>
    <w:multiLevelType w:val="hybridMultilevel"/>
    <w:tmpl w:val="140A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4520BD"/>
    <w:multiLevelType w:val="hybridMultilevel"/>
    <w:tmpl w:val="0C52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4428A"/>
    <w:multiLevelType w:val="hybridMultilevel"/>
    <w:tmpl w:val="CD303C5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C0A520A"/>
    <w:multiLevelType w:val="hybridMultilevel"/>
    <w:tmpl w:val="11962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722FD"/>
    <w:multiLevelType w:val="hybridMultilevel"/>
    <w:tmpl w:val="DCEA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5"/>
  </w:num>
  <w:num w:numId="4">
    <w:abstractNumId w:val="6"/>
  </w:num>
  <w:num w:numId="5">
    <w:abstractNumId w:val="3"/>
  </w:num>
  <w:num w:numId="6">
    <w:abstractNumId w:val="7"/>
  </w:num>
  <w:num w:numId="7">
    <w:abstractNumId w:val="8"/>
  </w:num>
  <w:num w:numId="8">
    <w:abstractNumId w:val="14"/>
  </w:num>
  <w:num w:numId="9">
    <w:abstractNumId w:val="10"/>
  </w:num>
  <w:num w:numId="10">
    <w:abstractNumId w:val="5"/>
  </w:num>
  <w:num w:numId="11">
    <w:abstractNumId w:val="18"/>
  </w:num>
  <w:num w:numId="12">
    <w:abstractNumId w:val="0"/>
  </w:num>
  <w:num w:numId="13">
    <w:abstractNumId w:val="2"/>
  </w:num>
  <w:num w:numId="14">
    <w:abstractNumId w:val="13"/>
  </w:num>
  <w:num w:numId="15">
    <w:abstractNumId w:val="19"/>
  </w:num>
  <w:num w:numId="16">
    <w:abstractNumId w:val="16"/>
  </w:num>
  <w:num w:numId="17">
    <w:abstractNumId w:val="11"/>
  </w:num>
  <w:num w:numId="18">
    <w:abstractNumId w:val="17"/>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C4"/>
    <w:rsid w:val="00015FC5"/>
    <w:rsid w:val="0003038B"/>
    <w:rsid w:val="00040821"/>
    <w:rsid w:val="00047446"/>
    <w:rsid w:val="00051013"/>
    <w:rsid w:val="000656BB"/>
    <w:rsid w:val="00072247"/>
    <w:rsid w:val="00080C53"/>
    <w:rsid w:val="00084BBE"/>
    <w:rsid w:val="00095013"/>
    <w:rsid w:val="000A3A6D"/>
    <w:rsid w:val="000A7506"/>
    <w:rsid w:val="000B0BC9"/>
    <w:rsid w:val="000B6BE0"/>
    <w:rsid w:val="000C1DB2"/>
    <w:rsid w:val="000C2F5E"/>
    <w:rsid w:val="000C3FAF"/>
    <w:rsid w:val="000F06F5"/>
    <w:rsid w:val="000F3083"/>
    <w:rsid w:val="00100391"/>
    <w:rsid w:val="001043EF"/>
    <w:rsid w:val="00115B77"/>
    <w:rsid w:val="00124AAA"/>
    <w:rsid w:val="00126377"/>
    <w:rsid w:val="00185BDD"/>
    <w:rsid w:val="00194554"/>
    <w:rsid w:val="0019794F"/>
    <w:rsid w:val="001A45E4"/>
    <w:rsid w:val="001A6647"/>
    <w:rsid w:val="001B0661"/>
    <w:rsid w:val="001B286C"/>
    <w:rsid w:val="001C0BC6"/>
    <w:rsid w:val="001C2DCC"/>
    <w:rsid w:val="001E0BC5"/>
    <w:rsid w:val="001E3B2A"/>
    <w:rsid w:val="001E5770"/>
    <w:rsid w:val="001F6213"/>
    <w:rsid w:val="001F7ECE"/>
    <w:rsid w:val="00223A17"/>
    <w:rsid w:val="00235278"/>
    <w:rsid w:val="00240B6E"/>
    <w:rsid w:val="002458FD"/>
    <w:rsid w:val="0025030B"/>
    <w:rsid w:val="00253DE7"/>
    <w:rsid w:val="00260050"/>
    <w:rsid w:val="0026106B"/>
    <w:rsid w:val="00281A88"/>
    <w:rsid w:val="002B0B6D"/>
    <w:rsid w:val="002C4225"/>
    <w:rsid w:val="002E04F9"/>
    <w:rsid w:val="002F0027"/>
    <w:rsid w:val="0030309C"/>
    <w:rsid w:val="00305AAC"/>
    <w:rsid w:val="00306565"/>
    <w:rsid w:val="00327701"/>
    <w:rsid w:val="00332473"/>
    <w:rsid w:val="00340295"/>
    <w:rsid w:val="003463E0"/>
    <w:rsid w:val="0034785C"/>
    <w:rsid w:val="00352977"/>
    <w:rsid w:val="00357B1F"/>
    <w:rsid w:val="0037255D"/>
    <w:rsid w:val="00375E31"/>
    <w:rsid w:val="0038499C"/>
    <w:rsid w:val="00386915"/>
    <w:rsid w:val="00390A01"/>
    <w:rsid w:val="003A034D"/>
    <w:rsid w:val="003A239C"/>
    <w:rsid w:val="003B2B6F"/>
    <w:rsid w:val="003B5918"/>
    <w:rsid w:val="003D11AC"/>
    <w:rsid w:val="003D69A1"/>
    <w:rsid w:val="003E24F4"/>
    <w:rsid w:val="003E44E7"/>
    <w:rsid w:val="003E7DD0"/>
    <w:rsid w:val="00410C38"/>
    <w:rsid w:val="00414253"/>
    <w:rsid w:val="00420C92"/>
    <w:rsid w:val="00423355"/>
    <w:rsid w:val="004330B3"/>
    <w:rsid w:val="0043732F"/>
    <w:rsid w:val="00447580"/>
    <w:rsid w:val="00453C0A"/>
    <w:rsid w:val="0046335B"/>
    <w:rsid w:val="0047352F"/>
    <w:rsid w:val="004818C3"/>
    <w:rsid w:val="004840B3"/>
    <w:rsid w:val="004A05ED"/>
    <w:rsid w:val="004A1928"/>
    <w:rsid w:val="004A7E6D"/>
    <w:rsid w:val="004B3C1B"/>
    <w:rsid w:val="004B478B"/>
    <w:rsid w:val="004C79DA"/>
    <w:rsid w:val="004D0859"/>
    <w:rsid w:val="004D0C3C"/>
    <w:rsid w:val="004D5E8E"/>
    <w:rsid w:val="004E5D1B"/>
    <w:rsid w:val="004E6AB5"/>
    <w:rsid w:val="004F40A1"/>
    <w:rsid w:val="00503584"/>
    <w:rsid w:val="00511636"/>
    <w:rsid w:val="00515500"/>
    <w:rsid w:val="00522203"/>
    <w:rsid w:val="00542524"/>
    <w:rsid w:val="00553D28"/>
    <w:rsid w:val="00560208"/>
    <w:rsid w:val="00575DA3"/>
    <w:rsid w:val="005A3005"/>
    <w:rsid w:val="005C126B"/>
    <w:rsid w:val="005D06AC"/>
    <w:rsid w:val="005E1B60"/>
    <w:rsid w:val="005E2AB3"/>
    <w:rsid w:val="006005CC"/>
    <w:rsid w:val="00622D6C"/>
    <w:rsid w:val="006310CC"/>
    <w:rsid w:val="00633FA8"/>
    <w:rsid w:val="00650056"/>
    <w:rsid w:val="006611C4"/>
    <w:rsid w:val="00672028"/>
    <w:rsid w:val="00676892"/>
    <w:rsid w:val="00682683"/>
    <w:rsid w:val="00691523"/>
    <w:rsid w:val="006B6207"/>
    <w:rsid w:val="006C131C"/>
    <w:rsid w:val="006D7A1E"/>
    <w:rsid w:val="006E3D47"/>
    <w:rsid w:val="006F4399"/>
    <w:rsid w:val="00702D46"/>
    <w:rsid w:val="00707FBB"/>
    <w:rsid w:val="00720408"/>
    <w:rsid w:val="00730D4A"/>
    <w:rsid w:val="00736EE3"/>
    <w:rsid w:val="0075358F"/>
    <w:rsid w:val="00755D4E"/>
    <w:rsid w:val="00761E50"/>
    <w:rsid w:val="00761F7F"/>
    <w:rsid w:val="00763B07"/>
    <w:rsid w:val="00782900"/>
    <w:rsid w:val="007910DA"/>
    <w:rsid w:val="007A0E1F"/>
    <w:rsid w:val="007C0DAD"/>
    <w:rsid w:val="007C0E41"/>
    <w:rsid w:val="007D287E"/>
    <w:rsid w:val="007D2E00"/>
    <w:rsid w:val="007E33DB"/>
    <w:rsid w:val="007E6BFD"/>
    <w:rsid w:val="0080496F"/>
    <w:rsid w:val="00820FE9"/>
    <w:rsid w:val="00824D99"/>
    <w:rsid w:val="0083497A"/>
    <w:rsid w:val="00844166"/>
    <w:rsid w:val="00855EA4"/>
    <w:rsid w:val="0085731B"/>
    <w:rsid w:val="00863F70"/>
    <w:rsid w:val="00870671"/>
    <w:rsid w:val="008A6149"/>
    <w:rsid w:val="008A6183"/>
    <w:rsid w:val="008B55C4"/>
    <w:rsid w:val="008C2965"/>
    <w:rsid w:val="008E3464"/>
    <w:rsid w:val="008E50FB"/>
    <w:rsid w:val="00910DE8"/>
    <w:rsid w:val="009318F3"/>
    <w:rsid w:val="00944DA3"/>
    <w:rsid w:val="00950ABF"/>
    <w:rsid w:val="0095618E"/>
    <w:rsid w:val="0096308E"/>
    <w:rsid w:val="00964C60"/>
    <w:rsid w:val="00965C1D"/>
    <w:rsid w:val="0097233E"/>
    <w:rsid w:val="0099508B"/>
    <w:rsid w:val="00996106"/>
    <w:rsid w:val="009966EC"/>
    <w:rsid w:val="009A0751"/>
    <w:rsid w:val="009A4A6C"/>
    <w:rsid w:val="009A5DAF"/>
    <w:rsid w:val="009B009E"/>
    <w:rsid w:val="009B7ED8"/>
    <w:rsid w:val="009C1FA1"/>
    <w:rsid w:val="009E54E7"/>
    <w:rsid w:val="009F0783"/>
    <w:rsid w:val="009F5AD2"/>
    <w:rsid w:val="009F6EEA"/>
    <w:rsid w:val="00A01303"/>
    <w:rsid w:val="00A07060"/>
    <w:rsid w:val="00A10126"/>
    <w:rsid w:val="00A131C7"/>
    <w:rsid w:val="00A2168D"/>
    <w:rsid w:val="00A41675"/>
    <w:rsid w:val="00A67F17"/>
    <w:rsid w:val="00A73A9C"/>
    <w:rsid w:val="00AA7EA5"/>
    <w:rsid w:val="00AB1BAA"/>
    <w:rsid w:val="00AB495B"/>
    <w:rsid w:val="00AC18B1"/>
    <w:rsid w:val="00AC5C2A"/>
    <w:rsid w:val="00AF36A6"/>
    <w:rsid w:val="00B1103D"/>
    <w:rsid w:val="00B1365C"/>
    <w:rsid w:val="00B40D13"/>
    <w:rsid w:val="00B5485B"/>
    <w:rsid w:val="00B565D4"/>
    <w:rsid w:val="00B60D37"/>
    <w:rsid w:val="00B621B1"/>
    <w:rsid w:val="00B62B1A"/>
    <w:rsid w:val="00B63840"/>
    <w:rsid w:val="00B77C61"/>
    <w:rsid w:val="00B84197"/>
    <w:rsid w:val="00B913C8"/>
    <w:rsid w:val="00B92B97"/>
    <w:rsid w:val="00B95C7D"/>
    <w:rsid w:val="00BA2E44"/>
    <w:rsid w:val="00BB106D"/>
    <w:rsid w:val="00BB4078"/>
    <w:rsid w:val="00BE360E"/>
    <w:rsid w:val="00BF37CF"/>
    <w:rsid w:val="00C1648E"/>
    <w:rsid w:val="00C20340"/>
    <w:rsid w:val="00C26B90"/>
    <w:rsid w:val="00C26FE0"/>
    <w:rsid w:val="00C3567D"/>
    <w:rsid w:val="00C57648"/>
    <w:rsid w:val="00C676DE"/>
    <w:rsid w:val="00C8523B"/>
    <w:rsid w:val="00C97095"/>
    <w:rsid w:val="00CA48E3"/>
    <w:rsid w:val="00CA7AEB"/>
    <w:rsid w:val="00CD4C61"/>
    <w:rsid w:val="00CE71BE"/>
    <w:rsid w:val="00D046E4"/>
    <w:rsid w:val="00D04F3D"/>
    <w:rsid w:val="00D136D5"/>
    <w:rsid w:val="00D15A84"/>
    <w:rsid w:val="00D24173"/>
    <w:rsid w:val="00D257ED"/>
    <w:rsid w:val="00D36EB8"/>
    <w:rsid w:val="00D44B7F"/>
    <w:rsid w:val="00D73372"/>
    <w:rsid w:val="00D73575"/>
    <w:rsid w:val="00D8422D"/>
    <w:rsid w:val="00DA21DE"/>
    <w:rsid w:val="00DA6819"/>
    <w:rsid w:val="00DB59B8"/>
    <w:rsid w:val="00DC1197"/>
    <w:rsid w:val="00DC7E32"/>
    <w:rsid w:val="00DE0254"/>
    <w:rsid w:val="00DE1B2C"/>
    <w:rsid w:val="00DE749E"/>
    <w:rsid w:val="00DF148D"/>
    <w:rsid w:val="00E01710"/>
    <w:rsid w:val="00E0277B"/>
    <w:rsid w:val="00E17577"/>
    <w:rsid w:val="00E2620F"/>
    <w:rsid w:val="00E35EA4"/>
    <w:rsid w:val="00E41A5D"/>
    <w:rsid w:val="00E43A32"/>
    <w:rsid w:val="00E533FE"/>
    <w:rsid w:val="00E55E4E"/>
    <w:rsid w:val="00E61D56"/>
    <w:rsid w:val="00E65114"/>
    <w:rsid w:val="00E72BFB"/>
    <w:rsid w:val="00E735F6"/>
    <w:rsid w:val="00E755D2"/>
    <w:rsid w:val="00EA0EF6"/>
    <w:rsid w:val="00EA1155"/>
    <w:rsid w:val="00EB784C"/>
    <w:rsid w:val="00ED3B35"/>
    <w:rsid w:val="00ED4007"/>
    <w:rsid w:val="00EE27AC"/>
    <w:rsid w:val="00EF021A"/>
    <w:rsid w:val="00EF0667"/>
    <w:rsid w:val="00EF214C"/>
    <w:rsid w:val="00EF2FBB"/>
    <w:rsid w:val="00EF6655"/>
    <w:rsid w:val="00F076E0"/>
    <w:rsid w:val="00F163B6"/>
    <w:rsid w:val="00F16B6A"/>
    <w:rsid w:val="00F20471"/>
    <w:rsid w:val="00F30401"/>
    <w:rsid w:val="00F37B4A"/>
    <w:rsid w:val="00F411E8"/>
    <w:rsid w:val="00F44B81"/>
    <w:rsid w:val="00F7322F"/>
    <w:rsid w:val="00F83564"/>
    <w:rsid w:val="00FA4EEE"/>
    <w:rsid w:val="00FA7912"/>
    <w:rsid w:val="00FB580C"/>
    <w:rsid w:val="00FD3972"/>
    <w:rsid w:val="00FD668E"/>
    <w:rsid w:val="00FE3F81"/>
    <w:rsid w:val="00FE7EEB"/>
    <w:rsid w:val="00FF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3F83"/>
  <w15:chartTrackingRefBased/>
  <w15:docId w15:val="{A61AA5AE-A024-4EB6-8CD5-700B2B1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1C4"/>
    <w:pPr>
      <w:spacing w:after="0"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C4"/>
    <w:pPr>
      <w:ind w:left="720"/>
      <w:contextualSpacing/>
    </w:pPr>
  </w:style>
  <w:style w:type="character" w:styleId="Hyperlink">
    <w:name w:val="Hyperlink"/>
    <w:basedOn w:val="DefaultParagraphFont"/>
    <w:uiPriority w:val="99"/>
    <w:unhideWhenUsed/>
    <w:rsid w:val="00FB580C"/>
    <w:rPr>
      <w:color w:val="0563C1" w:themeColor="hyperlink"/>
      <w:u w:val="single"/>
    </w:rPr>
  </w:style>
  <w:style w:type="character" w:customStyle="1" w:styleId="UnresolvedMention">
    <w:name w:val="Unresolved Mention"/>
    <w:basedOn w:val="DefaultParagraphFont"/>
    <w:uiPriority w:val="99"/>
    <w:semiHidden/>
    <w:unhideWhenUsed/>
    <w:rsid w:val="0055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657">
      <w:bodyDiv w:val="1"/>
      <w:marLeft w:val="0"/>
      <w:marRight w:val="0"/>
      <w:marTop w:val="0"/>
      <w:marBottom w:val="0"/>
      <w:divBdr>
        <w:top w:val="none" w:sz="0" w:space="0" w:color="auto"/>
        <w:left w:val="none" w:sz="0" w:space="0" w:color="auto"/>
        <w:bottom w:val="none" w:sz="0" w:space="0" w:color="auto"/>
        <w:right w:val="none" w:sz="0" w:space="0" w:color="auto"/>
      </w:divBdr>
    </w:div>
    <w:div w:id="138544978">
      <w:bodyDiv w:val="1"/>
      <w:marLeft w:val="0"/>
      <w:marRight w:val="0"/>
      <w:marTop w:val="0"/>
      <w:marBottom w:val="0"/>
      <w:divBdr>
        <w:top w:val="none" w:sz="0" w:space="0" w:color="auto"/>
        <w:left w:val="none" w:sz="0" w:space="0" w:color="auto"/>
        <w:bottom w:val="none" w:sz="0" w:space="0" w:color="auto"/>
        <w:right w:val="none" w:sz="0" w:space="0" w:color="auto"/>
      </w:divBdr>
    </w:div>
    <w:div w:id="716513293">
      <w:bodyDiv w:val="1"/>
      <w:marLeft w:val="0"/>
      <w:marRight w:val="0"/>
      <w:marTop w:val="0"/>
      <w:marBottom w:val="0"/>
      <w:divBdr>
        <w:top w:val="none" w:sz="0" w:space="0" w:color="auto"/>
        <w:left w:val="none" w:sz="0" w:space="0" w:color="auto"/>
        <w:bottom w:val="none" w:sz="0" w:space="0" w:color="auto"/>
        <w:right w:val="none" w:sz="0" w:space="0" w:color="auto"/>
      </w:divBdr>
    </w:div>
    <w:div w:id="1073091312">
      <w:bodyDiv w:val="1"/>
      <w:marLeft w:val="0"/>
      <w:marRight w:val="0"/>
      <w:marTop w:val="0"/>
      <w:marBottom w:val="0"/>
      <w:divBdr>
        <w:top w:val="none" w:sz="0" w:space="0" w:color="auto"/>
        <w:left w:val="none" w:sz="0" w:space="0" w:color="auto"/>
        <w:bottom w:val="none" w:sz="0" w:space="0" w:color="auto"/>
        <w:right w:val="none" w:sz="0" w:space="0" w:color="auto"/>
      </w:divBdr>
    </w:div>
    <w:div w:id="1085616462">
      <w:bodyDiv w:val="1"/>
      <w:marLeft w:val="0"/>
      <w:marRight w:val="0"/>
      <w:marTop w:val="0"/>
      <w:marBottom w:val="0"/>
      <w:divBdr>
        <w:top w:val="none" w:sz="0" w:space="0" w:color="auto"/>
        <w:left w:val="none" w:sz="0" w:space="0" w:color="auto"/>
        <w:bottom w:val="none" w:sz="0" w:space="0" w:color="auto"/>
        <w:right w:val="none" w:sz="0" w:space="0" w:color="auto"/>
      </w:divBdr>
    </w:div>
    <w:div w:id="1527479796">
      <w:bodyDiv w:val="1"/>
      <w:marLeft w:val="0"/>
      <w:marRight w:val="0"/>
      <w:marTop w:val="0"/>
      <w:marBottom w:val="0"/>
      <w:divBdr>
        <w:top w:val="none" w:sz="0" w:space="0" w:color="auto"/>
        <w:left w:val="none" w:sz="0" w:space="0" w:color="auto"/>
        <w:bottom w:val="none" w:sz="0" w:space="0" w:color="auto"/>
        <w:right w:val="none" w:sz="0" w:space="0" w:color="auto"/>
      </w:divBdr>
    </w:div>
    <w:div w:id="16563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6DC56D81BEF4C952BF8B826C5046B" ma:contentTypeVersion="14" ma:contentTypeDescription="Create a new document." ma:contentTypeScope="" ma:versionID="9972c530d2de06a563a3b585d8d1de58">
  <xsd:schema xmlns:xsd="http://www.w3.org/2001/XMLSchema" xmlns:xs="http://www.w3.org/2001/XMLSchema" xmlns:p="http://schemas.microsoft.com/office/2006/metadata/properties" xmlns:ns3="a0d11d88-604d-4621-a83c-f7f1fe0c96c2" xmlns:ns4="07515466-cf0f-46fd-ba85-585951ed3e5d" targetNamespace="http://schemas.microsoft.com/office/2006/metadata/properties" ma:root="true" ma:fieldsID="ae97477389f22f795a0890e60c711d07" ns3:_="" ns4:_="">
    <xsd:import namespace="a0d11d88-604d-4621-a83c-f7f1fe0c96c2"/>
    <xsd:import namespace="07515466-cf0f-46fd-ba85-585951ed3e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d88-604d-4621-a83c-f7f1fe0c9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15466-cf0f-46fd-ba85-585951ed3e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66FF-BB88-4741-8527-466ABF19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d88-604d-4621-a83c-f7f1fe0c96c2"/>
    <ds:schemaRef ds:uri="07515466-cf0f-46fd-ba85-585951ed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4E41F-2CEE-4D0A-A9B1-74142EB36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771FE8-8703-4868-AF38-2971E70DA726}">
  <ds:schemaRefs>
    <ds:schemaRef ds:uri="http://schemas.microsoft.com/sharepoint/v3/contenttype/forms"/>
  </ds:schemaRefs>
</ds:datastoreItem>
</file>

<file path=customXml/itemProps4.xml><?xml version="1.0" encoding="utf-8"?>
<ds:datastoreItem xmlns:ds="http://schemas.openxmlformats.org/officeDocument/2006/customXml" ds:itemID="{F5B61EF7-CE4D-4288-BF51-9C5D8A6B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Rinebolt</dc:creator>
  <cp:keywords/>
  <dc:description/>
  <cp:lastModifiedBy>Deanna Rinebolt</cp:lastModifiedBy>
  <cp:revision>7</cp:revision>
  <cp:lastPrinted>2021-10-20T23:27:00Z</cp:lastPrinted>
  <dcterms:created xsi:type="dcterms:W3CDTF">2022-05-20T16:45:00Z</dcterms:created>
  <dcterms:modified xsi:type="dcterms:W3CDTF">2022-06-03T21:44:00Z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0x0101001006DC56D81BEF4C952BF8B826C5046B</vt:lpwstr>
  </property>
</Properties>
</file>