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 w:rsidRPr="00FB108F">
        <w:rPr>
          <w:rFonts w:cstheme="minorHAnsi"/>
          <w:sz w:val="24"/>
          <w:szCs w:val="24"/>
        </w:rPr>
        <w:t>Council of Chairs Meeting</w:t>
      </w:r>
    </w:p>
    <w:bookmarkEnd w:id="0"/>
    <w:p w14:paraId="6B508E81" w14:textId="658AA5BB" w:rsidR="0074671F" w:rsidRPr="00FB108F" w:rsidRDefault="00B13F74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5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334B3B" w14:textId="5E071E54" w:rsidR="00601536" w:rsidRDefault="00601536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March 15</w:t>
      </w:r>
      <w:r w:rsidRPr="0060153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</w:t>
      </w:r>
    </w:p>
    <w:p w14:paraId="4B47E71A" w14:textId="77777777" w:rsidR="00601536" w:rsidRDefault="00601536" w:rsidP="006015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08CEB646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255B9431" w:rsidR="00A377E2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7DE1ECC2" w14:textId="2C930039" w:rsidR="00690484" w:rsidRDefault="00690484" w:rsidP="00690484">
      <w:pPr>
        <w:pStyle w:val="ListParagraph"/>
        <w:numPr>
          <w:ilvl w:val="1"/>
          <w:numId w:val="22"/>
        </w:numPr>
      </w:pPr>
      <w:r>
        <w:t>Outstanding Alumnus nomination and voting</w:t>
      </w:r>
    </w:p>
    <w:p w14:paraId="5F44CE27" w14:textId="21CBC755" w:rsidR="00690484" w:rsidRDefault="00690484" w:rsidP="00690484">
      <w:pPr>
        <w:pStyle w:val="ListParagraph"/>
        <w:numPr>
          <w:ilvl w:val="1"/>
          <w:numId w:val="22"/>
        </w:numPr>
      </w:pPr>
      <w:r>
        <w:t>Outstanding Undergraduate &amp; Graduate Student Awards virtual event</w:t>
      </w:r>
    </w:p>
    <w:p w14:paraId="6DA59BC9" w14:textId="1F2392F4" w:rsidR="00690484" w:rsidRDefault="00690484" w:rsidP="00690484">
      <w:pPr>
        <w:pStyle w:val="ListParagraph"/>
        <w:numPr>
          <w:ilvl w:val="1"/>
          <w:numId w:val="22"/>
        </w:numPr>
      </w:pPr>
      <w:r>
        <w:t>Outstanding Faculty &amp; Lecturer Award recipients</w:t>
      </w:r>
    </w:p>
    <w:p w14:paraId="753CEEE7" w14:textId="27C3568F" w:rsidR="00116A0C" w:rsidRPr="00116A0C" w:rsidRDefault="00116A0C" w:rsidP="00116A0C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bCs/>
        </w:rPr>
        <w:t>Sweet Success scholarship recipient keynote speaker</w:t>
      </w:r>
    </w:p>
    <w:p w14:paraId="502A9D03" w14:textId="20BC5CB2" w:rsidR="00AF68E2" w:rsidRPr="00116A0C" w:rsidRDefault="00AF68E2" w:rsidP="001127F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3E6A83D4" w14:textId="1EF99D63" w:rsidR="00B13F74" w:rsidRDefault="00B13F74" w:rsidP="00B13F74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community college event</w:t>
      </w:r>
    </w:p>
    <w:p w14:paraId="555F2C41" w14:textId="662DBA68" w:rsidR="000757A8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3D57F28A" w14:textId="77777777" w:rsidR="002961F6" w:rsidRDefault="002961F6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Scheduling Update</w:t>
      </w:r>
    </w:p>
    <w:p w14:paraId="7200732B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Summer 2021</w:t>
      </w:r>
      <w:r>
        <w:rPr>
          <w:rFonts w:eastAsia="Times New Roman"/>
          <w:sz w:val="24"/>
          <w:szCs w:val="24"/>
        </w:rPr>
        <w:t>: Registration begins April 12</w:t>
      </w:r>
    </w:p>
    <w:p w14:paraId="164F2D10" w14:textId="77777777" w:rsidR="002961F6" w:rsidRPr="002961F6" w:rsidRDefault="002961F6" w:rsidP="002961F6">
      <w:pPr>
        <w:pStyle w:val="ListParagraph"/>
        <w:numPr>
          <w:ilvl w:val="2"/>
          <w:numId w:val="44"/>
        </w:numPr>
        <w:tabs>
          <w:tab w:val="left" w:pos="189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2961F6">
        <w:rPr>
          <w:rFonts w:eastAsia="Times New Roman"/>
          <w:b/>
          <w:bCs/>
          <w:sz w:val="24"/>
          <w:szCs w:val="24"/>
        </w:rPr>
        <w:t>Fall 2021</w:t>
      </w:r>
    </w:p>
    <w:p w14:paraId="76807CC6" w14:textId="77813E3C" w:rsidR="002961F6" w:rsidRDefault="00B13F74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bookmarkStart w:id="1" w:name="_Hlk64275582"/>
      <w:bookmarkStart w:id="2" w:name="_Hlk51572165"/>
      <w:r>
        <w:rPr>
          <w:rStyle w:val="normaltextrun"/>
          <w:color w:val="000000"/>
        </w:rPr>
        <w:t>Optimizer has run.  Schedule is publicly available as of today (April 5) but you may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  <w:t xml:space="preserve"> continue to refine it</w:t>
      </w:r>
    </w:p>
    <w:p w14:paraId="3AC6D3D2" w14:textId="1580BF83" w:rsidR="002961F6" w:rsidRDefault="00B13F74" w:rsidP="002961F6">
      <w:pPr>
        <w:pStyle w:val="paragraph"/>
        <w:numPr>
          <w:ilvl w:val="0"/>
          <w:numId w:val="47"/>
        </w:numPr>
        <w:spacing w:before="0" w:beforeAutospacing="0" w:after="0" w:afterAutospacing="0"/>
        <w:ind w:left="2160" w:firstLine="0"/>
        <w:textAlignment w:val="baseline"/>
        <w:rPr>
          <w:rStyle w:val="eop"/>
        </w:rPr>
      </w:pPr>
      <w:r>
        <w:rPr>
          <w:rStyle w:val="normaltextrun"/>
          <w:color w:val="000000"/>
        </w:rPr>
        <w:t>Advising begins today (April 5)</w:t>
      </w:r>
      <w:r w:rsidR="002961F6">
        <w:rPr>
          <w:rStyle w:val="eop"/>
          <w:color w:val="000000"/>
        </w:rPr>
        <w:t> </w:t>
      </w:r>
    </w:p>
    <w:p w14:paraId="78B8E32C" w14:textId="77777777" w:rsidR="002961F6" w:rsidRDefault="002961F6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r>
        <w:rPr>
          <w:rStyle w:val="eop"/>
          <w:color w:val="000000"/>
        </w:rPr>
        <w:t>April 26: Fall 2021 registration begins</w:t>
      </w:r>
      <w:bookmarkEnd w:id="1"/>
    </w:p>
    <w:bookmarkEnd w:id="2"/>
    <w:p w14:paraId="31B91F08" w14:textId="5227D1CD" w:rsidR="00B13F74" w:rsidRDefault="00B13F74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Team teaching</w:t>
      </w:r>
    </w:p>
    <w:p w14:paraId="5CA89198" w14:textId="7D3ABC36" w:rsidR="00B13F74" w:rsidRDefault="00B13F74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Strategic Plan reporting:  Academic Affairs Objective 1B – Advising</w:t>
      </w:r>
    </w:p>
    <w:p w14:paraId="6C26587B" w14:textId="6793E4AD" w:rsidR="002A5D91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2FB8A973" w14:textId="0A55634A" w:rsidR="00601536" w:rsidRDefault="00601536" w:rsidP="00601536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t>HEERF funding requests from the departments</w:t>
      </w:r>
    </w:p>
    <w:p w14:paraId="1DDCABE1" w14:textId="77777777" w:rsidR="0013769A" w:rsidRDefault="0013769A" w:rsidP="008530EB">
      <w:pPr>
        <w:rPr>
          <w:b/>
          <w:bCs/>
          <w:sz w:val="24"/>
          <w:szCs w:val="24"/>
        </w:rPr>
      </w:pPr>
    </w:p>
    <w:p w14:paraId="50EAAAED" w14:textId="381EC290" w:rsidR="0013769A" w:rsidRDefault="00690484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</w:p>
    <w:p w14:paraId="4D97F04D" w14:textId="77777777" w:rsidR="00690484" w:rsidRDefault="00690484" w:rsidP="00690484">
      <w:pPr>
        <w:spacing w:after="0"/>
      </w:pPr>
      <w:r>
        <w:t>April 12, 2 p.m., -Distinguished Lecture by Dr. Erika Tatiana Camacho</w:t>
      </w:r>
    </w:p>
    <w:p w14:paraId="58EAA0B3" w14:textId="77777777" w:rsidR="00690484" w:rsidRDefault="00116A0C" w:rsidP="00690484">
      <w:pPr>
        <w:spacing w:after="0"/>
      </w:pPr>
      <w:hyperlink r:id="rId5" w:tgtFrame="_blank" w:history="1">
        <w:r w:rsidR="00690484">
          <w:rPr>
            <w:rStyle w:val="Hyperlink"/>
            <w:color w:val="0065BD"/>
          </w:rPr>
          <w:t>https://csusb.zoom.us/j/82085173814?pwd=WkV0YUdyTC9laEVVbVZndXNHaitpQT09</w:t>
        </w:r>
      </w:hyperlink>
    </w:p>
    <w:p w14:paraId="3C23CDFE" w14:textId="77777777" w:rsidR="00690484" w:rsidRDefault="00690484" w:rsidP="00690484">
      <w:pPr>
        <w:spacing w:after="0"/>
      </w:pPr>
    </w:p>
    <w:p w14:paraId="44A25061" w14:textId="77777777" w:rsidR="00690484" w:rsidRDefault="00690484" w:rsidP="00690484">
      <w:pPr>
        <w:spacing w:after="0"/>
      </w:pPr>
      <w:r>
        <w:t>April 27</w:t>
      </w:r>
    </w:p>
    <w:p w14:paraId="21F2818A" w14:textId="77777777" w:rsidR="00690484" w:rsidRDefault="00690484" w:rsidP="00690484">
      <w:pPr>
        <w:spacing w:after="0"/>
      </w:pPr>
      <w:r>
        <w:t>Community College &amp; STEM Transfer Workshop</w:t>
      </w:r>
    </w:p>
    <w:p w14:paraId="6F605EFA" w14:textId="77777777" w:rsidR="00690484" w:rsidRDefault="00116A0C" w:rsidP="00690484">
      <w:pPr>
        <w:spacing w:after="0"/>
      </w:pPr>
      <w:hyperlink r:id="rId6" w:history="1">
        <w:r w:rsidR="00690484">
          <w:rPr>
            <w:rStyle w:val="Hyperlink"/>
          </w:rPr>
          <w:t>https://csusb.zoom.us/meeting/register/tZMuce2oqD0tHtO9xv0b4Ya0X_WT2i5SprCz</w:t>
        </w:r>
      </w:hyperlink>
    </w:p>
    <w:p w14:paraId="5F288079" w14:textId="77777777" w:rsidR="00690484" w:rsidRDefault="00690484" w:rsidP="00690484"/>
    <w:p w14:paraId="2FD59247" w14:textId="77777777" w:rsidR="00690484" w:rsidRDefault="00690484" w:rsidP="00690484">
      <w:r>
        <w:t>May 6, noon0-1pm, Sweet Success: A Celebration of the Power of Scholarships</w:t>
      </w:r>
    </w:p>
    <w:p w14:paraId="0F1AF2F2" w14:textId="2F596BFC" w:rsidR="00690484" w:rsidRDefault="00116A0C" w:rsidP="00690484">
      <w:pPr>
        <w:rPr>
          <w:b/>
          <w:bCs/>
          <w:sz w:val="24"/>
          <w:szCs w:val="24"/>
        </w:rPr>
      </w:pPr>
      <w:hyperlink r:id="rId7" w:history="1">
        <w:r w:rsidR="00690484">
          <w:rPr>
            <w:rStyle w:val="Hyperlink"/>
          </w:rPr>
          <w:t>https://csusb.zoom.us/j/83977815932</w:t>
        </w:r>
      </w:hyperlink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85F"/>
    <w:multiLevelType w:val="hybridMultilevel"/>
    <w:tmpl w:val="A7CCBFFE"/>
    <w:lvl w:ilvl="0" w:tplc="AF1089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5AAC"/>
    <w:multiLevelType w:val="hybridMultilevel"/>
    <w:tmpl w:val="F51CC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72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81174C"/>
    <w:multiLevelType w:val="multilevel"/>
    <w:tmpl w:val="8824629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51A56"/>
    <w:multiLevelType w:val="hybridMultilevel"/>
    <w:tmpl w:val="2ACA07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10"/>
  </w:num>
  <w:num w:numId="5">
    <w:abstractNumId w:val="7"/>
  </w:num>
  <w:num w:numId="6">
    <w:abstractNumId w:val="27"/>
  </w:num>
  <w:num w:numId="7">
    <w:abstractNumId w:val="12"/>
  </w:num>
  <w:num w:numId="8">
    <w:abstractNumId w:val="26"/>
  </w:num>
  <w:num w:numId="9">
    <w:abstractNumId w:val="13"/>
  </w:num>
  <w:num w:numId="10">
    <w:abstractNumId w:val="35"/>
  </w:num>
  <w:num w:numId="11">
    <w:abstractNumId w:val="29"/>
  </w:num>
  <w:num w:numId="12">
    <w:abstractNumId w:val="43"/>
  </w:num>
  <w:num w:numId="13">
    <w:abstractNumId w:val="0"/>
  </w:num>
  <w:num w:numId="14">
    <w:abstractNumId w:val="32"/>
  </w:num>
  <w:num w:numId="15">
    <w:abstractNumId w:val="5"/>
  </w:num>
  <w:num w:numId="16">
    <w:abstractNumId w:val="31"/>
  </w:num>
  <w:num w:numId="17">
    <w:abstractNumId w:val="25"/>
  </w:num>
  <w:num w:numId="18">
    <w:abstractNumId w:val="39"/>
  </w:num>
  <w:num w:numId="19">
    <w:abstractNumId w:val="20"/>
  </w:num>
  <w:num w:numId="20">
    <w:abstractNumId w:val="37"/>
  </w:num>
  <w:num w:numId="21">
    <w:abstractNumId w:val="15"/>
  </w:num>
  <w:num w:numId="22">
    <w:abstractNumId w:val="6"/>
  </w:num>
  <w:num w:numId="23">
    <w:abstractNumId w:val="23"/>
  </w:num>
  <w:num w:numId="24">
    <w:abstractNumId w:val="4"/>
  </w:num>
  <w:num w:numId="25">
    <w:abstractNumId w:val="1"/>
  </w:num>
  <w:num w:numId="26">
    <w:abstractNumId w:val="21"/>
  </w:num>
  <w:num w:numId="27">
    <w:abstractNumId w:val="19"/>
  </w:num>
  <w:num w:numId="28">
    <w:abstractNumId w:val="17"/>
  </w:num>
  <w:num w:numId="29">
    <w:abstractNumId w:val="14"/>
  </w:num>
  <w:num w:numId="30">
    <w:abstractNumId w:val="3"/>
  </w:num>
  <w:num w:numId="31">
    <w:abstractNumId w:val="9"/>
  </w:num>
  <w:num w:numId="32">
    <w:abstractNumId w:val="36"/>
  </w:num>
  <w:num w:numId="33">
    <w:abstractNumId w:val="42"/>
  </w:num>
  <w:num w:numId="34">
    <w:abstractNumId w:val="22"/>
  </w:num>
  <w:num w:numId="35">
    <w:abstractNumId w:val="11"/>
  </w:num>
  <w:num w:numId="36">
    <w:abstractNumId w:val="8"/>
  </w:num>
  <w:num w:numId="37">
    <w:abstractNumId w:val="30"/>
  </w:num>
  <w:num w:numId="38">
    <w:abstractNumId w:val="41"/>
  </w:num>
  <w:num w:numId="39">
    <w:abstractNumId w:val="33"/>
  </w:num>
  <w:num w:numId="40">
    <w:abstractNumId w:val="34"/>
  </w:num>
  <w:num w:numId="41">
    <w:abstractNumId w:val="38"/>
  </w:num>
  <w:num w:numId="42">
    <w:abstractNumId w:val="2"/>
  </w:num>
  <w:num w:numId="43">
    <w:abstractNumId w:val="6"/>
  </w:num>
  <w:num w:numId="44">
    <w:abstractNumId w:val="6"/>
  </w:num>
  <w:num w:numId="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6">
    <w:abstractNumId w:val="1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759F"/>
    <w:rsid w:val="00055558"/>
    <w:rsid w:val="00061E2D"/>
    <w:rsid w:val="000757A8"/>
    <w:rsid w:val="000B19ED"/>
    <w:rsid w:val="000B760D"/>
    <w:rsid w:val="00116A0C"/>
    <w:rsid w:val="0013769A"/>
    <w:rsid w:val="001431D2"/>
    <w:rsid w:val="00176BD6"/>
    <w:rsid w:val="001771E0"/>
    <w:rsid w:val="0019436E"/>
    <w:rsid w:val="001A1BE9"/>
    <w:rsid w:val="001D2383"/>
    <w:rsid w:val="001F48E8"/>
    <w:rsid w:val="00205044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6399B"/>
    <w:rsid w:val="00483640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32AE2"/>
    <w:rsid w:val="00641341"/>
    <w:rsid w:val="00654304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377E2"/>
    <w:rsid w:val="00A71A07"/>
    <w:rsid w:val="00A75838"/>
    <w:rsid w:val="00AB73F5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C6A25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sb.zoom.us/j/83977815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meeting/register/tZMuce2oqD0tHtO9xv0b4Ya0X_WT2i5SprCz" TargetMode="External"/><Relationship Id="rId5" Type="http://schemas.openxmlformats.org/officeDocument/2006/relationships/hyperlink" Target="https://csusb.zoom.us/j/82085173814?pwd=WkV0YUdyTC9laEVVbVZndXNHaitp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2021-04-05T19:51:00Z</dcterms:created>
  <dcterms:modified xsi:type="dcterms:W3CDTF">2021-04-05T19:52:00Z</dcterms:modified>
</cp:coreProperties>
</file>