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AC" w:rsidRPr="00617CAC" w:rsidRDefault="00617CAC" w:rsidP="00617CAC">
      <w:pPr>
        <w:jc w:val="center"/>
        <w:rPr>
          <w:rFonts w:ascii="Arial" w:hAnsi="Arial" w:cs="Arial"/>
          <w:sz w:val="22"/>
          <w:szCs w:val="22"/>
        </w:rPr>
      </w:pPr>
      <w:r w:rsidRPr="00617CAC">
        <w:rPr>
          <w:rFonts w:ascii="Arial" w:hAnsi="Arial" w:cs="Arial"/>
          <w:sz w:val="22"/>
          <w:szCs w:val="22"/>
        </w:rPr>
        <w:t>Natural Sciences Chairs Council</w:t>
      </w:r>
    </w:p>
    <w:p w:rsidR="00617CAC" w:rsidRPr="00617CAC" w:rsidRDefault="00F3536C" w:rsidP="00617CAC">
      <w:pPr>
        <w:jc w:val="center"/>
        <w:rPr>
          <w:rFonts w:ascii="Arial" w:hAnsi="Arial" w:cs="Arial"/>
          <w:sz w:val="22"/>
          <w:szCs w:val="22"/>
        </w:rPr>
      </w:pPr>
      <w:r>
        <w:rPr>
          <w:rFonts w:ascii="Arial" w:hAnsi="Arial" w:cs="Arial"/>
          <w:sz w:val="22"/>
          <w:szCs w:val="22"/>
        </w:rPr>
        <w:t>March 2, 2020</w:t>
      </w:r>
    </w:p>
    <w:p w:rsidR="00617CAC" w:rsidRPr="00617CAC" w:rsidRDefault="00617CAC" w:rsidP="00617CAC">
      <w:pPr>
        <w:jc w:val="center"/>
        <w:rPr>
          <w:rFonts w:ascii="Arial" w:hAnsi="Arial" w:cs="Arial"/>
          <w:sz w:val="22"/>
          <w:szCs w:val="22"/>
        </w:rPr>
      </w:pPr>
      <w:r w:rsidRPr="00617CAC">
        <w:rPr>
          <w:rFonts w:ascii="Arial" w:hAnsi="Arial" w:cs="Arial"/>
          <w:sz w:val="22"/>
          <w:szCs w:val="22"/>
        </w:rPr>
        <w:t>1:00pm – 3:00pm, ZOOM</w:t>
      </w:r>
    </w:p>
    <w:p w:rsidR="00617CAC" w:rsidRPr="00617CAC" w:rsidRDefault="00617CAC" w:rsidP="00617CAC">
      <w:pPr>
        <w:jc w:val="center"/>
        <w:rPr>
          <w:rFonts w:ascii="Arial" w:hAnsi="Arial" w:cs="Arial"/>
          <w:sz w:val="22"/>
          <w:szCs w:val="22"/>
        </w:rPr>
      </w:pPr>
    </w:p>
    <w:p w:rsidR="00617CAC" w:rsidRPr="00617CAC" w:rsidRDefault="00617CAC" w:rsidP="00617CAC">
      <w:pPr>
        <w:jc w:val="center"/>
        <w:rPr>
          <w:rFonts w:ascii="Arial" w:hAnsi="Arial" w:cs="Arial"/>
          <w:sz w:val="22"/>
          <w:szCs w:val="22"/>
        </w:rPr>
      </w:pPr>
    </w:p>
    <w:p w:rsidR="00617CAC" w:rsidRPr="00617CAC" w:rsidRDefault="00617CAC" w:rsidP="00617CAC">
      <w:pPr>
        <w:rPr>
          <w:rFonts w:ascii="Arial" w:hAnsi="Arial" w:cs="Arial"/>
          <w:sz w:val="22"/>
          <w:szCs w:val="22"/>
        </w:rPr>
      </w:pPr>
      <w:r w:rsidRPr="00617CAC">
        <w:rPr>
          <w:rFonts w:ascii="Arial" w:hAnsi="Arial" w:cs="Arial"/>
          <w:sz w:val="22"/>
          <w:szCs w:val="22"/>
        </w:rPr>
        <w:t xml:space="preserve">In Attendance: S. Pantula, S. McGill, K. Cousins, H. Qiao, T. Burch, B. Haddock, J. Torner, T. </w:t>
      </w:r>
      <w:r w:rsidR="00F3536C">
        <w:rPr>
          <w:rFonts w:ascii="Arial" w:hAnsi="Arial" w:cs="Arial"/>
          <w:sz w:val="22"/>
          <w:szCs w:val="22"/>
        </w:rPr>
        <w:t xml:space="preserve">Rizzo, T. </w:t>
      </w:r>
      <w:r w:rsidRPr="00617CAC">
        <w:rPr>
          <w:rFonts w:ascii="Arial" w:hAnsi="Arial" w:cs="Arial"/>
          <w:sz w:val="22"/>
          <w:szCs w:val="22"/>
        </w:rPr>
        <w:t>Valencia, L. Guzman, J. Fischer-Smith, D. Rinebolt, R. Hernandez</w:t>
      </w:r>
    </w:p>
    <w:p w:rsidR="00617CAC" w:rsidRDefault="00617CAC" w:rsidP="00617CAC">
      <w:pPr>
        <w:rPr>
          <w:rFonts w:ascii="Arial" w:hAnsi="Arial" w:cs="Arial"/>
          <w:sz w:val="22"/>
          <w:szCs w:val="22"/>
        </w:rPr>
      </w:pPr>
    </w:p>
    <w:p w:rsidR="00F3536C" w:rsidRDefault="00F3536C" w:rsidP="00617CAC">
      <w:pPr>
        <w:rPr>
          <w:rFonts w:ascii="Arial" w:hAnsi="Arial" w:cs="Arial"/>
          <w:sz w:val="22"/>
          <w:szCs w:val="22"/>
        </w:rPr>
      </w:pPr>
      <w:r>
        <w:rPr>
          <w:rFonts w:ascii="Arial" w:hAnsi="Arial" w:cs="Arial"/>
          <w:sz w:val="22"/>
          <w:szCs w:val="22"/>
        </w:rPr>
        <w:t>Dean Pantula began the meeting by speaking about the Corona virus and possible implications as we move forward toward spring quarter.  Dr. Chao suggested we have more hand sanitizer dispensers installed in our building.  Mr. Fischer-Smith inquired as to how permission is granted for alumni to come to campus. Dr. Pantula requested that chairs make it a priority to notify him.</w:t>
      </w:r>
    </w:p>
    <w:p w:rsidR="00F3536C" w:rsidRPr="00617CAC" w:rsidRDefault="00F3536C" w:rsidP="00617CAC">
      <w:pPr>
        <w:rPr>
          <w:rFonts w:ascii="Arial" w:hAnsi="Arial" w:cs="Arial"/>
          <w:sz w:val="22"/>
          <w:szCs w:val="22"/>
        </w:rPr>
      </w:pPr>
    </w:p>
    <w:p w:rsidR="00CF7B25" w:rsidRPr="00617CAC" w:rsidRDefault="00617CAC">
      <w:pPr>
        <w:rPr>
          <w:rFonts w:ascii="Arial" w:hAnsi="Arial" w:cs="Arial"/>
          <w:sz w:val="22"/>
          <w:szCs w:val="22"/>
          <w:u w:val="single"/>
        </w:rPr>
      </w:pPr>
      <w:r w:rsidRPr="00617CAC">
        <w:rPr>
          <w:rFonts w:ascii="Arial" w:hAnsi="Arial" w:cs="Arial"/>
          <w:sz w:val="22"/>
          <w:szCs w:val="22"/>
          <w:u w:val="single"/>
        </w:rPr>
        <w:t xml:space="preserve">Announcements by </w:t>
      </w:r>
      <w:r w:rsidR="00D4199F">
        <w:rPr>
          <w:rFonts w:ascii="Arial" w:hAnsi="Arial" w:cs="Arial"/>
          <w:sz w:val="22"/>
          <w:szCs w:val="22"/>
          <w:u w:val="single"/>
        </w:rPr>
        <w:t>Chairs</w:t>
      </w:r>
    </w:p>
    <w:p w:rsidR="00617CAC" w:rsidRDefault="00617CAC">
      <w:pPr>
        <w:rPr>
          <w:rFonts w:ascii="Arial" w:hAnsi="Arial" w:cs="Arial"/>
          <w:sz w:val="22"/>
          <w:szCs w:val="22"/>
        </w:rPr>
      </w:pPr>
    </w:p>
    <w:p w:rsidR="00D4199F" w:rsidRDefault="00F3536C" w:rsidP="00D4199F">
      <w:pPr>
        <w:pStyle w:val="ListParagraph"/>
        <w:numPr>
          <w:ilvl w:val="0"/>
          <w:numId w:val="2"/>
        </w:numPr>
        <w:rPr>
          <w:rFonts w:ascii="Arial" w:hAnsi="Arial" w:cs="Arial"/>
          <w:sz w:val="22"/>
          <w:szCs w:val="22"/>
        </w:rPr>
      </w:pPr>
      <w:r>
        <w:rPr>
          <w:rFonts w:ascii="Arial" w:hAnsi="Arial" w:cs="Arial"/>
          <w:sz w:val="22"/>
          <w:szCs w:val="22"/>
        </w:rPr>
        <w:t>Dr, Torner reported that the Physics Department had made a selection from their candidates and are moving forward on making an offer.</w:t>
      </w:r>
    </w:p>
    <w:p w:rsidR="00743408" w:rsidRDefault="00743408" w:rsidP="00D4199F">
      <w:pPr>
        <w:pStyle w:val="ListParagraph"/>
        <w:numPr>
          <w:ilvl w:val="0"/>
          <w:numId w:val="2"/>
        </w:numPr>
        <w:rPr>
          <w:rFonts w:ascii="Arial" w:hAnsi="Arial" w:cs="Arial"/>
          <w:sz w:val="22"/>
          <w:szCs w:val="22"/>
        </w:rPr>
      </w:pPr>
      <w:r>
        <w:rPr>
          <w:rFonts w:ascii="Arial" w:hAnsi="Arial" w:cs="Arial"/>
          <w:sz w:val="22"/>
          <w:szCs w:val="22"/>
        </w:rPr>
        <w:t>Dr. Chao reported that the Biology Department has also made a decision and are moving forward on their offer.</w:t>
      </w:r>
    </w:p>
    <w:p w:rsidR="00743408" w:rsidRDefault="00743408" w:rsidP="00D4199F">
      <w:pPr>
        <w:pStyle w:val="ListParagraph"/>
        <w:numPr>
          <w:ilvl w:val="0"/>
          <w:numId w:val="2"/>
        </w:numPr>
        <w:rPr>
          <w:rFonts w:ascii="Arial" w:hAnsi="Arial" w:cs="Arial"/>
          <w:sz w:val="22"/>
          <w:szCs w:val="22"/>
        </w:rPr>
      </w:pPr>
      <w:r>
        <w:rPr>
          <w:rFonts w:ascii="Arial" w:hAnsi="Arial" w:cs="Arial"/>
          <w:sz w:val="22"/>
          <w:szCs w:val="22"/>
        </w:rPr>
        <w:t>Dr. Qiao reported that she is still working on ABET and has been very busy with that.</w:t>
      </w:r>
    </w:p>
    <w:p w:rsidR="00743408" w:rsidRDefault="00743408" w:rsidP="00D4199F">
      <w:pPr>
        <w:pStyle w:val="ListParagraph"/>
        <w:numPr>
          <w:ilvl w:val="0"/>
          <w:numId w:val="2"/>
        </w:numPr>
        <w:rPr>
          <w:rFonts w:ascii="Arial" w:hAnsi="Arial" w:cs="Arial"/>
          <w:sz w:val="22"/>
          <w:szCs w:val="22"/>
        </w:rPr>
      </w:pPr>
      <w:r>
        <w:rPr>
          <w:rFonts w:ascii="Arial" w:hAnsi="Arial" w:cs="Arial"/>
          <w:sz w:val="22"/>
          <w:szCs w:val="22"/>
        </w:rPr>
        <w:t xml:space="preserve">Dr. Maynard reported the Math Department is still taking applications for the chair position.  </w:t>
      </w:r>
    </w:p>
    <w:p w:rsidR="00743408" w:rsidRDefault="00743408" w:rsidP="00D4199F">
      <w:pPr>
        <w:pStyle w:val="ListParagraph"/>
        <w:numPr>
          <w:ilvl w:val="0"/>
          <w:numId w:val="2"/>
        </w:numPr>
        <w:rPr>
          <w:rFonts w:ascii="Arial" w:hAnsi="Arial" w:cs="Arial"/>
          <w:sz w:val="22"/>
          <w:szCs w:val="22"/>
        </w:rPr>
      </w:pPr>
      <w:r>
        <w:rPr>
          <w:rFonts w:ascii="Arial" w:hAnsi="Arial" w:cs="Arial"/>
          <w:sz w:val="22"/>
          <w:szCs w:val="22"/>
        </w:rPr>
        <w:t>Dr. Maynard rep</w:t>
      </w:r>
      <w:r w:rsidR="007664B9">
        <w:rPr>
          <w:rFonts w:ascii="Arial" w:hAnsi="Arial" w:cs="Arial"/>
          <w:sz w:val="22"/>
          <w:szCs w:val="22"/>
        </w:rPr>
        <w:t>orted that the Geological Science Departmen</w:t>
      </w:r>
      <w:r>
        <w:rPr>
          <w:rFonts w:ascii="Arial" w:hAnsi="Arial" w:cs="Arial"/>
          <w:sz w:val="22"/>
          <w:szCs w:val="22"/>
        </w:rPr>
        <w:t xml:space="preserve">t has concluded their </w:t>
      </w:r>
      <w:r w:rsidR="0072209E">
        <w:rPr>
          <w:rFonts w:ascii="Arial" w:hAnsi="Arial" w:cs="Arial"/>
          <w:sz w:val="22"/>
          <w:szCs w:val="22"/>
        </w:rPr>
        <w:t>candidate visits.</w:t>
      </w:r>
    </w:p>
    <w:p w:rsidR="0072209E" w:rsidRDefault="0072209E" w:rsidP="00D4199F">
      <w:pPr>
        <w:pStyle w:val="ListParagraph"/>
        <w:numPr>
          <w:ilvl w:val="0"/>
          <w:numId w:val="2"/>
        </w:numPr>
        <w:rPr>
          <w:rFonts w:ascii="Arial" w:hAnsi="Arial" w:cs="Arial"/>
          <w:sz w:val="22"/>
          <w:szCs w:val="22"/>
        </w:rPr>
      </w:pPr>
      <w:r>
        <w:rPr>
          <w:rFonts w:ascii="Arial" w:hAnsi="Arial" w:cs="Arial"/>
          <w:sz w:val="22"/>
          <w:szCs w:val="22"/>
        </w:rPr>
        <w:t xml:space="preserve">Dr. Cousins reported the Chemistry </w:t>
      </w:r>
      <w:r w:rsidR="007664B9">
        <w:rPr>
          <w:rFonts w:ascii="Arial" w:hAnsi="Arial" w:cs="Arial"/>
          <w:sz w:val="22"/>
          <w:szCs w:val="22"/>
        </w:rPr>
        <w:t xml:space="preserve">&amp; Biochemistry </w:t>
      </w:r>
      <w:r>
        <w:rPr>
          <w:rFonts w:ascii="Arial" w:hAnsi="Arial" w:cs="Arial"/>
          <w:sz w:val="22"/>
          <w:szCs w:val="22"/>
        </w:rPr>
        <w:t>Department is happy to report they have received some donated equipment.</w:t>
      </w:r>
    </w:p>
    <w:p w:rsidR="0072209E" w:rsidRDefault="0072209E" w:rsidP="00D4199F">
      <w:pPr>
        <w:pStyle w:val="ListParagraph"/>
        <w:numPr>
          <w:ilvl w:val="0"/>
          <w:numId w:val="2"/>
        </w:numPr>
        <w:rPr>
          <w:rFonts w:ascii="Arial" w:hAnsi="Arial" w:cs="Arial"/>
          <w:sz w:val="22"/>
          <w:szCs w:val="22"/>
        </w:rPr>
      </w:pPr>
      <w:r>
        <w:rPr>
          <w:rFonts w:ascii="Arial" w:hAnsi="Arial" w:cs="Arial"/>
          <w:sz w:val="22"/>
          <w:szCs w:val="22"/>
        </w:rPr>
        <w:t>Dr. Burch reported that Cheryl Brandt was recently appointed by the governor to a task force.</w:t>
      </w:r>
    </w:p>
    <w:p w:rsidR="0072209E" w:rsidRDefault="0072209E" w:rsidP="00D4199F">
      <w:pPr>
        <w:pStyle w:val="ListParagraph"/>
        <w:numPr>
          <w:ilvl w:val="0"/>
          <w:numId w:val="2"/>
        </w:numPr>
        <w:rPr>
          <w:rFonts w:ascii="Arial" w:hAnsi="Arial" w:cs="Arial"/>
          <w:sz w:val="22"/>
          <w:szCs w:val="22"/>
        </w:rPr>
      </w:pPr>
      <w:r>
        <w:rPr>
          <w:rFonts w:ascii="Arial" w:hAnsi="Arial" w:cs="Arial"/>
          <w:sz w:val="22"/>
          <w:szCs w:val="22"/>
        </w:rPr>
        <w:t xml:space="preserve">Dr. Rizzo reported on the Health Science </w:t>
      </w:r>
      <w:r w:rsidR="007664B9">
        <w:rPr>
          <w:rFonts w:ascii="Arial" w:hAnsi="Arial" w:cs="Arial"/>
          <w:sz w:val="22"/>
          <w:szCs w:val="22"/>
        </w:rPr>
        <w:t xml:space="preserve">&amp; Human Ecology </w:t>
      </w:r>
      <w:r>
        <w:rPr>
          <w:rFonts w:ascii="Arial" w:hAnsi="Arial" w:cs="Arial"/>
          <w:sz w:val="22"/>
          <w:szCs w:val="22"/>
        </w:rPr>
        <w:t>Department’s chair search.  They had two candidates and the vote was split on wh</w:t>
      </w:r>
      <w:r w:rsidR="007664B9">
        <w:rPr>
          <w:rFonts w:ascii="Arial" w:hAnsi="Arial" w:cs="Arial"/>
          <w:sz w:val="22"/>
          <w:szCs w:val="22"/>
        </w:rPr>
        <w:t>ether to invite them</w:t>
      </w:r>
      <w:r>
        <w:rPr>
          <w:rFonts w:ascii="Arial" w:hAnsi="Arial" w:cs="Arial"/>
          <w:sz w:val="22"/>
          <w:szCs w:val="22"/>
        </w:rPr>
        <w:t xml:space="preserve"> to </w:t>
      </w:r>
      <w:r w:rsidR="007664B9">
        <w:rPr>
          <w:rFonts w:ascii="Arial" w:hAnsi="Arial" w:cs="Arial"/>
          <w:sz w:val="22"/>
          <w:szCs w:val="22"/>
        </w:rPr>
        <w:t>a campus interview</w:t>
      </w:r>
      <w:r>
        <w:rPr>
          <w:rFonts w:ascii="Arial" w:hAnsi="Arial" w:cs="Arial"/>
          <w:sz w:val="22"/>
          <w:szCs w:val="22"/>
        </w:rPr>
        <w:t xml:space="preserve">.  </w:t>
      </w:r>
    </w:p>
    <w:p w:rsidR="0072209E" w:rsidRDefault="0072209E" w:rsidP="00D4199F">
      <w:pPr>
        <w:pStyle w:val="ListParagraph"/>
        <w:numPr>
          <w:ilvl w:val="0"/>
          <w:numId w:val="2"/>
        </w:numPr>
        <w:rPr>
          <w:rFonts w:ascii="Arial" w:hAnsi="Arial" w:cs="Arial"/>
          <w:sz w:val="22"/>
          <w:szCs w:val="22"/>
        </w:rPr>
      </w:pPr>
      <w:r>
        <w:rPr>
          <w:rFonts w:ascii="Arial" w:hAnsi="Arial" w:cs="Arial"/>
          <w:sz w:val="22"/>
          <w:szCs w:val="22"/>
        </w:rPr>
        <w:t xml:space="preserve">Mr. Fischer-Smith reported on a donor event to be held this coming weekend in San Francisco.  Dr. Stuart Sumida will be recognized by the Disney </w:t>
      </w:r>
      <w:proofErr w:type="gramStart"/>
      <w:r>
        <w:rPr>
          <w:rFonts w:ascii="Arial" w:hAnsi="Arial" w:cs="Arial"/>
          <w:sz w:val="22"/>
          <w:szCs w:val="22"/>
        </w:rPr>
        <w:t>company</w:t>
      </w:r>
      <w:proofErr w:type="gramEnd"/>
      <w:r>
        <w:rPr>
          <w:rFonts w:ascii="Arial" w:hAnsi="Arial" w:cs="Arial"/>
          <w:sz w:val="22"/>
          <w:szCs w:val="22"/>
        </w:rPr>
        <w:t xml:space="preserve"> for contributions he has made to the film industry. </w:t>
      </w:r>
    </w:p>
    <w:p w:rsidR="0072209E" w:rsidRPr="0042029E" w:rsidRDefault="0072209E" w:rsidP="0042029E">
      <w:pPr>
        <w:pStyle w:val="ListParagraph"/>
        <w:numPr>
          <w:ilvl w:val="0"/>
          <w:numId w:val="2"/>
        </w:numPr>
        <w:rPr>
          <w:rFonts w:ascii="Arial" w:hAnsi="Arial" w:cs="Arial"/>
          <w:sz w:val="22"/>
          <w:szCs w:val="22"/>
        </w:rPr>
      </w:pPr>
      <w:r>
        <w:rPr>
          <w:rFonts w:ascii="Arial" w:hAnsi="Arial" w:cs="Arial"/>
          <w:sz w:val="22"/>
          <w:szCs w:val="22"/>
        </w:rPr>
        <w:t>Mr. Hernandez reported Ms. Rinebolt is attempting to put together a list of faculty who have participate</w:t>
      </w:r>
      <w:r w:rsidR="007664B9">
        <w:rPr>
          <w:rFonts w:ascii="Arial" w:hAnsi="Arial" w:cs="Arial"/>
          <w:sz w:val="22"/>
          <w:szCs w:val="22"/>
        </w:rPr>
        <w:t>d</w:t>
      </w:r>
      <w:r>
        <w:rPr>
          <w:rFonts w:ascii="Arial" w:hAnsi="Arial" w:cs="Arial"/>
          <w:sz w:val="22"/>
          <w:szCs w:val="22"/>
        </w:rPr>
        <w:t xml:space="preserve"> in commencement as mace bearers over the history of the college.  The list will be sent to the chairs once it is finished.</w:t>
      </w:r>
    </w:p>
    <w:p w:rsidR="00D4199F" w:rsidRDefault="00D4199F" w:rsidP="00D4199F">
      <w:pPr>
        <w:pStyle w:val="ListParagraph"/>
        <w:rPr>
          <w:rFonts w:ascii="Arial" w:hAnsi="Arial" w:cs="Arial"/>
          <w:sz w:val="22"/>
          <w:szCs w:val="22"/>
        </w:rPr>
      </w:pPr>
    </w:p>
    <w:p w:rsidR="00D4199F" w:rsidRPr="00D4199F" w:rsidRDefault="00D4199F" w:rsidP="00D4199F">
      <w:pPr>
        <w:rPr>
          <w:rFonts w:ascii="Arial" w:hAnsi="Arial" w:cs="Arial"/>
          <w:sz w:val="22"/>
          <w:szCs w:val="22"/>
          <w:u w:val="single"/>
        </w:rPr>
      </w:pPr>
      <w:r w:rsidRPr="00D4199F">
        <w:rPr>
          <w:rFonts w:ascii="Arial" w:hAnsi="Arial" w:cs="Arial"/>
          <w:sz w:val="22"/>
          <w:szCs w:val="22"/>
          <w:u w:val="single"/>
        </w:rPr>
        <w:t>Announcements by Administration</w:t>
      </w:r>
    </w:p>
    <w:p w:rsidR="00D4199F" w:rsidRPr="00D4199F" w:rsidRDefault="00D4199F" w:rsidP="00D4199F">
      <w:pPr>
        <w:rPr>
          <w:rFonts w:ascii="Arial" w:hAnsi="Arial" w:cs="Arial"/>
          <w:sz w:val="22"/>
          <w:szCs w:val="22"/>
        </w:rPr>
      </w:pPr>
    </w:p>
    <w:p w:rsidR="00D4199F" w:rsidRDefault="00D4199F" w:rsidP="0042029E">
      <w:pPr>
        <w:pStyle w:val="ListParagraph"/>
        <w:numPr>
          <w:ilvl w:val="0"/>
          <w:numId w:val="3"/>
        </w:numPr>
        <w:rPr>
          <w:rFonts w:ascii="Arial" w:hAnsi="Arial" w:cs="Arial"/>
          <w:sz w:val="22"/>
          <w:szCs w:val="22"/>
        </w:rPr>
      </w:pPr>
      <w:r>
        <w:rPr>
          <w:rFonts w:ascii="Arial" w:hAnsi="Arial" w:cs="Arial"/>
          <w:sz w:val="22"/>
          <w:szCs w:val="22"/>
        </w:rPr>
        <w:t xml:space="preserve">Dr. McGill </w:t>
      </w:r>
      <w:r w:rsidR="0042029E">
        <w:rPr>
          <w:rFonts w:ascii="Arial" w:hAnsi="Arial" w:cs="Arial"/>
          <w:sz w:val="22"/>
          <w:szCs w:val="22"/>
        </w:rPr>
        <w:t xml:space="preserve">shared a handout with the chairs of possible courses to open for the spring quarter because of need.  </w:t>
      </w:r>
    </w:p>
    <w:p w:rsidR="0042029E" w:rsidRDefault="0042029E" w:rsidP="0042029E">
      <w:pPr>
        <w:pStyle w:val="ListParagraph"/>
        <w:numPr>
          <w:ilvl w:val="0"/>
          <w:numId w:val="3"/>
        </w:numPr>
        <w:rPr>
          <w:rFonts w:ascii="Arial" w:hAnsi="Arial" w:cs="Arial"/>
          <w:sz w:val="22"/>
          <w:szCs w:val="22"/>
        </w:rPr>
      </w:pPr>
      <w:r>
        <w:rPr>
          <w:rFonts w:ascii="Arial" w:hAnsi="Arial" w:cs="Arial"/>
          <w:sz w:val="22"/>
          <w:szCs w:val="22"/>
        </w:rPr>
        <w:t>Dr. McGill reported that Ms. Bookman had sent out a list of students who had filed grad checks.  Dr. McGill asked the chairs to review the list and make sure the students were able to get into the classes they needed so they can graduate on time.</w:t>
      </w:r>
    </w:p>
    <w:p w:rsidR="0042029E" w:rsidRDefault="0042029E" w:rsidP="0042029E">
      <w:pPr>
        <w:pStyle w:val="ListParagraph"/>
        <w:numPr>
          <w:ilvl w:val="0"/>
          <w:numId w:val="3"/>
        </w:numPr>
        <w:rPr>
          <w:rFonts w:ascii="Arial" w:hAnsi="Arial" w:cs="Arial"/>
          <w:sz w:val="22"/>
          <w:szCs w:val="22"/>
        </w:rPr>
      </w:pPr>
      <w:r>
        <w:rPr>
          <w:rFonts w:ascii="Arial" w:hAnsi="Arial" w:cs="Arial"/>
          <w:sz w:val="22"/>
          <w:szCs w:val="22"/>
        </w:rPr>
        <w:t xml:space="preserve">Dean Pantula distributed a handout related to course release.  The Provost is looking at the possibility of giving one course release to untenured faculty in the 3-6 year.  </w:t>
      </w:r>
    </w:p>
    <w:p w:rsidR="00C163E4" w:rsidRDefault="00C163E4" w:rsidP="00261679">
      <w:pPr>
        <w:pStyle w:val="ListParagraph"/>
        <w:numPr>
          <w:ilvl w:val="0"/>
          <w:numId w:val="3"/>
        </w:numPr>
        <w:rPr>
          <w:rFonts w:ascii="Arial" w:hAnsi="Arial" w:cs="Arial"/>
          <w:sz w:val="22"/>
          <w:szCs w:val="22"/>
        </w:rPr>
      </w:pPr>
      <w:r w:rsidRPr="00C163E4">
        <w:rPr>
          <w:rFonts w:ascii="Arial" w:hAnsi="Arial" w:cs="Arial"/>
          <w:sz w:val="22"/>
          <w:szCs w:val="22"/>
        </w:rPr>
        <w:t xml:space="preserve">Dr. McGill spoke about the college’s annual awards given </w:t>
      </w:r>
      <w:r>
        <w:rPr>
          <w:rFonts w:ascii="Arial" w:hAnsi="Arial" w:cs="Arial"/>
          <w:sz w:val="22"/>
          <w:szCs w:val="22"/>
        </w:rPr>
        <w:t>to faculty and students.  Chairs should begin to think about nominations for these awards.</w:t>
      </w:r>
    </w:p>
    <w:p w:rsidR="00C163E4" w:rsidRDefault="00C163E4" w:rsidP="00C163E4">
      <w:pPr>
        <w:rPr>
          <w:rFonts w:ascii="Arial" w:hAnsi="Arial" w:cs="Arial"/>
          <w:sz w:val="22"/>
          <w:szCs w:val="22"/>
        </w:rPr>
      </w:pPr>
    </w:p>
    <w:p w:rsidR="00C163E4" w:rsidRPr="008A3986" w:rsidRDefault="00C163E4" w:rsidP="00C163E4">
      <w:pPr>
        <w:rPr>
          <w:rFonts w:ascii="Arial" w:hAnsi="Arial" w:cs="Arial"/>
          <w:sz w:val="22"/>
          <w:szCs w:val="22"/>
          <w:u w:val="single"/>
        </w:rPr>
      </w:pPr>
      <w:r w:rsidRPr="008A3986">
        <w:rPr>
          <w:rFonts w:ascii="Arial" w:hAnsi="Arial" w:cs="Arial"/>
          <w:sz w:val="22"/>
          <w:szCs w:val="22"/>
          <w:u w:val="single"/>
        </w:rPr>
        <w:t>Dr. Lesley Davidson-Boyd</w:t>
      </w:r>
    </w:p>
    <w:p w:rsidR="00C163E4" w:rsidRDefault="00C163E4" w:rsidP="00C163E4">
      <w:pPr>
        <w:rPr>
          <w:rFonts w:ascii="Arial" w:hAnsi="Arial" w:cs="Arial"/>
          <w:sz w:val="22"/>
          <w:szCs w:val="22"/>
        </w:rPr>
      </w:pPr>
    </w:p>
    <w:p w:rsidR="00C163E4" w:rsidRDefault="00C163E4" w:rsidP="00C163E4">
      <w:pPr>
        <w:pStyle w:val="ListParagraph"/>
        <w:numPr>
          <w:ilvl w:val="0"/>
          <w:numId w:val="4"/>
        </w:numPr>
        <w:rPr>
          <w:rFonts w:ascii="Arial" w:hAnsi="Arial" w:cs="Arial"/>
          <w:sz w:val="22"/>
          <w:szCs w:val="22"/>
        </w:rPr>
      </w:pPr>
      <w:r>
        <w:rPr>
          <w:rFonts w:ascii="Arial" w:hAnsi="Arial" w:cs="Arial"/>
          <w:sz w:val="22"/>
          <w:szCs w:val="22"/>
        </w:rPr>
        <w:t>Dr. Davidson-Boyd spoke with chairs about the concern with graduation rates being low.  In an attempt to assist students with completing their programs in a timely manner, UGS will revitalize advising.</w:t>
      </w:r>
    </w:p>
    <w:p w:rsidR="00C163E4" w:rsidRDefault="00C163E4" w:rsidP="00C163E4">
      <w:pPr>
        <w:pStyle w:val="ListParagraph"/>
        <w:numPr>
          <w:ilvl w:val="0"/>
          <w:numId w:val="4"/>
        </w:numPr>
        <w:rPr>
          <w:rFonts w:ascii="Arial" w:hAnsi="Arial" w:cs="Arial"/>
          <w:sz w:val="22"/>
          <w:szCs w:val="22"/>
        </w:rPr>
      </w:pPr>
      <w:r>
        <w:rPr>
          <w:rFonts w:ascii="Arial" w:hAnsi="Arial" w:cs="Arial"/>
          <w:sz w:val="22"/>
          <w:szCs w:val="22"/>
        </w:rPr>
        <w:t>1</w:t>
      </w:r>
      <w:r w:rsidRPr="00C163E4">
        <w:rPr>
          <w:rFonts w:ascii="Arial" w:hAnsi="Arial" w:cs="Arial"/>
          <w:sz w:val="22"/>
          <w:szCs w:val="22"/>
          <w:vertAlign w:val="superscript"/>
        </w:rPr>
        <w:t>st</w:t>
      </w:r>
      <w:r>
        <w:rPr>
          <w:rFonts w:ascii="Arial" w:hAnsi="Arial" w:cs="Arial"/>
          <w:sz w:val="22"/>
          <w:szCs w:val="22"/>
        </w:rPr>
        <w:t xml:space="preserve"> and 2</w:t>
      </w:r>
      <w:r w:rsidRPr="00C163E4">
        <w:rPr>
          <w:rFonts w:ascii="Arial" w:hAnsi="Arial" w:cs="Arial"/>
          <w:sz w:val="22"/>
          <w:szCs w:val="22"/>
          <w:vertAlign w:val="superscript"/>
        </w:rPr>
        <w:t>nd</w:t>
      </w:r>
      <w:r>
        <w:rPr>
          <w:rFonts w:ascii="Arial" w:hAnsi="Arial" w:cs="Arial"/>
          <w:sz w:val="22"/>
          <w:szCs w:val="22"/>
        </w:rPr>
        <w:t xml:space="preserve"> year students’ advising will be handled by UGS.</w:t>
      </w:r>
    </w:p>
    <w:p w:rsidR="00C163E4" w:rsidRDefault="00C163E4" w:rsidP="00C163E4">
      <w:pPr>
        <w:pStyle w:val="ListParagraph"/>
        <w:numPr>
          <w:ilvl w:val="0"/>
          <w:numId w:val="4"/>
        </w:numPr>
        <w:rPr>
          <w:rFonts w:ascii="Arial" w:hAnsi="Arial" w:cs="Arial"/>
          <w:sz w:val="22"/>
          <w:szCs w:val="22"/>
        </w:rPr>
      </w:pPr>
      <w:r>
        <w:rPr>
          <w:rFonts w:ascii="Arial" w:hAnsi="Arial" w:cs="Arial"/>
          <w:sz w:val="22"/>
          <w:szCs w:val="22"/>
        </w:rPr>
        <w:t>3</w:t>
      </w:r>
      <w:r w:rsidRPr="00C163E4">
        <w:rPr>
          <w:rFonts w:ascii="Arial" w:hAnsi="Arial" w:cs="Arial"/>
          <w:sz w:val="22"/>
          <w:szCs w:val="22"/>
          <w:vertAlign w:val="superscript"/>
        </w:rPr>
        <w:t>rd</w:t>
      </w:r>
      <w:r>
        <w:rPr>
          <w:rFonts w:ascii="Arial" w:hAnsi="Arial" w:cs="Arial"/>
          <w:sz w:val="22"/>
          <w:szCs w:val="22"/>
        </w:rPr>
        <w:t xml:space="preserve"> and 4</w:t>
      </w:r>
      <w:r w:rsidRPr="00C163E4">
        <w:rPr>
          <w:rFonts w:ascii="Arial" w:hAnsi="Arial" w:cs="Arial"/>
          <w:sz w:val="22"/>
          <w:szCs w:val="22"/>
          <w:vertAlign w:val="superscript"/>
        </w:rPr>
        <w:t>th</w:t>
      </w:r>
      <w:r>
        <w:rPr>
          <w:rFonts w:ascii="Arial" w:hAnsi="Arial" w:cs="Arial"/>
          <w:sz w:val="22"/>
          <w:szCs w:val="22"/>
        </w:rPr>
        <w:t xml:space="preserve"> year students’ advising will be handled by the college.</w:t>
      </w:r>
    </w:p>
    <w:p w:rsidR="00C163E4" w:rsidRDefault="00C163E4" w:rsidP="00C163E4">
      <w:pPr>
        <w:pStyle w:val="ListParagraph"/>
        <w:numPr>
          <w:ilvl w:val="0"/>
          <w:numId w:val="4"/>
        </w:numPr>
        <w:rPr>
          <w:rFonts w:ascii="Arial" w:hAnsi="Arial" w:cs="Arial"/>
          <w:sz w:val="22"/>
          <w:szCs w:val="22"/>
        </w:rPr>
      </w:pPr>
      <w:r>
        <w:rPr>
          <w:rFonts w:ascii="Arial" w:hAnsi="Arial" w:cs="Arial"/>
          <w:sz w:val="22"/>
          <w:szCs w:val="22"/>
        </w:rPr>
        <w:t>Discussion ensued concerning pros and cons of this plan.</w:t>
      </w:r>
    </w:p>
    <w:p w:rsidR="00C163E4" w:rsidRDefault="00C163E4" w:rsidP="00C163E4">
      <w:pPr>
        <w:rPr>
          <w:rFonts w:ascii="Arial" w:hAnsi="Arial" w:cs="Arial"/>
          <w:sz w:val="22"/>
          <w:szCs w:val="22"/>
        </w:rPr>
      </w:pPr>
      <w:bookmarkStart w:id="0" w:name="_GoBack"/>
      <w:bookmarkEnd w:id="0"/>
    </w:p>
    <w:p w:rsidR="00C163E4" w:rsidRPr="008A3986" w:rsidRDefault="00C163E4" w:rsidP="00C163E4">
      <w:pPr>
        <w:rPr>
          <w:rFonts w:ascii="Arial" w:hAnsi="Arial" w:cs="Arial"/>
          <w:sz w:val="22"/>
          <w:szCs w:val="22"/>
          <w:u w:val="single"/>
        </w:rPr>
      </w:pPr>
      <w:r w:rsidRPr="008A3986">
        <w:rPr>
          <w:rFonts w:ascii="Arial" w:hAnsi="Arial" w:cs="Arial"/>
          <w:sz w:val="22"/>
          <w:szCs w:val="22"/>
          <w:u w:val="single"/>
        </w:rPr>
        <w:t>Continued Announcements by Administration</w:t>
      </w:r>
    </w:p>
    <w:p w:rsidR="00C163E4" w:rsidRDefault="00C163E4" w:rsidP="00C163E4">
      <w:pPr>
        <w:rPr>
          <w:rFonts w:ascii="Arial" w:hAnsi="Arial" w:cs="Arial"/>
          <w:sz w:val="22"/>
          <w:szCs w:val="22"/>
        </w:rPr>
      </w:pPr>
    </w:p>
    <w:p w:rsidR="00C163E4" w:rsidRDefault="00C163E4" w:rsidP="00C163E4">
      <w:pPr>
        <w:pStyle w:val="ListParagraph"/>
        <w:numPr>
          <w:ilvl w:val="0"/>
          <w:numId w:val="5"/>
        </w:numPr>
        <w:rPr>
          <w:rFonts w:ascii="Arial" w:hAnsi="Arial" w:cs="Arial"/>
          <w:sz w:val="22"/>
          <w:szCs w:val="22"/>
        </w:rPr>
      </w:pPr>
      <w:r>
        <w:rPr>
          <w:rFonts w:ascii="Arial" w:hAnsi="Arial" w:cs="Arial"/>
          <w:sz w:val="22"/>
          <w:szCs w:val="22"/>
        </w:rPr>
        <w:t xml:space="preserve">Dean Pantula </w:t>
      </w:r>
      <w:r w:rsidR="00863B61">
        <w:rPr>
          <w:rFonts w:ascii="Arial" w:hAnsi="Arial" w:cs="Arial"/>
          <w:sz w:val="22"/>
          <w:szCs w:val="22"/>
        </w:rPr>
        <w:t xml:space="preserve">spoke of the new procedure for </w:t>
      </w:r>
      <w:proofErr w:type="spellStart"/>
      <w:r w:rsidR="00863B61">
        <w:rPr>
          <w:rFonts w:ascii="Arial" w:hAnsi="Arial" w:cs="Arial"/>
          <w:sz w:val="22"/>
          <w:szCs w:val="22"/>
        </w:rPr>
        <w:t>ProCards</w:t>
      </w:r>
      <w:proofErr w:type="spellEnd"/>
      <w:r w:rsidR="00863B61">
        <w:rPr>
          <w:rFonts w:ascii="Arial" w:hAnsi="Arial" w:cs="Arial"/>
          <w:sz w:val="22"/>
          <w:szCs w:val="22"/>
        </w:rPr>
        <w:t xml:space="preserve">.  Environmental Health &amp; Safety have determined that </w:t>
      </w:r>
      <w:proofErr w:type="spellStart"/>
      <w:r w:rsidR="00863B61">
        <w:rPr>
          <w:rFonts w:ascii="Arial" w:hAnsi="Arial" w:cs="Arial"/>
          <w:sz w:val="22"/>
          <w:szCs w:val="22"/>
        </w:rPr>
        <w:t>ProCards</w:t>
      </w:r>
      <w:proofErr w:type="spellEnd"/>
      <w:r w:rsidR="00863B61">
        <w:rPr>
          <w:rFonts w:ascii="Arial" w:hAnsi="Arial" w:cs="Arial"/>
          <w:sz w:val="22"/>
          <w:szCs w:val="22"/>
        </w:rPr>
        <w:t xml:space="preserve"> may not be used to purchase hazardous materials.  It is important for EHS to be aware of all hazardous materials being purchased by the campus and </w:t>
      </w:r>
      <w:proofErr w:type="spellStart"/>
      <w:r w:rsidR="00863B61">
        <w:rPr>
          <w:rFonts w:ascii="Arial" w:hAnsi="Arial" w:cs="Arial"/>
          <w:sz w:val="22"/>
          <w:szCs w:val="22"/>
        </w:rPr>
        <w:t>ProCard</w:t>
      </w:r>
      <w:proofErr w:type="spellEnd"/>
      <w:r w:rsidR="00863B61">
        <w:rPr>
          <w:rFonts w:ascii="Arial" w:hAnsi="Arial" w:cs="Arial"/>
          <w:sz w:val="22"/>
          <w:szCs w:val="22"/>
        </w:rPr>
        <w:t xml:space="preserve"> usage to purchase these materials makes it nearly impossible for EHS to track all that is being bought.  Requis</w:t>
      </w:r>
      <w:r w:rsidR="008A3986">
        <w:rPr>
          <w:rFonts w:ascii="Arial" w:hAnsi="Arial" w:cs="Arial"/>
          <w:sz w:val="22"/>
          <w:szCs w:val="22"/>
        </w:rPr>
        <w:t>i</w:t>
      </w:r>
      <w:r w:rsidR="00863B61">
        <w:rPr>
          <w:rFonts w:ascii="Arial" w:hAnsi="Arial" w:cs="Arial"/>
          <w:sz w:val="22"/>
          <w:szCs w:val="22"/>
        </w:rPr>
        <w:t>tions are now to be used for hazardous materials purchase.</w:t>
      </w:r>
    </w:p>
    <w:p w:rsidR="00863B61" w:rsidRDefault="00863B61" w:rsidP="00C163E4">
      <w:pPr>
        <w:pStyle w:val="ListParagraph"/>
        <w:numPr>
          <w:ilvl w:val="0"/>
          <w:numId w:val="5"/>
        </w:numPr>
        <w:rPr>
          <w:rFonts w:ascii="Arial" w:hAnsi="Arial" w:cs="Arial"/>
          <w:sz w:val="22"/>
          <w:szCs w:val="22"/>
        </w:rPr>
      </w:pPr>
      <w:r>
        <w:rPr>
          <w:rFonts w:ascii="Arial" w:hAnsi="Arial" w:cs="Arial"/>
          <w:sz w:val="22"/>
          <w:szCs w:val="22"/>
        </w:rPr>
        <w:t>Dean Pantula reminded the chairs of the Meetings of the Minds event and encouraged chairs to attend.</w:t>
      </w:r>
    </w:p>
    <w:p w:rsidR="00863B61" w:rsidRPr="00C163E4" w:rsidRDefault="00863B61" w:rsidP="00C163E4">
      <w:pPr>
        <w:pStyle w:val="ListParagraph"/>
        <w:numPr>
          <w:ilvl w:val="0"/>
          <w:numId w:val="5"/>
        </w:numPr>
        <w:rPr>
          <w:rFonts w:ascii="Arial" w:hAnsi="Arial" w:cs="Arial"/>
          <w:sz w:val="22"/>
          <w:szCs w:val="22"/>
        </w:rPr>
      </w:pPr>
      <w:r>
        <w:rPr>
          <w:rFonts w:ascii="Arial" w:hAnsi="Arial" w:cs="Arial"/>
          <w:sz w:val="22"/>
          <w:szCs w:val="22"/>
        </w:rPr>
        <w:t>Dean Pantula informed the chairs that PAC, currently called the Peer Advising Center would like to change their name to the Professional Advising Center.</w:t>
      </w:r>
    </w:p>
    <w:sectPr w:rsidR="00863B61" w:rsidRPr="00C163E4" w:rsidSect="00162AE9">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54A8"/>
    <w:multiLevelType w:val="hybridMultilevel"/>
    <w:tmpl w:val="0D0E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947F3"/>
    <w:multiLevelType w:val="hybridMultilevel"/>
    <w:tmpl w:val="6354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7730E"/>
    <w:multiLevelType w:val="hybridMultilevel"/>
    <w:tmpl w:val="6A56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C2339C"/>
    <w:multiLevelType w:val="hybridMultilevel"/>
    <w:tmpl w:val="4B3C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BD5B05"/>
    <w:multiLevelType w:val="hybridMultilevel"/>
    <w:tmpl w:val="19F6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AC"/>
    <w:rsid w:val="00101E1A"/>
    <w:rsid w:val="00162AE9"/>
    <w:rsid w:val="002E7AEE"/>
    <w:rsid w:val="0042029E"/>
    <w:rsid w:val="00617CAC"/>
    <w:rsid w:val="0072209E"/>
    <w:rsid w:val="00743408"/>
    <w:rsid w:val="007664B9"/>
    <w:rsid w:val="007D1068"/>
    <w:rsid w:val="00863B61"/>
    <w:rsid w:val="008A3986"/>
    <w:rsid w:val="00C163E4"/>
    <w:rsid w:val="00CF7B25"/>
    <w:rsid w:val="00D4199F"/>
    <w:rsid w:val="00F3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4EB3"/>
  <w15:chartTrackingRefBased/>
  <w15:docId w15:val="{1F8C3CBA-BAA7-440F-839F-1DE34E4A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AC"/>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7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5</cp:revision>
  <dcterms:created xsi:type="dcterms:W3CDTF">2020-08-28T00:46:00Z</dcterms:created>
  <dcterms:modified xsi:type="dcterms:W3CDTF">2020-09-10T18:47:00Z</dcterms:modified>
</cp:coreProperties>
</file>