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3BB7" w14:textId="575E8B4A" w:rsidR="007608F0" w:rsidRDefault="00FA17E4" w:rsidP="007608F0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 w:rsidRPr="00911BB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334E1F" wp14:editId="2672DCBD">
            <wp:simplePos x="0" y="0"/>
            <wp:positionH relativeFrom="column">
              <wp:posOffset>6203950</wp:posOffset>
            </wp:positionH>
            <wp:positionV relativeFrom="paragraph">
              <wp:posOffset>-119280</wp:posOffset>
            </wp:positionV>
            <wp:extent cx="646875" cy="481263"/>
            <wp:effectExtent l="0" t="0" r="1270" b="1905"/>
            <wp:wrapNone/>
            <wp:docPr id="245982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82296" name="Picture 24598229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75" cy="481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t xml:space="preserve">ASSOCIATED STUDENTS, INC. </w:t>
      </w:r>
    </w:p>
    <w:p w14:paraId="1154AA8A" w14:textId="3AB72C3F" w:rsidR="00C55920" w:rsidRPr="007608F0" w:rsidRDefault="00C55920" w:rsidP="007608F0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POSITION</w:t>
      </w:r>
      <w:r w:rsidRPr="00DE5930">
        <w:rPr>
          <w:b/>
          <w:bCs/>
          <w:noProof/>
          <w:sz w:val="28"/>
          <w:szCs w:val="28"/>
        </w:rPr>
        <w:t xml:space="preserve"> DESCRIPTION</w:t>
      </w:r>
    </w:p>
    <w:p w14:paraId="781F19CA" w14:textId="77777777" w:rsidR="00C55920" w:rsidRDefault="00C55920" w:rsidP="00C55920">
      <w:pPr>
        <w:contextualSpacing/>
        <w:rPr>
          <w:b/>
          <w:bCs/>
        </w:rPr>
      </w:pPr>
    </w:p>
    <w:p w14:paraId="5C2D5A49" w14:textId="05FEB5D4" w:rsidR="00C55920" w:rsidRDefault="00C55920" w:rsidP="00C55920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  <w:t xml:space="preserve">Director of External Affairs </w:t>
      </w:r>
    </w:p>
    <w:p w14:paraId="1AA381A2" w14:textId="29E2DF4F" w:rsidR="00F63B8F" w:rsidRDefault="00F63B8F" w:rsidP="00F63B8F">
      <w:pPr>
        <w:spacing w:line="480" w:lineRule="auto"/>
      </w:pPr>
      <w:r w:rsidRPr="00F63B8F">
        <w:rPr>
          <w:b/>
          <w:bCs/>
        </w:rPr>
        <w:t>Rate of Pay:</w:t>
      </w:r>
      <w:r>
        <w:t xml:space="preserve"> </w:t>
      </w:r>
      <w:r>
        <w:tab/>
      </w:r>
      <w:r>
        <w:tab/>
      </w:r>
      <w:r w:rsidR="00C55920">
        <w:tab/>
      </w:r>
      <w:r>
        <w:t>$1</w:t>
      </w:r>
      <w:r w:rsidR="009A124C">
        <w:t>7</w:t>
      </w:r>
      <w:r>
        <w:t>.</w:t>
      </w:r>
      <w:r w:rsidR="009A124C">
        <w:t>0</w:t>
      </w:r>
      <w:r w:rsidR="00D15027">
        <w:t>0</w:t>
      </w:r>
      <w:r>
        <w:t>/hr</w:t>
      </w:r>
      <w:r w:rsidR="009A124C">
        <w:t>.</w:t>
      </w:r>
    </w:p>
    <w:p w14:paraId="0ED1AAA3" w14:textId="0A2ECE0D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C55920">
        <w:tab/>
      </w:r>
      <w:r>
        <w:t xml:space="preserve">Student </w:t>
      </w:r>
      <w:r w:rsidR="0098056F">
        <w:t>Employee</w:t>
      </w:r>
    </w:p>
    <w:p w14:paraId="296F7971" w14:textId="006BE510" w:rsidR="00F63B8F" w:rsidRDefault="00F63B8F" w:rsidP="00F63B8F">
      <w:pPr>
        <w:spacing w:line="480" w:lineRule="auto"/>
      </w:pPr>
      <w:r w:rsidRPr="00F63B8F">
        <w:rPr>
          <w:b/>
          <w:bCs/>
        </w:rPr>
        <w:t>Location:</w:t>
      </w:r>
      <w:r>
        <w:t xml:space="preserve"> </w:t>
      </w:r>
      <w:r>
        <w:tab/>
      </w:r>
      <w:r>
        <w:tab/>
      </w:r>
      <w:r w:rsidR="00C55920">
        <w:tab/>
      </w:r>
      <w:r w:rsidR="009D5ADB">
        <w:t>San Bernardino</w:t>
      </w:r>
      <w:r>
        <w:t xml:space="preserve"> Campus</w:t>
      </w:r>
    </w:p>
    <w:p w14:paraId="2706EE23" w14:textId="71857F4A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C55920">
        <w:tab/>
      </w:r>
      <w:r>
        <w:t>1</w:t>
      </w:r>
      <w:r w:rsidR="00434A50">
        <w:t>8</w:t>
      </w:r>
      <w:r>
        <w:t>-</w:t>
      </w:r>
      <w:r w:rsidR="009C3F8E">
        <w:t>20</w:t>
      </w:r>
    </w:p>
    <w:p w14:paraId="7D0CA527" w14:textId="2EF9FDC8" w:rsidR="007E4D75" w:rsidRDefault="00F63B8F" w:rsidP="00B0743E">
      <w:pPr>
        <w:ind w:left="2880" w:hanging="2880"/>
      </w:pPr>
      <w:r w:rsidRPr="00F63B8F">
        <w:rPr>
          <w:b/>
          <w:bCs/>
        </w:rPr>
        <w:t>Description:</w:t>
      </w:r>
      <w:r>
        <w:t xml:space="preserve"> </w:t>
      </w:r>
      <w:r w:rsidR="00B0743E">
        <w:tab/>
      </w:r>
      <w:r w:rsidR="009C3F8E" w:rsidRPr="009C3F8E">
        <w:t>The Director of External Affairs (DEA) is responsible for the legislative, advocacy</w:t>
      </w:r>
      <w:r w:rsidR="003D4FFB">
        <w:t>,</w:t>
      </w:r>
      <w:r w:rsidR="009C3F8E" w:rsidRPr="009C3F8E">
        <w:t xml:space="preserve"> and civic engagement functions of ASI. This position reports directly to the </w:t>
      </w:r>
      <w:r w:rsidR="009C3F8E">
        <w:t>Associate Director</w:t>
      </w:r>
      <w:r w:rsidR="00D02FFF">
        <w:t>.</w:t>
      </w:r>
    </w:p>
    <w:p w14:paraId="299291D2" w14:textId="77777777" w:rsidR="00B0743E" w:rsidRPr="00B0743E" w:rsidRDefault="00B0743E" w:rsidP="00B0743E">
      <w:pPr>
        <w:ind w:left="2880" w:hanging="2880"/>
      </w:pPr>
    </w:p>
    <w:p w14:paraId="18EF7BB7" w14:textId="0764B473" w:rsidR="79209524" w:rsidRPr="009A10E5" w:rsidRDefault="00724052" w:rsidP="009A10E5">
      <w:pPr>
        <w:ind w:left="2970" w:hanging="2970"/>
        <w:rPr>
          <w:b/>
          <w:bCs/>
        </w:rPr>
      </w:pPr>
      <w:r w:rsidRPr="79209524">
        <w:rPr>
          <w:b/>
          <w:bCs/>
        </w:rPr>
        <w:t>Learning</w:t>
      </w:r>
      <w:r w:rsidR="009A10E5">
        <w:rPr>
          <w:b/>
          <w:bCs/>
        </w:rPr>
        <w:t xml:space="preserve"> </w:t>
      </w:r>
      <w:r w:rsidRPr="79209524">
        <w:rPr>
          <w:b/>
          <w:bCs/>
        </w:rPr>
        <w:t>Outcomes</w:t>
      </w:r>
      <w:r w:rsidR="00B0743E">
        <w:rPr>
          <w:b/>
          <w:bCs/>
        </w:rPr>
        <w:t>:</w:t>
      </w:r>
      <w:r w:rsidR="00957F80">
        <w:rPr>
          <w:b/>
          <w:bCs/>
        </w:rPr>
        <w:t xml:space="preserve"> </w:t>
      </w:r>
      <w:r w:rsidR="009A10E5">
        <w:rPr>
          <w:b/>
          <w:bCs/>
        </w:rPr>
        <w:t xml:space="preserve">               </w:t>
      </w:r>
      <w:r w:rsidR="00D02FFF" w:rsidRPr="00D02FFF">
        <w:t>1)</w:t>
      </w:r>
      <w:r w:rsidR="00D02FFF">
        <w:rPr>
          <w:b/>
          <w:bCs/>
        </w:rPr>
        <w:t xml:space="preserve"> </w:t>
      </w:r>
      <w:r w:rsidR="79209524">
        <w:t xml:space="preserve">The </w:t>
      </w:r>
      <w:r w:rsidR="00E73213">
        <w:t>S</w:t>
      </w:r>
      <w:r w:rsidR="79209524">
        <w:t xml:space="preserve">tudent </w:t>
      </w:r>
      <w:r w:rsidR="00E73213">
        <w:t>E</w:t>
      </w:r>
      <w:r w:rsidR="79209524">
        <w:t xml:space="preserve">mployee will work with external stakeholders in the interest </w:t>
      </w:r>
      <w:r w:rsidR="00B01BD0">
        <w:t xml:space="preserve">of </w:t>
      </w:r>
      <w:r w:rsidR="79209524">
        <w:t>advocating for</w:t>
      </w:r>
      <w:r w:rsidR="00957F80">
        <w:t xml:space="preserve"> </w:t>
      </w:r>
      <w:r w:rsidR="79209524">
        <w:t>the student body of Cal</w:t>
      </w:r>
      <w:r w:rsidR="00E73213">
        <w:t>-</w:t>
      </w:r>
      <w:r w:rsidR="79209524">
        <w:t>State San Bernardino</w:t>
      </w:r>
      <w:r w:rsidR="00E73213">
        <w:t>.</w:t>
      </w:r>
      <w:r w:rsidR="79209524">
        <w:t xml:space="preserve"> </w:t>
      </w:r>
    </w:p>
    <w:p w14:paraId="05D32F6C" w14:textId="77777777" w:rsidR="00957F80" w:rsidRDefault="00957F80" w:rsidP="00957F80">
      <w:pPr>
        <w:ind w:left="2880" w:hanging="2880"/>
        <w:rPr>
          <w:b/>
          <w:bCs/>
        </w:rPr>
      </w:pPr>
    </w:p>
    <w:p w14:paraId="584E73DA" w14:textId="3D6B5D72" w:rsidR="00957F80" w:rsidRPr="00B0743E" w:rsidRDefault="00957F80" w:rsidP="00957F80">
      <w:pPr>
        <w:ind w:left="2880" w:hanging="2880"/>
        <w:rPr>
          <w:b/>
          <w:bCs/>
        </w:rPr>
      </w:pPr>
      <w:r>
        <w:rPr>
          <w:b/>
          <w:bCs/>
        </w:rPr>
        <w:tab/>
      </w:r>
      <w:r w:rsidR="00D02FFF" w:rsidRPr="00D02FFF">
        <w:t>2)</w:t>
      </w:r>
      <w:r w:rsidR="00D02FFF">
        <w:rPr>
          <w:b/>
          <w:bCs/>
        </w:rPr>
        <w:t xml:space="preserve"> </w:t>
      </w:r>
      <w:r w:rsidR="00E73213">
        <w:t xml:space="preserve">The Student Employee will acquire knowledge and practice surrounding government relations, civic </w:t>
      </w:r>
      <w:r w:rsidR="00411E30">
        <w:t>engagement,</w:t>
      </w:r>
      <w:r w:rsidR="00E73213">
        <w:t xml:space="preserve"> and legislation.</w:t>
      </w:r>
    </w:p>
    <w:p w14:paraId="7F169F65" w14:textId="77777777" w:rsidR="009C3F8E" w:rsidRPr="009D5ADB" w:rsidRDefault="009C3F8E" w:rsidP="00B01BD0"/>
    <w:p w14:paraId="0F43E2F9" w14:textId="71DE3D38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Job Duties &amp; Responsibilities</w:t>
      </w:r>
    </w:p>
    <w:p w14:paraId="3794EE3F" w14:textId="5A4D99AF" w:rsidR="009C3F8E" w:rsidRDefault="009C3F8E" w:rsidP="009C3F8E">
      <w:pPr>
        <w:pStyle w:val="ListParagraph"/>
        <w:numPr>
          <w:ilvl w:val="0"/>
          <w:numId w:val="16"/>
        </w:numPr>
      </w:pPr>
      <w:r>
        <w:t xml:space="preserve">Travel to and attend the California State Student Association (CSSA) meetings as funded through </w:t>
      </w:r>
      <w:r w:rsidR="00921A99">
        <w:t>ASI.</w:t>
      </w:r>
    </w:p>
    <w:p w14:paraId="1BC7A1B8" w14:textId="77777777" w:rsidR="009C3F8E" w:rsidRDefault="009C3F8E" w:rsidP="009C3F8E">
      <w:pPr>
        <w:pStyle w:val="ListParagraph"/>
        <w:numPr>
          <w:ilvl w:val="0"/>
          <w:numId w:val="16"/>
        </w:numPr>
      </w:pPr>
      <w:r>
        <w:t>If designated, serve as the voting member on the CSSA Board of Directors</w:t>
      </w:r>
    </w:p>
    <w:p w14:paraId="5663BE35" w14:textId="27D02972" w:rsidR="009C3F8E" w:rsidRDefault="00591276" w:rsidP="009C3F8E">
      <w:pPr>
        <w:pStyle w:val="ListParagraph"/>
        <w:numPr>
          <w:ilvl w:val="0"/>
          <w:numId w:val="16"/>
        </w:numPr>
      </w:pPr>
      <w:r>
        <w:t>Assist in c</w:t>
      </w:r>
      <w:r w:rsidR="009C3F8E">
        <w:t>oordinat</w:t>
      </w:r>
      <w:r>
        <w:t xml:space="preserve">ing </w:t>
      </w:r>
      <w:r w:rsidR="009C3F8E">
        <w:t>campaigns relating to campus-wide or CSU student</w:t>
      </w:r>
      <w:r>
        <w:t>-</w:t>
      </w:r>
      <w:r w:rsidR="009C3F8E">
        <w:t xml:space="preserve">centered </w:t>
      </w:r>
      <w:r w:rsidR="00921A99">
        <w:t>initiatives.</w:t>
      </w:r>
    </w:p>
    <w:p w14:paraId="26B39107" w14:textId="76B17A65" w:rsidR="15D9A102" w:rsidRDefault="15D9A102" w:rsidP="15D9A102">
      <w:pPr>
        <w:pStyle w:val="ListParagraph"/>
        <w:numPr>
          <w:ilvl w:val="0"/>
          <w:numId w:val="16"/>
        </w:numPr>
      </w:pPr>
      <w:r>
        <w:t>Recrui</w:t>
      </w:r>
      <w:r w:rsidR="00591276">
        <w:t>t</w:t>
      </w:r>
      <w:r w:rsidR="00325922">
        <w:t xml:space="preserve"> by conducting interviews, selecting applicants, and effectively recommending hiring</w:t>
      </w:r>
      <w:r>
        <w:t>, train</w:t>
      </w:r>
      <w:r w:rsidR="00A621CC">
        <w:t>ing,</w:t>
      </w:r>
      <w:r>
        <w:t xml:space="preserve"> and </w:t>
      </w:r>
      <w:r w:rsidR="00A621CC">
        <w:t>assigning,</w:t>
      </w:r>
      <w:r w:rsidR="00325922">
        <w:t xml:space="preserve"> and responsibly direct</w:t>
      </w:r>
      <w:r w:rsidR="00A621CC">
        <w:t>ing</w:t>
      </w:r>
      <w:r w:rsidR="00325922">
        <w:t xml:space="preserve"> the work of </w:t>
      </w:r>
      <w:r>
        <w:t xml:space="preserve">the Lobby Corps </w:t>
      </w:r>
      <w:r w:rsidR="00921A99">
        <w:t>team</w:t>
      </w:r>
      <w:r w:rsidR="00325922">
        <w:t xml:space="preserve"> using independent judgment and discretion</w:t>
      </w:r>
      <w:r w:rsidR="00921A99">
        <w:t>.</w:t>
      </w:r>
      <w:r>
        <w:t xml:space="preserve"> </w:t>
      </w:r>
    </w:p>
    <w:p w14:paraId="37D5DED3" w14:textId="6A5269CB" w:rsidR="009C3F8E" w:rsidRDefault="00E6312F" w:rsidP="009C3F8E">
      <w:pPr>
        <w:pStyle w:val="ListParagraph"/>
        <w:numPr>
          <w:ilvl w:val="0"/>
          <w:numId w:val="16"/>
        </w:numPr>
      </w:pPr>
      <w:r>
        <w:t>Assist in c</w:t>
      </w:r>
      <w:r w:rsidR="009C3F8E">
        <w:t>oordinat</w:t>
      </w:r>
      <w:r>
        <w:t>ing</w:t>
      </w:r>
      <w:r w:rsidR="0081051D">
        <w:t xml:space="preserve"> and manag</w:t>
      </w:r>
      <w:r>
        <w:t>ing</w:t>
      </w:r>
      <w:r w:rsidR="009C3F8E">
        <w:t xml:space="preserve"> all Lobby</w:t>
      </w:r>
      <w:r w:rsidR="0081051D">
        <w:t xml:space="preserve"> Corps</w:t>
      </w:r>
      <w:r w:rsidR="009C3F8E">
        <w:t xml:space="preserve"> trips, including but no</w:t>
      </w:r>
      <w:r w:rsidR="15D9A102">
        <w:t>t limited to</w:t>
      </w:r>
      <w:r w:rsidR="00A621CC">
        <w:t xml:space="preserve"> the</w:t>
      </w:r>
      <w:r w:rsidR="15D9A102">
        <w:t xml:space="preserve"> California Higher Education Student Summit (CHESS) and Advocacy </w:t>
      </w:r>
      <w:r w:rsidR="008D7526">
        <w:t>Day</w:t>
      </w:r>
      <w:r>
        <w:t>.</w:t>
      </w:r>
    </w:p>
    <w:p w14:paraId="7E109FBC" w14:textId="58325697" w:rsidR="15D9A102" w:rsidRDefault="15D9A102" w:rsidP="15D9A102">
      <w:pPr>
        <w:pStyle w:val="ListParagraph"/>
        <w:numPr>
          <w:ilvl w:val="0"/>
          <w:numId w:val="16"/>
        </w:numPr>
      </w:pPr>
      <w:r>
        <w:t xml:space="preserve">Lead and coordinate civic engagement efforts in collaboration with other campus </w:t>
      </w:r>
      <w:r w:rsidR="00921A99">
        <w:t>partners.</w:t>
      </w:r>
    </w:p>
    <w:p w14:paraId="7760AC5B" w14:textId="04074DE3" w:rsidR="15D9A102" w:rsidRDefault="15D9A102" w:rsidP="15D9A102">
      <w:pPr>
        <w:pStyle w:val="ListParagraph"/>
        <w:numPr>
          <w:ilvl w:val="0"/>
          <w:numId w:val="16"/>
        </w:numPr>
      </w:pPr>
      <w:r>
        <w:t>Work with the Office of Governmental Affairs on special projects and legislator visits</w:t>
      </w:r>
    </w:p>
    <w:p w14:paraId="60C406ED" w14:textId="4059B09D" w:rsidR="009C3F8E" w:rsidRDefault="009C3F8E" w:rsidP="009C3F8E">
      <w:pPr>
        <w:pStyle w:val="ListParagraph"/>
        <w:numPr>
          <w:ilvl w:val="0"/>
          <w:numId w:val="16"/>
        </w:numPr>
      </w:pPr>
      <w:r>
        <w:t>Communicate student concerns to members of the state and federal legislature as authorized by the ASI Board of Directors</w:t>
      </w:r>
    </w:p>
    <w:p w14:paraId="1A84F2DD" w14:textId="223BFF20" w:rsidR="009C3F8E" w:rsidRDefault="009C3F8E" w:rsidP="009C3F8E">
      <w:pPr>
        <w:pStyle w:val="ListParagraph"/>
        <w:numPr>
          <w:ilvl w:val="0"/>
          <w:numId w:val="16"/>
        </w:numPr>
      </w:pPr>
      <w:r>
        <w:t>Provide reports to the ASI Board of Directors</w:t>
      </w:r>
      <w:r w:rsidR="009633D3">
        <w:t xml:space="preserve"> </w:t>
      </w:r>
    </w:p>
    <w:p w14:paraId="62F52B27" w14:textId="729DC748" w:rsidR="009C3F8E" w:rsidRDefault="009C3F8E" w:rsidP="009C3F8E">
      <w:pPr>
        <w:pStyle w:val="ListParagraph"/>
        <w:numPr>
          <w:ilvl w:val="0"/>
          <w:numId w:val="16"/>
        </w:numPr>
      </w:pPr>
      <w:r>
        <w:t>Provide guidance and briefs to the ASI Board of Directors and student body on current local, state</w:t>
      </w:r>
      <w:r w:rsidR="00C94D15">
        <w:t>,</w:t>
      </w:r>
      <w:r>
        <w:t xml:space="preserve"> and federal policies that could impact the </w:t>
      </w:r>
      <w:r w:rsidR="00921A99">
        <w:t>CSU.</w:t>
      </w:r>
    </w:p>
    <w:p w14:paraId="40138327" w14:textId="11B15E58" w:rsidR="009C3F8E" w:rsidRDefault="009C3F8E" w:rsidP="009C3F8E">
      <w:pPr>
        <w:pStyle w:val="ListParagraph"/>
        <w:numPr>
          <w:ilvl w:val="0"/>
          <w:numId w:val="16"/>
        </w:numPr>
      </w:pPr>
      <w:r>
        <w:t>Research, analyze</w:t>
      </w:r>
      <w:r w:rsidR="00A621CC">
        <w:t>,</w:t>
      </w:r>
      <w:r>
        <w:t xml:space="preserve"> and inform students about California legislation regarding higher </w:t>
      </w:r>
      <w:r w:rsidR="00921A99">
        <w:t>education.</w:t>
      </w:r>
    </w:p>
    <w:p w14:paraId="0B9947AD" w14:textId="4C69873D" w:rsidR="00325922" w:rsidRDefault="00325922" w:rsidP="009C3F8E">
      <w:pPr>
        <w:pStyle w:val="ListParagraph"/>
        <w:numPr>
          <w:ilvl w:val="0"/>
          <w:numId w:val="16"/>
        </w:numPr>
      </w:pPr>
      <w:r>
        <w:t xml:space="preserve">Is held responsible for </w:t>
      </w:r>
      <w:r w:rsidR="00A621CC">
        <w:t xml:space="preserve">the </w:t>
      </w:r>
      <w:r>
        <w:t xml:space="preserve">performance of </w:t>
      </w:r>
      <w:r w:rsidR="00A621CC">
        <w:t xml:space="preserve">the </w:t>
      </w:r>
      <w:r>
        <w:t xml:space="preserve">Lobby Corps team. </w:t>
      </w:r>
    </w:p>
    <w:p w14:paraId="63409EE9" w14:textId="23230EFB" w:rsidR="008B5D7D" w:rsidRDefault="008B5D7D" w:rsidP="008B5D7D">
      <w:pPr>
        <w:pStyle w:val="ListParagraph"/>
        <w:numPr>
          <w:ilvl w:val="0"/>
          <w:numId w:val="16"/>
        </w:numPr>
      </w:pPr>
      <w:r>
        <w:t>Serve as a special advisor on the ASI Board of Directors</w:t>
      </w:r>
    </w:p>
    <w:p w14:paraId="5FBAA581" w14:textId="5DB03C87" w:rsidR="009C3F8E" w:rsidRDefault="009C3F8E" w:rsidP="009C3F8E">
      <w:pPr>
        <w:pStyle w:val="ListParagraph"/>
        <w:numPr>
          <w:ilvl w:val="0"/>
          <w:numId w:val="16"/>
        </w:numPr>
      </w:pPr>
      <w:r>
        <w:t xml:space="preserve">Other duties as </w:t>
      </w:r>
      <w:r w:rsidR="00921A99">
        <w:t>assigned.</w:t>
      </w:r>
    </w:p>
    <w:p w14:paraId="155C3ADF" w14:textId="77777777" w:rsidR="009D5ADB" w:rsidRDefault="009D5ADB" w:rsidP="009D5ADB">
      <w:pPr>
        <w:pStyle w:val="ListParagraph"/>
      </w:pPr>
    </w:p>
    <w:p w14:paraId="52876351" w14:textId="77777777" w:rsidR="003D4FFB" w:rsidRDefault="003D4FFB" w:rsidP="00F63B8F">
      <w:pPr>
        <w:pBdr>
          <w:bottom w:val="single" w:sz="4" w:space="1" w:color="auto"/>
        </w:pBdr>
        <w:rPr>
          <w:b/>
          <w:bCs/>
        </w:rPr>
      </w:pPr>
    </w:p>
    <w:p w14:paraId="5B3C6D6B" w14:textId="77777777" w:rsidR="00A20452" w:rsidRDefault="00A20452" w:rsidP="00F63B8F">
      <w:pPr>
        <w:pBdr>
          <w:bottom w:val="single" w:sz="4" w:space="1" w:color="auto"/>
        </w:pBdr>
        <w:rPr>
          <w:b/>
          <w:bCs/>
        </w:rPr>
      </w:pPr>
    </w:p>
    <w:p w14:paraId="49D5ED67" w14:textId="72D11C6D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lastRenderedPageBreak/>
        <w:t>Minimum Requirements</w:t>
      </w:r>
    </w:p>
    <w:p w14:paraId="1F048A23" w14:textId="20129729" w:rsidR="009D5ADB" w:rsidRDefault="009D5ADB" w:rsidP="009D5ADB">
      <w:pPr>
        <w:pStyle w:val="ListParagraph"/>
        <w:numPr>
          <w:ilvl w:val="0"/>
          <w:numId w:val="15"/>
        </w:numPr>
      </w:pPr>
      <w:r>
        <w:t xml:space="preserve">Ability to work independently and with </w:t>
      </w:r>
      <w:r w:rsidR="00335122">
        <w:t>others.</w:t>
      </w:r>
    </w:p>
    <w:p w14:paraId="47EFA287" w14:textId="31B0D397" w:rsidR="009D5ADB" w:rsidRDefault="009D5ADB" w:rsidP="009D5ADB">
      <w:pPr>
        <w:pStyle w:val="ListParagraph"/>
        <w:numPr>
          <w:ilvl w:val="0"/>
          <w:numId w:val="15"/>
        </w:numPr>
      </w:pPr>
      <w:r>
        <w:t>Good oral and written communication skills</w:t>
      </w:r>
    </w:p>
    <w:p w14:paraId="778A83DB" w14:textId="77777777" w:rsidR="009D5ADB" w:rsidRDefault="009D5ADB" w:rsidP="009D5ADB">
      <w:pPr>
        <w:pStyle w:val="ListParagraph"/>
        <w:numPr>
          <w:ilvl w:val="0"/>
          <w:numId w:val="15"/>
        </w:numPr>
      </w:pPr>
      <w:r>
        <w:t>Ability to use Microsoft Office Suite (Word, Excel, PowerPoint, Outlook &amp; Teams)</w:t>
      </w:r>
    </w:p>
    <w:p w14:paraId="64C7C4FD" w14:textId="019A1B3B" w:rsidR="0081051D" w:rsidRDefault="0095552A" w:rsidP="15D9A102">
      <w:pPr>
        <w:pStyle w:val="ListParagraph"/>
        <w:numPr>
          <w:ilvl w:val="0"/>
          <w:numId w:val="15"/>
        </w:numPr>
        <w:rPr>
          <w:rFonts w:eastAsiaTheme="minorEastAsia"/>
        </w:rPr>
      </w:pPr>
      <w:r>
        <w:t>Willing to learn</w:t>
      </w:r>
      <w:r w:rsidR="0081051D">
        <w:t xml:space="preserve"> state and federal legislative process</w:t>
      </w:r>
      <w:r>
        <w:t xml:space="preserve">es. </w:t>
      </w:r>
    </w:p>
    <w:p w14:paraId="5A494A39" w14:textId="48B15C46" w:rsidR="00C55920" w:rsidRDefault="00C55920" w:rsidP="009C3F8E"/>
    <w:p w14:paraId="572DD507" w14:textId="77777777" w:rsidR="00C55920" w:rsidRPr="00D27888" w:rsidRDefault="00C55920" w:rsidP="009C3F8E"/>
    <w:p w14:paraId="65EF0F72" w14:textId="589640DD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Eligibility</w:t>
      </w:r>
    </w:p>
    <w:p w14:paraId="6C1BAF0D" w14:textId="3542FEFA" w:rsidR="00A5794B" w:rsidRDefault="00A5794B" w:rsidP="00A5794B">
      <w:pPr>
        <w:pStyle w:val="ListParagraph"/>
        <w:numPr>
          <w:ilvl w:val="0"/>
          <w:numId w:val="7"/>
        </w:numPr>
      </w:pPr>
      <w:r>
        <w:t>Must be a currently enrolled student at Cal-State</w:t>
      </w:r>
      <w:r w:rsidR="00335122">
        <w:t xml:space="preserve"> University,</w:t>
      </w:r>
      <w:r>
        <w:t xml:space="preserve"> San Bernardino</w:t>
      </w:r>
    </w:p>
    <w:p w14:paraId="21AFAE47" w14:textId="77777777" w:rsidR="00A5794B" w:rsidRDefault="00A5794B" w:rsidP="00A5794B">
      <w:pPr>
        <w:pStyle w:val="ListParagraph"/>
        <w:numPr>
          <w:ilvl w:val="0"/>
          <w:numId w:val="7"/>
        </w:numPr>
      </w:pPr>
      <w:r>
        <w:t>Must be in good academic and conduct standing with the university (no probation, conduct violations or proceedings)</w:t>
      </w:r>
    </w:p>
    <w:p w14:paraId="75A48E57" w14:textId="3030A19D" w:rsidR="00F63B8F" w:rsidRDefault="00A5794B" w:rsidP="00F63B8F">
      <w:pPr>
        <w:pStyle w:val="ListParagraph"/>
        <w:numPr>
          <w:ilvl w:val="0"/>
          <w:numId w:val="7"/>
        </w:numPr>
      </w:pPr>
      <w:r>
        <w:t>Must have (before applying) and maintain a 2.</w:t>
      </w:r>
      <w:r w:rsidR="00AD0104">
        <w:t>0</w:t>
      </w:r>
      <w:r>
        <w:t xml:space="preserve"> semester/cumulative GPA</w:t>
      </w:r>
    </w:p>
    <w:p w14:paraId="461D7277" w14:textId="77777777" w:rsidR="009C3F8E" w:rsidRDefault="009C3F8E" w:rsidP="00F63B8F"/>
    <w:p w14:paraId="54CF583C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04B97B42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38447545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64619F88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6D23B851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05E64677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5D2C156E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2FD94DC3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2AFF1EF8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65B84DB4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44417B89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1F1C7FC2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6992B2B3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604C1F8E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77FC30A9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5DDC0A6E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6C3DD222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6A3B4869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1832550A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2027EFCB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6C32C5DC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3558BF9A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31EC652A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588D7E58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5311A778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65775894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19CFE0C2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0A2FC7EF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70D22B35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5EB347BC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42D9718C" w14:textId="77777777" w:rsidR="003D4FFB" w:rsidRDefault="003D4FFB" w:rsidP="003D4FFB">
      <w:pPr>
        <w:jc w:val="center"/>
        <w:rPr>
          <w:rFonts w:cstheme="minorHAnsi"/>
          <w:i/>
          <w:iCs/>
        </w:rPr>
      </w:pPr>
    </w:p>
    <w:p w14:paraId="207F1CD6" w14:textId="5B727ADF" w:rsidR="00F63B8F" w:rsidRPr="00F30A3A" w:rsidRDefault="003D4FFB" w:rsidP="00C91646">
      <w:pPr>
        <w:jc w:val="center"/>
        <w:rPr>
          <w:rFonts w:cstheme="minorHAnsi"/>
          <w:i/>
          <w:iCs/>
        </w:rPr>
      </w:pPr>
      <w:r w:rsidRPr="00ED3FD8">
        <w:rPr>
          <w:rFonts w:cstheme="minorHAnsi"/>
          <w:i/>
          <w:iCs/>
        </w:rPr>
        <w:t xml:space="preserve">For more information on this position, please email </w:t>
      </w:r>
      <w:hyperlink r:id="rId12" w:history="1">
        <w:r w:rsidRPr="00ED3FD8">
          <w:rPr>
            <w:rStyle w:val="Hyperlink"/>
            <w:i/>
            <w:iCs/>
          </w:rPr>
          <w:t>asi@csusb.edu</w:t>
        </w:r>
      </w:hyperlink>
      <w:r w:rsidRPr="00ED3FD8">
        <w:rPr>
          <w:rFonts w:cstheme="minorHAnsi"/>
          <w:i/>
          <w:iCs/>
        </w:rPr>
        <w:t xml:space="preserve">. </w:t>
      </w:r>
    </w:p>
    <w:sectPr w:rsidR="00F63B8F" w:rsidRPr="00F30A3A" w:rsidSect="00F63B8F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562F" w14:textId="77777777" w:rsidR="00150FB3" w:rsidRDefault="00150FB3" w:rsidP="00A5794B">
      <w:r>
        <w:separator/>
      </w:r>
    </w:p>
  </w:endnote>
  <w:endnote w:type="continuationSeparator" w:id="0">
    <w:p w14:paraId="2E22F32B" w14:textId="77777777" w:rsidR="00150FB3" w:rsidRDefault="00150FB3" w:rsidP="00A5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450" w14:textId="54B4FA25" w:rsidR="00A5794B" w:rsidRDefault="00A5794B" w:rsidP="0052046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52B1" w14:textId="77777777" w:rsidR="00150FB3" w:rsidRDefault="00150FB3" w:rsidP="00A5794B">
      <w:r>
        <w:separator/>
      </w:r>
    </w:p>
  </w:footnote>
  <w:footnote w:type="continuationSeparator" w:id="0">
    <w:p w14:paraId="76B31140" w14:textId="77777777" w:rsidR="00150FB3" w:rsidRDefault="00150FB3" w:rsidP="00A5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820B6"/>
    <w:multiLevelType w:val="hybridMultilevel"/>
    <w:tmpl w:val="374E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63491"/>
    <w:multiLevelType w:val="hybridMultilevel"/>
    <w:tmpl w:val="95E2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50B85"/>
    <w:multiLevelType w:val="hybridMultilevel"/>
    <w:tmpl w:val="CC3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220FA"/>
    <w:multiLevelType w:val="hybridMultilevel"/>
    <w:tmpl w:val="ECF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11CB9"/>
    <w:multiLevelType w:val="hybridMultilevel"/>
    <w:tmpl w:val="402A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53D1C"/>
    <w:multiLevelType w:val="hybridMultilevel"/>
    <w:tmpl w:val="330E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104762">
    <w:abstractNumId w:val="1"/>
  </w:num>
  <w:num w:numId="2" w16cid:durableId="1810437693">
    <w:abstractNumId w:val="14"/>
  </w:num>
  <w:num w:numId="3" w16cid:durableId="780756733">
    <w:abstractNumId w:val="8"/>
  </w:num>
  <w:num w:numId="4" w16cid:durableId="819427099">
    <w:abstractNumId w:val="11"/>
  </w:num>
  <w:num w:numId="5" w16cid:durableId="404572747">
    <w:abstractNumId w:val="0"/>
  </w:num>
  <w:num w:numId="6" w16cid:durableId="1149248886">
    <w:abstractNumId w:val="3"/>
  </w:num>
  <w:num w:numId="7" w16cid:durableId="307440304">
    <w:abstractNumId w:val="5"/>
  </w:num>
  <w:num w:numId="8" w16cid:durableId="521550177">
    <w:abstractNumId w:val="13"/>
  </w:num>
  <w:num w:numId="9" w16cid:durableId="260651858">
    <w:abstractNumId w:val="6"/>
  </w:num>
  <w:num w:numId="10" w16cid:durableId="1460414379">
    <w:abstractNumId w:val="15"/>
  </w:num>
  <w:num w:numId="11" w16cid:durableId="1761632197">
    <w:abstractNumId w:val="4"/>
  </w:num>
  <w:num w:numId="12" w16cid:durableId="1009063089">
    <w:abstractNumId w:val="2"/>
  </w:num>
  <w:num w:numId="13" w16cid:durableId="1518348406">
    <w:abstractNumId w:val="7"/>
  </w:num>
  <w:num w:numId="14" w16cid:durableId="217939013">
    <w:abstractNumId w:val="9"/>
  </w:num>
  <w:num w:numId="15" w16cid:durableId="847791057">
    <w:abstractNumId w:val="16"/>
  </w:num>
  <w:num w:numId="16" w16cid:durableId="631445952">
    <w:abstractNumId w:val="10"/>
  </w:num>
  <w:num w:numId="17" w16cid:durableId="2262586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0273A4"/>
    <w:rsid w:val="000835D2"/>
    <w:rsid w:val="0008703F"/>
    <w:rsid w:val="00150FB3"/>
    <w:rsid w:val="00167207"/>
    <w:rsid w:val="001B0D80"/>
    <w:rsid w:val="00256EFF"/>
    <w:rsid w:val="00325922"/>
    <w:rsid w:val="00335122"/>
    <w:rsid w:val="003605F2"/>
    <w:rsid w:val="003D15D0"/>
    <w:rsid w:val="003D4FFB"/>
    <w:rsid w:val="00411E30"/>
    <w:rsid w:val="00434A50"/>
    <w:rsid w:val="00443DB1"/>
    <w:rsid w:val="00460F75"/>
    <w:rsid w:val="00487020"/>
    <w:rsid w:val="00487E74"/>
    <w:rsid w:val="00591276"/>
    <w:rsid w:val="005C7F40"/>
    <w:rsid w:val="00621599"/>
    <w:rsid w:val="00675EA7"/>
    <w:rsid w:val="006F1218"/>
    <w:rsid w:val="00724052"/>
    <w:rsid w:val="007316E7"/>
    <w:rsid w:val="007608F0"/>
    <w:rsid w:val="007A6BEB"/>
    <w:rsid w:val="007E4D75"/>
    <w:rsid w:val="007F4F82"/>
    <w:rsid w:val="008046D1"/>
    <w:rsid w:val="0081051D"/>
    <w:rsid w:val="008241AF"/>
    <w:rsid w:val="008361C9"/>
    <w:rsid w:val="008B5D7D"/>
    <w:rsid w:val="008D7526"/>
    <w:rsid w:val="00903788"/>
    <w:rsid w:val="009139DE"/>
    <w:rsid w:val="00921A99"/>
    <w:rsid w:val="0095552A"/>
    <w:rsid w:val="00957F80"/>
    <w:rsid w:val="009633D3"/>
    <w:rsid w:val="0098056F"/>
    <w:rsid w:val="00983475"/>
    <w:rsid w:val="009A10E5"/>
    <w:rsid w:val="009A124C"/>
    <w:rsid w:val="009C3F8E"/>
    <w:rsid w:val="009D5ADB"/>
    <w:rsid w:val="009F2C70"/>
    <w:rsid w:val="00A20452"/>
    <w:rsid w:val="00A2520F"/>
    <w:rsid w:val="00A5794B"/>
    <w:rsid w:val="00A621CC"/>
    <w:rsid w:val="00A938F8"/>
    <w:rsid w:val="00AA753F"/>
    <w:rsid w:val="00AD0104"/>
    <w:rsid w:val="00AF6BE1"/>
    <w:rsid w:val="00AF7F90"/>
    <w:rsid w:val="00B01BD0"/>
    <w:rsid w:val="00B0743E"/>
    <w:rsid w:val="00B63C63"/>
    <w:rsid w:val="00B67266"/>
    <w:rsid w:val="00B7288D"/>
    <w:rsid w:val="00C55920"/>
    <w:rsid w:val="00C91646"/>
    <w:rsid w:val="00C94D15"/>
    <w:rsid w:val="00D02FFF"/>
    <w:rsid w:val="00D15027"/>
    <w:rsid w:val="00D27888"/>
    <w:rsid w:val="00E115AD"/>
    <w:rsid w:val="00E6312F"/>
    <w:rsid w:val="00E73213"/>
    <w:rsid w:val="00F30A3A"/>
    <w:rsid w:val="00F63B8F"/>
    <w:rsid w:val="00FA17E4"/>
    <w:rsid w:val="00FE1930"/>
    <w:rsid w:val="00FE5791"/>
    <w:rsid w:val="021F69FD"/>
    <w:rsid w:val="0461B435"/>
    <w:rsid w:val="05FE7A80"/>
    <w:rsid w:val="0B81E697"/>
    <w:rsid w:val="0D60890D"/>
    <w:rsid w:val="13C65722"/>
    <w:rsid w:val="143DD0A1"/>
    <w:rsid w:val="15BF9B74"/>
    <w:rsid w:val="15D9A102"/>
    <w:rsid w:val="191EBDF5"/>
    <w:rsid w:val="19CB2C19"/>
    <w:rsid w:val="1C2FBA29"/>
    <w:rsid w:val="1DCB8A8A"/>
    <w:rsid w:val="20F22346"/>
    <w:rsid w:val="22E1E67B"/>
    <w:rsid w:val="2B265706"/>
    <w:rsid w:val="2B850DCA"/>
    <w:rsid w:val="2F0DF2BC"/>
    <w:rsid w:val="30A9C31D"/>
    <w:rsid w:val="30B3368C"/>
    <w:rsid w:val="42215C83"/>
    <w:rsid w:val="43F153D8"/>
    <w:rsid w:val="44DB95AE"/>
    <w:rsid w:val="4AEFD062"/>
    <w:rsid w:val="53D16B58"/>
    <w:rsid w:val="53ECBBAE"/>
    <w:rsid w:val="55A2AA56"/>
    <w:rsid w:val="5725525A"/>
    <w:rsid w:val="58B6B962"/>
    <w:rsid w:val="5A5CF31C"/>
    <w:rsid w:val="5D04B8E3"/>
    <w:rsid w:val="5E88F47E"/>
    <w:rsid w:val="669368B6"/>
    <w:rsid w:val="74A0A0EE"/>
    <w:rsid w:val="78144EFA"/>
    <w:rsid w:val="79209524"/>
    <w:rsid w:val="7C56A24F"/>
    <w:rsid w:val="7D9F75C6"/>
    <w:rsid w:val="7F3B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  <w:style w:type="paragraph" w:styleId="Revision">
    <w:name w:val="Revision"/>
    <w:hidden/>
    <w:uiPriority w:val="99"/>
    <w:semiHidden/>
    <w:rsid w:val="0032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i@csusb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0" ma:contentTypeDescription="Create a new document." ma:contentTypeScope="" ma:versionID="2cb30156cf055ef376196f93b0c89497">
  <xsd:schema xmlns:xsd="http://www.w3.org/2001/XMLSchema" xmlns:xs="http://www.w3.org/2001/XMLSchema" xmlns:p="http://schemas.microsoft.com/office/2006/metadata/properties" xmlns:ns2="91b39047-890e-4067-b499-e92efd5273f0" targetNamespace="http://schemas.microsoft.com/office/2006/metadata/properties" ma:root="true" ma:fieldsID="82385c7474ed23e375c2276b8850e4c9" ns2:_="">
    <xsd:import namespace="91b39047-890e-4067-b499-e92efd52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8FE28-5BE0-DA49-8688-7E624B1A2A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F91B6-D59E-470E-8581-BB886DEDF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0CC07-AA16-4712-9F8E-FFA3A70A7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6932C-3CC5-47A3-892E-3613C790BB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412</Words>
  <Characters>2402</Characters>
  <Application>Microsoft Office Word</Application>
  <DocSecurity>0</DocSecurity>
  <Lines>52</Lines>
  <Paragraphs>43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17</cp:revision>
  <dcterms:created xsi:type="dcterms:W3CDTF">2026-04-21T20:11:00Z</dcterms:created>
  <dcterms:modified xsi:type="dcterms:W3CDTF">2026-04-21T20:52:00Z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