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BB15B" w14:textId="77777777"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14:paraId="2C8FB332" w14:textId="0B57C94A" w:rsidR="00C57648" w:rsidRPr="00617CAC" w:rsidRDefault="00BD1F7C" w:rsidP="0099508B">
      <w:pPr>
        <w:jc w:val="center"/>
      </w:pPr>
      <w:r>
        <w:t>November 7</w:t>
      </w:r>
      <w:r w:rsidR="00D64A6A">
        <w:t>, 2022</w:t>
      </w:r>
    </w:p>
    <w:p w14:paraId="1FDA556A" w14:textId="41B70D84" w:rsidR="006611C4" w:rsidRPr="00617CAC" w:rsidRDefault="00E649CB" w:rsidP="006611C4">
      <w:pPr>
        <w:jc w:val="center"/>
        <w:rPr>
          <w:rFonts w:ascii="Arial" w:hAnsi="Arial" w:cs="Arial"/>
          <w:sz w:val="22"/>
          <w:szCs w:val="22"/>
        </w:rPr>
      </w:pPr>
      <w:r>
        <w:rPr>
          <w:rFonts w:ascii="Arial" w:hAnsi="Arial" w:cs="Arial"/>
          <w:sz w:val="22"/>
          <w:szCs w:val="22"/>
        </w:rPr>
        <w:t>1:00pm – 3</w:t>
      </w:r>
      <w:r w:rsidR="00B62B1A">
        <w:rPr>
          <w:rFonts w:ascii="Arial" w:hAnsi="Arial" w:cs="Arial"/>
          <w:sz w:val="22"/>
          <w:szCs w:val="22"/>
        </w:rPr>
        <w:t>:00pm</w:t>
      </w:r>
    </w:p>
    <w:p w14:paraId="160B8B97" w14:textId="77777777" w:rsidR="006611C4" w:rsidRPr="00617CAC" w:rsidRDefault="006611C4" w:rsidP="006611C4">
      <w:pPr>
        <w:jc w:val="center"/>
        <w:rPr>
          <w:rFonts w:ascii="Arial" w:hAnsi="Arial" w:cs="Arial"/>
          <w:sz w:val="22"/>
          <w:szCs w:val="22"/>
        </w:rPr>
      </w:pPr>
    </w:p>
    <w:p w14:paraId="53F6EFA7" w14:textId="77777777" w:rsidR="006611C4" w:rsidRPr="00617CAC" w:rsidRDefault="006611C4" w:rsidP="006611C4">
      <w:pPr>
        <w:jc w:val="center"/>
        <w:rPr>
          <w:rFonts w:ascii="Arial" w:hAnsi="Arial" w:cs="Arial"/>
          <w:sz w:val="22"/>
          <w:szCs w:val="22"/>
        </w:rPr>
      </w:pPr>
    </w:p>
    <w:p w14:paraId="4354C4AA" w14:textId="0AD7741A"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4818C3">
        <w:rPr>
          <w:rFonts w:ascii="Arial" w:hAnsi="Arial" w:cs="Arial"/>
          <w:sz w:val="22"/>
          <w:szCs w:val="22"/>
        </w:rPr>
        <w:t>K. Cousins</w:t>
      </w:r>
      <w:r w:rsidR="00575DA3">
        <w:rPr>
          <w:rFonts w:ascii="Arial" w:hAnsi="Arial" w:cs="Arial"/>
          <w:sz w:val="22"/>
          <w:szCs w:val="22"/>
        </w:rPr>
        <w:t>,</w:t>
      </w:r>
      <w:r w:rsidR="00C57648">
        <w:rPr>
          <w:rFonts w:ascii="Arial" w:hAnsi="Arial" w:cs="Arial"/>
          <w:sz w:val="22"/>
          <w:szCs w:val="22"/>
        </w:rPr>
        <w:t xml:space="preserve"> </w:t>
      </w:r>
      <w:r w:rsidR="00DE1453">
        <w:rPr>
          <w:rFonts w:ascii="Arial" w:hAnsi="Arial" w:cs="Arial"/>
          <w:sz w:val="22"/>
          <w:szCs w:val="22"/>
        </w:rPr>
        <w:t>K. Dajani, C. Todd,</w:t>
      </w:r>
      <w:r w:rsidR="00ED3B35">
        <w:rPr>
          <w:rFonts w:ascii="Arial" w:hAnsi="Arial" w:cs="Arial"/>
          <w:sz w:val="22"/>
          <w:szCs w:val="22"/>
        </w:rPr>
        <w:t xml:space="preserve"> </w:t>
      </w:r>
      <w:r w:rsidR="0043357F">
        <w:rPr>
          <w:rFonts w:ascii="Arial" w:hAnsi="Arial" w:cs="Arial"/>
          <w:sz w:val="22"/>
          <w:szCs w:val="22"/>
        </w:rPr>
        <w:t>N. Dabbs</w:t>
      </w:r>
      <w:r w:rsidR="006611C4" w:rsidRPr="00617CAC">
        <w:rPr>
          <w:rFonts w:ascii="Arial" w:hAnsi="Arial" w:cs="Arial"/>
          <w:sz w:val="22"/>
          <w:szCs w:val="22"/>
        </w:rPr>
        <w:t>,</w:t>
      </w:r>
      <w:r w:rsidR="00950ABF">
        <w:rPr>
          <w:rFonts w:ascii="Arial" w:hAnsi="Arial" w:cs="Arial"/>
          <w:sz w:val="22"/>
          <w:szCs w:val="22"/>
        </w:rPr>
        <w:t xml:space="preserve"> </w:t>
      </w:r>
      <w:r w:rsidR="00550A90">
        <w:rPr>
          <w:rFonts w:ascii="Arial" w:hAnsi="Arial" w:cs="Arial"/>
          <w:sz w:val="22"/>
          <w:szCs w:val="22"/>
        </w:rPr>
        <w:t>M. Jetter, J. Yu,</w:t>
      </w:r>
      <w:r w:rsidR="009B009E">
        <w:rPr>
          <w:rFonts w:ascii="Arial" w:hAnsi="Arial" w:cs="Arial"/>
          <w:sz w:val="22"/>
          <w:szCs w:val="22"/>
        </w:rPr>
        <w:t xml:space="preserve"> </w:t>
      </w:r>
      <w:r w:rsidR="006611C4" w:rsidRPr="00617CAC">
        <w:rPr>
          <w:rFonts w:ascii="Arial" w:hAnsi="Arial" w:cs="Arial"/>
          <w:sz w:val="22"/>
          <w:szCs w:val="22"/>
        </w:rPr>
        <w:t xml:space="preserve">D. Rinebolt, </w:t>
      </w:r>
      <w:r w:rsidR="006611C4">
        <w:rPr>
          <w:rFonts w:ascii="Arial" w:hAnsi="Arial" w:cs="Arial"/>
          <w:sz w:val="22"/>
          <w:szCs w:val="22"/>
        </w:rPr>
        <w:t>S. Pantula</w:t>
      </w:r>
      <w:r>
        <w:rPr>
          <w:rFonts w:ascii="Arial" w:hAnsi="Arial" w:cs="Arial"/>
          <w:sz w:val="22"/>
          <w:szCs w:val="22"/>
        </w:rPr>
        <w:t xml:space="preserve">, </w:t>
      </w:r>
      <w:r w:rsidR="00E43A32">
        <w:rPr>
          <w:rFonts w:ascii="Arial" w:hAnsi="Arial" w:cs="Arial"/>
          <w:sz w:val="22"/>
          <w:szCs w:val="22"/>
        </w:rPr>
        <w:t>T. Valencia</w:t>
      </w:r>
      <w:r w:rsidR="00B21B78">
        <w:rPr>
          <w:rFonts w:ascii="Arial" w:hAnsi="Arial" w:cs="Arial"/>
          <w:sz w:val="22"/>
          <w:szCs w:val="22"/>
        </w:rPr>
        <w:t xml:space="preserve">, </w:t>
      </w:r>
      <w:r w:rsidR="001324DD">
        <w:rPr>
          <w:rFonts w:ascii="Arial" w:hAnsi="Arial" w:cs="Arial"/>
          <w:sz w:val="22"/>
          <w:szCs w:val="22"/>
        </w:rPr>
        <w:t>S. McGill</w:t>
      </w:r>
      <w:r w:rsidR="0043357F">
        <w:rPr>
          <w:rFonts w:ascii="Arial" w:hAnsi="Arial" w:cs="Arial"/>
          <w:sz w:val="22"/>
          <w:szCs w:val="22"/>
        </w:rPr>
        <w:t xml:space="preserve">, </w:t>
      </w:r>
      <w:r w:rsidR="00D64A6A">
        <w:rPr>
          <w:rFonts w:ascii="Arial" w:hAnsi="Arial" w:cs="Arial"/>
          <w:sz w:val="22"/>
          <w:szCs w:val="22"/>
        </w:rPr>
        <w:t>G. Escalante, D. Maynard</w:t>
      </w:r>
    </w:p>
    <w:p w14:paraId="77B61EB2" w14:textId="20C49318" w:rsidR="00674BAA" w:rsidRDefault="00674BAA" w:rsidP="006611C4">
      <w:pPr>
        <w:rPr>
          <w:rFonts w:ascii="Arial" w:hAnsi="Arial" w:cs="Arial"/>
          <w:sz w:val="22"/>
          <w:szCs w:val="22"/>
        </w:rPr>
      </w:pPr>
    </w:p>
    <w:p w14:paraId="304BC015" w14:textId="251FACA4" w:rsidR="00674BAA" w:rsidRDefault="00674BAA" w:rsidP="006611C4">
      <w:pPr>
        <w:rPr>
          <w:rFonts w:ascii="Arial" w:hAnsi="Arial" w:cs="Arial"/>
          <w:sz w:val="22"/>
          <w:szCs w:val="22"/>
        </w:rPr>
      </w:pPr>
      <w:r>
        <w:rPr>
          <w:rFonts w:ascii="Arial" w:hAnsi="Arial" w:cs="Arial"/>
          <w:sz w:val="22"/>
          <w:szCs w:val="22"/>
          <w:u w:val="single"/>
        </w:rPr>
        <w:t>Approval of Minutes</w:t>
      </w:r>
      <w:r>
        <w:rPr>
          <w:rFonts w:ascii="Arial" w:hAnsi="Arial" w:cs="Arial"/>
          <w:sz w:val="22"/>
          <w:szCs w:val="22"/>
        </w:rPr>
        <w:t xml:space="preserve"> – Minutes of the </w:t>
      </w:r>
      <w:r w:rsidR="00BD1F7C">
        <w:rPr>
          <w:rFonts w:ascii="Arial" w:hAnsi="Arial" w:cs="Arial"/>
          <w:sz w:val="22"/>
          <w:szCs w:val="22"/>
        </w:rPr>
        <w:t>October 17</w:t>
      </w:r>
      <w:r w:rsidR="00BD1F7C" w:rsidRPr="00BD1F7C">
        <w:rPr>
          <w:rFonts w:ascii="Arial" w:hAnsi="Arial" w:cs="Arial"/>
          <w:sz w:val="22"/>
          <w:szCs w:val="22"/>
          <w:vertAlign w:val="superscript"/>
        </w:rPr>
        <w:t>th</w:t>
      </w:r>
      <w:r w:rsidR="00BD1F7C">
        <w:rPr>
          <w:rFonts w:ascii="Arial" w:hAnsi="Arial" w:cs="Arial"/>
          <w:sz w:val="22"/>
          <w:szCs w:val="22"/>
        </w:rPr>
        <w:t xml:space="preserve"> </w:t>
      </w:r>
      <w:r>
        <w:rPr>
          <w:rFonts w:ascii="Arial" w:hAnsi="Arial" w:cs="Arial"/>
          <w:sz w:val="22"/>
          <w:szCs w:val="22"/>
        </w:rPr>
        <w:t>meeting were approved</w:t>
      </w:r>
    </w:p>
    <w:p w14:paraId="52ED1BDD" w14:textId="4B2ECCCB" w:rsidR="00501F59" w:rsidRDefault="00501F59" w:rsidP="00BD1F7C">
      <w:pPr>
        <w:rPr>
          <w:rFonts w:ascii="Arial" w:hAnsi="Arial" w:cs="Arial"/>
          <w:sz w:val="22"/>
          <w:szCs w:val="22"/>
          <w:u w:val="single"/>
        </w:rPr>
      </w:pPr>
    </w:p>
    <w:p w14:paraId="30C0CEA7" w14:textId="58CE5BBF" w:rsidR="00BD1F7C" w:rsidRDefault="00BD1F7C" w:rsidP="00B33515">
      <w:pPr>
        <w:rPr>
          <w:rFonts w:ascii="Arial" w:hAnsi="Arial" w:cs="Arial"/>
          <w:sz w:val="22"/>
          <w:szCs w:val="22"/>
          <w:u w:val="single"/>
        </w:rPr>
      </w:pPr>
      <w:r>
        <w:rPr>
          <w:rFonts w:ascii="Arial" w:hAnsi="Arial" w:cs="Arial"/>
          <w:sz w:val="22"/>
          <w:szCs w:val="22"/>
          <w:u w:val="single"/>
        </w:rPr>
        <w:t>Announcements by Chairs</w:t>
      </w:r>
    </w:p>
    <w:p w14:paraId="7FA286B9" w14:textId="19176D55" w:rsidR="00BD1F7C" w:rsidRDefault="00BD1F7C" w:rsidP="00B33515">
      <w:pPr>
        <w:rPr>
          <w:rFonts w:ascii="Arial" w:hAnsi="Arial" w:cs="Arial"/>
          <w:sz w:val="22"/>
          <w:szCs w:val="22"/>
        </w:rPr>
      </w:pPr>
    </w:p>
    <w:p w14:paraId="32CA0EC0" w14:textId="07DF47BF" w:rsidR="00BD1F7C" w:rsidRDefault="00BD1F7C" w:rsidP="00BD1F7C">
      <w:pPr>
        <w:pStyle w:val="ListParagraph"/>
        <w:numPr>
          <w:ilvl w:val="0"/>
          <w:numId w:val="25"/>
        </w:numPr>
        <w:rPr>
          <w:rFonts w:ascii="Arial" w:hAnsi="Arial" w:cs="Arial"/>
          <w:sz w:val="22"/>
          <w:szCs w:val="22"/>
        </w:rPr>
      </w:pPr>
      <w:r>
        <w:rPr>
          <w:rFonts w:ascii="Arial" w:hAnsi="Arial" w:cs="Arial"/>
          <w:sz w:val="22"/>
          <w:szCs w:val="22"/>
        </w:rPr>
        <w:t>Dr. Chao reported that the STEM Cell Symposium which was held by the Biology Department last week was a great success.</w:t>
      </w:r>
    </w:p>
    <w:p w14:paraId="1BD030F9" w14:textId="12D80424" w:rsidR="00BD1F7C" w:rsidRDefault="00BD1F7C" w:rsidP="00BD1F7C">
      <w:pPr>
        <w:pStyle w:val="ListParagraph"/>
        <w:numPr>
          <w:ilvl w:val="0"/>
          <w:numId w:val="25"/>
        </w:numPr>
        <w:rPr>
          <w:rFonts w:ascii="Arial" w:hAnsi="Arial" w:cs="Arial"/>
          <w:sz w:val="22"/>
          <w:szCs w:val="22"/>
        </w:rPr>
      </w:pPr>
      <w:r>
        <w:rPr>
          <w:rFonts w:ascii="Arial" w:hAnsi="Arial" w:cs="Arial"/>
          <w:sz w:val="22"/>
          <w:szCs w:val="22"/>
        </w:rPr>
        <w:t>Dr. Jetter reported the Math Department is busy working on interviews with candidates for their faculty search.</w:t>
      </w:r>
    </w:p>
    <w:p w14:paraId="042398C5" w14:textId="534F5564" w:rsidR="00BD1F7C" w:rsidRDefault="00BD1F7C" w:rsidP="00BD1F7C">
      <w:pPr>
        <w:pStyle w:val="ListParagraph"/>
        <w:numPr>
          <w:ilvl w:val="0"/>
          <w:numId w:val="25"/>
        </w:numPr>
        <w:rPr>
          <w:rFonts w:ascii="Arial" w:hAnsi="Arial" w:cs="Arial"/>
          <w:sz w:val="22"/>
          <w:szCs w:val="22"/>
        </w:rPr>
      </w:pPr>
      <w:r>
        <w:rPr>
          <w:rFonts w:ascii="Arial" w:hAnsi="Arial" w:cs="Arial"/>
          <w:sz w:val="22"/>
          <w:szCs w:val="22"/>
        </w:rPr>
        <w:t xml:space="preserve">Dr. Cousins inquired if the staff position for the Chemistry Department was listed yet. </w:t>
      </w:r>
    </w:p>
    <w:p w14:paraId="258BD00C" w14:textId="5334C8BE" w:rsidR="00BD1F7C" w:rsidRPr="00D3374B" w:rsidRDefault="00D3374B" w:rsidP="00D3374B">
      <w:pPr>
        <w:pStyle w:val="ListParagraph"/>
        <w:numPr>
          <w:ilvl w:val="0"/>
          <w:numId w:val="25"/>
        </w:numPr>
        <w:shd w:val="clear" w:color="auto" w:fill="FFFFFF"/>
        <w:rPr>
          <w:rFonts w:ascii="Calibri" w:hAnsi="Calibri" w:cs="Calibri"/>
          <w:color w:val="000000"/>
        </w:rPr>
      </w:pPr>
      <w:r w:rsidRPr="00D3374B">
        <w:rPr>
          <w:rFonts w:ascii="Arial" w:hAnsi="Arial" w:cs="Arial"/>
          <w:sz w:val="22"/>
          <w:szCs w:val="22"/>
        </w:rPr>
        <w:t>Dr. Cousins</w:t>
      </w:r>
      <w:r>
        <w:rPr>
          <w:rFonts w:ascii="Arial" w:hAnsi="Arial" w:cs="Arial"/>
          <w:sz w:val="22"/>
          <w:szCs w:val="22"/>
        </w:rPr>
        <w:t xml:space="preserve"> reported that</w:t>
      </w:r>
      <w:r w:rsidRPr="00D3374B">
        <w:rPr>
          <w:rFonts w:ascii="Arial" w:hAnsi="Arial" w:cs="Arial"/>
          <w:sz w:val="22"/>
          <w:szCs w:val="22"/>
        </w:rPr>
        <w:t xml:space="preserve"> </w:t>
      </w:r>
      <w:r w:rsidRPr="00D3374B">
        <w:rPr>
          <w:rFonts w:ascii="Arial" w:hAnsi="Arial" w:cs="Arial"/>
          <w:color w:val="000000"/>
          <w:sz w:val="22"/>
          <w:szCs w:val="22"/>
        </w:rPr>
        <w:t>Airgas error</w:t>
      </w:r>
      <w:r>
        <w:rPr>
          <w:rFonts w:ascii="Arial" w:hAnsi="Arial" w:cs="Arial"/>
          <w:color w:val="000000"/>
          <w:sz w:val="22"/>
          <w:szCs w:val="22"/>
        </w:rPr>
        <w:t>s</w:t>
      </w:r>
      <w:r w:rsidRPr="00D3374B">
        <w:rPr>
          <w:rFonts w:ascii="Arial" w:hAnsi="Arial" w:cs="Arial"/>
          <w:color w:val="000000"/>
          <w:sz w:val="22"/>
          <w:szCs w:val="22"/>
        </w:rPr>
        <w:t xml:space="preserve"> in billing are ongoing with a record number of non-existent cylinders being charged to Chemistry &amp; Bi</w:t>
      </w:r>
      <w:r>
        <w:rPr>
          <w:rFonts w:ascii="Arial" w:hAnsi="Arial" w:cs="Arial"/>
          <w:color w:val="000000"/>
          <w:sz w:val="22"/>
          <w:szCs w:val="22"/>
        </w:rPr>
        <w:t xml:space="preserve">ochemistry in October. There </w:t>
      </w:r>
      <w:r w:rsidRPr="00D3374B">
        <w:rPr>
          <w:rFonts w:ascii="Arial" w:hAnsi="Arial" w:cs="Arial"/>
          <w:color w:val="000000"/>
          <w:sz w:val="22"/>
          <w:szCs w:val="22"/>
        </w:rPr>
        <w:t xml:space="preserve">are suggestions to move to a different vendor for gasses to eliminate the overbilling, but </w:t>
      </w:r>
      <w:r>
        <w:rPr>
          <w:rFonts w:ascii="Arial" w:hAnsi="Arial" w:cs="Arial"/>
          <w:color w:val="000000"/>
          <w:sz w:val="22"/>
          <w:szCs w:val="22"/>
        </w:rPr>
        <w:t>the chemistry</w:t>
      </w:r>
      <w:r w:rsidRPr="00D3374B">
        <w:rPr>
          <w:rFonts w:ascii="Arial" w:hAnsi="Arial" w:cs="Arial"/>
          <w:color w:val="000000"/>
          <w:sz w:val="22"/>
          <w:szCs w:val="22"/>
        </w:rPr>
        <w:t xml:space="preserve"> department is concerned that other vendors may not be able to provide timely shipments of liquid helium, which is needed quarterly to prevent an expensive NMR magnet quench.</w:t>
      </w:r>
    </w:p>
    <w:p w14:paraId="0014D588" w14:textId="0246073A" w:rsidR="00D3374B" w:rsidRDefault="00D3374B" w:rsidP="00BD1F7C">
      <w:pPr>
        <w:pStyle w:val="ListParagraph"/>
        <w:numPr>
          <w:ilvl w:val="0"/>
          <w:numId w:val="25"/>
        </w:numPr>
        <w:rPr>
          <w:rFonts w:ascii="Arial" w:hAnsi="Arial" w:cs="Arial"/>
          <w:sz w:val="22"/>
          <w:szCs w:val="22"/>
        </w:rPr>
      </w:pPr>
      <w:r>
        <w:rPr>
          <w:rFonts w:ascii="Arial" w:hAnsi="Arial" w:cs="Arial"/>
          <w:sz w:val="22"/>
          <w:szCs w:val="22"/>
        </w:rPr>
        <w:t xml:space="preserve">Dr. Dajani reported that he was excited about the recent collaboration with the USAF. </w:t>
      </w:r>
    </w:p>
    <w:p w14:paraId="538FDFBC" w14:textId="6EC16CAB" w:rsidR="00D3374B" w:rsidRDefault="00D3374B" w:rsidP="00BD1F7C">
      <w:pPr>
        <w:pStyle w:val="ListParagraph"/>
        <w:numPr>
          <w:ilvl w:val="0"/>
          <w:numId w:val="25"/>
        </w:numPr>
        <w:rPr>
          <w:rFonts w:ascii="Arial" w:hAnsi="Arial" w:cs="Arial"/>
          <w:sz w:val="22"/>
          <w:szCs w:val="22"/>
        </w:rPr>
      </w:pPr>
      <w:r>
        <w:rPr>
          <w:rFonts w:ascii="Arial" w:hAnsi="Arial" w:cs="Arial"/>
          <w:sz w:val="22"/>
          <w:szCs w:val="22"/>
        </w:rPr>
        <w:t>Dr. Dajani reported the search for an ASC has concluded and the paperwork submitted to HR.</w:t>
      </w:r>
    </w:p>
    <w:p w14:paraId="0D72C9D2" w14:textId="782365EA" w:rsidR="00D3374B" w:rsidRDefault="00D3374B" w:rsidP="00BD1F7C">
      <w:pPr>
        <w:pStyle w:val="ListParagraph"/>
        <w:numPr>
          <w:ilvl w:val="0"/>
          <w:numId w:val="25"/>
        </w:numPr>
        <w:rPr>
          <w:rFonts w:ascii="Arial" w:hAnsi="Arial" w:cs="Arial"/>
          <w:sz w:val="22"/>
          <w:szCs w:val="22"/>
        </w:rPr>
      </w:pPr>
      <w:r>
        <w:rPr>
          <w:rFonts w:ascii="Arial" w:hAnsi="Arial" w:cs="Arial"/>
          <w:sz w:val="22"/>
          <w:szCs w:val="22"/>
        </w:rPr>
        <w:t>Dr. Dajani reported the School of Engineering and Computer Science is also working on doing Zoom interviews for their candidates in the</w:t>
      </w:r>
      <w:r w:rsidR="00106AFC">
        <w:rPr>
          <w:rFonts w:ascii="Arial" w:hAnsi="Arial" w:cs="Arial"/>
          <w:sz w:val="22"/>
          <w:szCs w:val="22"/>
        </w:rPr>
        <w:t>ir search for additional faculty</w:t>
      </w:r>
      <w:r>
        <w:rPr>
          <w:rFonts w:ascii="Arial" w:hAnsi="Arial" w:cs="Arial"/>
          <w:sz w:val="22"/>
          <w:szCs w:val="22"/>
        </w:rPr>
        <w:t>.</w:t>
      </w:r>
    </w:p>
    <w:p w14:paraId="0109B2EE" w14:textId="294EEEE7" w:rsidR="00106AFC" w:rsidRDefault="00106AFC" w:rsidP="00BD1F7C">
      <w:pPr>
        <w:pStyle w:val="ListParagraph"/>
        <w:numPr>
          <w:ilvl w:val="0"/>
          <w:numId w:val="25"/>
        </w:numPr>
        <w:rPr>
          <w:rFonts w:ascii="Arial" w:hAnsi="Arial" w:cs="Arial"/>
          <w:sz w:val="22"/>
          <w:szCs w:val="22"/>
        </w:rPr>
      </w:pPr>
      <w:r>
        <w:rPr>
          <w:rFonts w:ascii="Arial" w:hAnsi="Arial" w:cs="Arial"/>
          <w:sz w:val="22"/>
          <w:szCs w:val="22"/>
        </w:rPr>
        <w:t xml:space="preserve">Dr. Todd reported the Geology Department is participating in the Giving Tuesday campaign to support students traveling to conferences.  </w:t>
      </w:r>
    </w:p>
    <w:p w14:paraId="542FD867" w14:textId="6209D9A7" w:rsidR="005E37A6" w:rsidRDefault="005E37A6" w:rsidP="00BD1F7C">
      <w:pPr>
        <w:pStyle w:val="ListParagraph"/>
        <w:numPr>
          <w:ilvl w:val="0"/>
          <w:numId w:val="25"/>
        </w:numPr>
        <w:rPr>
          <w:rFonts w:ascii="Arial" w:hAnsi="Arial" w:cs="Arial"/>
          <w:sz w:val="22"/>
          <w:szCs w:val="22"/>
        </w:rPr>
      </w:pPr>
      <w:r>
        <w:rPr>
          <w:rFonts w:ascii="Arial" w:hAnsi="Arial" w:cs="Arial"/>
          <w:sz w:val="22"/>
          <w:szCs w:val="22"/>
        </w:rPr>
        <w:t>Dr. Todd also announced that the Geology Department is beginning a series of small seminars where they will bring employers in to talk with students about their internships.</w:t>
      </w:r>
    </w:p>
    <w:p w14:paraId="2EEFC817" w14:textId="32A7B6B4" w:rsidR="005E37A6" w:rsidRDefault="005E37A6" w:rsidP="00BD1F7C">
      <w:pPr>
        <w:pStyle w:val="ListParagraph"/>
        <w:numPr>
          <w:ilvl w:val="0"/>
          <w:numId w:val="25"/>
        </w:numPr>
        <w:rPr>
          <w:rFonts w:ascii="Arial" w:hAnsi="Arial" w:cs="Arial"/>
          <w:sz w:val="22"/>
          <w:szCs w:val="22"/>
        </w:rPr>
      </w:pPr>
      <w:r>
        <w:rPr>
          <w:rFonts w:ascii="Arial" w:hAnsi="Arial" w:cs="Arial"/>
          <w:sz w:val="22"/>
          <w:szCs w:val="22"/>
        </w:rPr>
        <w:t>Dr. Yu reported that the Nursing Department has received approval for their full time lecturer position.</w:t>
      </w:r>
    </w:p>
    <w:p w14:paraId="6718DD12" w14:textId="479C8BD3" w:rsidR="005E37A6" w:rsidRDefault="005E37A6" w:rsidP="00BD1F7C">
      <w:pPr>
        <w:pStyle w:val="ListParagraph"/>
        <w:numPr>
          <w:ilvl w:val="0"/>
          <w:numId w:val="25"/>
        </w:numPr>
        <w:rPr>
          <w:rFonts w:ascii="Arial" w:hAnsi="Arial" w:cs="Arial"/>
          <w:sz w:val="22"/>
          <w:szCs w:val="22"/>
        </w:rPr>
      </w:pPr>
      <w:r>
        <w:rPr>
          <w:rFonts w:ascii="Arial" w:hAnsi="Arial" w:cs="Arial"/>
          <w:sz w:val="22"/>
          <w:szCs w:val="22"/>
        </w:rPr>
        <w:t>Dr. Yu reported that the approval to search for an ASC for the department has been received.</w:t>
      </w:r>
    </w:p>
    <w:p w14:paraId="5BAD0547" w14:textId="207AFC9A" w:rsidR="005E37A6" w:rsidRDefault="005E37A6" w:rsidP="00BD1F7C">
      <w:pPr>
        <w:pStyle w:val="ListParagraph"/>
        <w:numPr>
          <w:ilvl w:val="0"/>
          <w:numId w:val="25"/>
        </w:numPr>
        <w:rPr>
          <w:rFonts w:ascii="Arial" w:hAnsi="Arial" w:cs="Arial"/>
          <w:sz w:val="22"/>
          <w:szCs w:val="22"/>
        </w:rPr>
      </w:pPr>
      <w:r>
        <w:rPr>
          <w:rFonts w:ascii="Arial" w:hAnsi="Arial" w:cs="Arial"/>
          <w:sz w:val="22"/>
          <w:szCs w:val="22"/>
        </w:rPr>
        <w:t>Dr. Dabbs reported the Kinesiology Department will have an external reviewer coming in February and they are preparing for that.</w:t>
      </w:r>
    </w:p>
    <w:p w14:paraId="2939517A" w14:textId="539B9B55" w:rsidR="005E37A6" w:rsidRDefault="005E37A6" w:rsidP="00BD1F7C">
      <w:pPr>
        <w:pStyle w:val="ListParagraph"/>
        <w:numPr>
          <w:ilvl w:val="0"/>
          <w:numId w:val="25"/>
        </w:numPr>
        <w:rPr>
          <w:rFonts w:ascii="Arial" w:hAnsi="Arial" w:cs="Arial"/>
          <w:sz w:val="22"/>
          <w:szCs w:val="22"/>
        </w:rPr>
      </w:pPr>
      <w:r>
        <w:rPr>
          <w:rFonts w:ascii="Arial" w:hAnsi="Arial" w:cs="Arial"/>
          <w:sz w:val="22"/>
          <w:szCs w:val="22"/>
        </w:rPr>
        <w:t xml:space="preserve">Dr. Dabbs also reported the department is busy working on </w:t>
      </w:r>
      <w:r w:rsidR="00586022">
        <w:rPr>
          <w:rFonts w:ascii="Arial" w:hAnsi="Arial" w:cs="Arial"/>
          <w:sz w:val="22"/>
          <w:szCs w:val="22"/>
        </w:rPr>
        <w:t>completing the finalist list of applicants for their tenure track position.  They are also looking to hire a part-time equipment manager and that position just recently posted.</w:t>
      </w:r>
    </w:p>
    <w:p w14:paraId="13A2E3C6" w14:textId="75710628" w:rsidR="00586022" w:rsidRDefault="00586022" w:rsidP="00BD1F7C">
      <w:pPr>
        <w:pStyle w:val="ListParagraph"/>
        <w:numPr>
          <w:ilvl w:val="0"/>
          <w:numId w:val="25"/>
        </w:numPr>
        <w:rPr>
          <w:rFonts w:ascii="Arial" w:hAnsi="Arial" w:cs="Arial"/>
          <w:sz w:val="22"/>
          <w:szCs w:val="22"/>
        </w:rPr>
      </w:pPr>
      <w:r>
        <w:rPr>
          <w:rFonts w:ascii="Arial" w:hAnsi="Arial" w:cs="Arial"/>
          <w:sz w:val="22"/>
          <w:szCs w:val="22"/>
        </w:rPr>
        <w:t xml:space="preserve">Dr. Dabbs reported the department recently had their new RPT guidelines approved by the Faculty Senate.  </w:t>
      </w:r>
    </w:p>
    <w:p w14:paraId="0C06362E" w14:textId="31318B3F" w:rsidR="00586022" w:rsidRDefault="00586022" w:rsidP="00BD1F7C">
      <w:pPr>
        <w:pStyle w:val="ListParagraph"/>
        <w:numPr>
          <w:ilvl w:val="0"/>
          <w:numId w:val="25"/>
        </w:numPr>
        <w:rPr>
          <w:rFonts w:ascii="Arial" w:hAnsi="Arial" w:cs="Arial"/>
          <w:sz w:val="22"/>
          <w:szCs w:val="22"/>
        </w:rPr>
      </w:pPr>
      <w:r>
        <w:rPr>
          <w:rFonts w:ascii="Arial" w:hAnsi="Arial" w:cs="Arial"/>
          <w:sz w:val="22"/>
          <w:szCs w:val="22"/>
        </w:rPr>
        <w:t>Dr. Dabbs reported the work is continuing on repairing/replacing items and rooms damaged by the flood in September.  She also reported the work on the tennis courts has been delayed once again.</w:t>
      </w:r>
    </w:p>
    <w:p w14:paraId="54B7C168" w14:textId="63D4A0B8" w:rsidR="00586022" w:rsidRDefault="00586022" w:rsidP="00BD1F7C">
      <w:pPr>
        <w:pStyle w:val="ListParagraph"/>
        <w:numPr>
          <w:ilvl w:val="0"/>
          <w:numId w:val="25"/>
        </w:numPr>
        <w:rPr>
          <w:rFonts w:ascii="Arial" w:hAnsi="Arial" w:cs="Arial"/>
          <w:sz w:val="22"/>
          <w:szCs w:val="22"/>
        </w:rPr>
      </w:pPr>
      <w:r>
        <w:rPr>
          <w:rFonts w:ascii="Arial" w:hAnsi="Arial" w:cs="Arial"/>
          <w:sz w:val="22"/>
          <w:szCs w:val="22"/>
        </w:rPr>
        <w:t>Dr. Torner announced that the Physics Department is changing its name to the Department of Physics and Astronomy.  He also shared that the department has received a new telescope to be placed in one of the domes.</w:t>
      </w:r>
    </w:p>
    <w:p w14:paraId="6F269EF6" w14:textId="57C09480" w:rsidR="00586022" w:rsidRDefault="00586022" w:rsidP="00BD1F7C">
      <w:pPr>
        <w:pStyle w:val="ListParagraph"/>
        <w:numPr>
          <w:ilvl w:val="0"/>
          <w:numId w:val="25"/>
        </w:numPr>
        <w:rPr>
          <w:rFonts w:ascii="Arial" w:hAnsi="Arial" w:cs="Arial"/>
          <w:sz w:val="22"/>
          <w:szCs w:val="22"/>
        </w:rPr>
      </w:pPr>
      <w:r>
        <w:rPr>
          <w:rFonts w:ascii="Arial" w:hAnsi="Arial" w:cs="Arial"/>
          <w:sz w:val="22"/>
          <w:szCs w:val="22"/>
        </w:rPr>
        <w:lastRenderedPageBreak/>
        <w:t xml:space="preserve">Dr. Torner reported that the Physics Department is also involved in a faculty search.  </w:t>
      </w:r>
      <w:r w:rsidR="00291153">
        <w:rPr>
          <w:rFonts w:ascii="Arial" w:hAnsi="Arial" w:cs="Arial"/>
          <w:sz w:val="22"/>
          <w:szCs w:val="22"/>
        </w:rPr>
        <w:t>This necessitates a review of available space for the department’s future needs.</w:t>
      </w:r>
    </w:p>
    <w:p w14:paraId="120DD555" w14:textId="77777777" w:rsidR="00291153" w:rsidRPr="00BD1F7C" w:rsidRDefault="00291153" w:rsidP="00291153">
      <w:pPr>
        <w:pStyle w:val="ListParagraph"/>
        <w:rPr>
          <w:rFonts w:ascii="Arial" w:hAnsi="Arial" w:cs="Arial"/>
          <w:sz w:val="22"/>
          <w:szCs w:val="22"/>
        </w:rPr>
      </w:pPr>
    </w:p>
    <w:p w14:paraId="7475E214" w14:textId="5D7370F2" w:rsidR="006F4075" w:rsidRPr="00501F59" w:rsidRDefault="00616A55" w:rsidP="00B33515">
      <w:pPr>
        <w:rPr>
          <w:rFonts w:ascii="Arial" w:hAnsi="Arial" w:cs="Arial"/>
          <w:sz w:val="22"/>
          <w:szCs w:val="22"/>
          <w:u w:val="single"/>
        </w:rPr>
      </w:pPr>
      <w:r w:rsidRPr="00501F59">
        <w:rPr>
          <w:rFonts w:ascii="Arial" w:hAnsi="Arial" w:cs="Arial"/>
          <w:sz w:val="22"/>
          <w:szCs w:val="22"/>
          <w:u w:val="single"/>
        </w:rPr>
        <w:t>Announcements by Administrators</w:t>
      </w:r>
    </w:p>
    <w:p w14:paraId="3A9A634E" w14:textId="4FE06A9F" w:rsidR="00616A55" w:rsidRDefault="00616A55" w:rsidP="00616A55">
      <w:pPr>
        <w:rPr>
          <w:rFonts w:ascii="Arial" w:hAnsi="Arial" w:cs="Arial"/>
          <w:sz w:val="22"/>
          <w:szCs w:val="22"/>
        </w:rPr>
      </w:pPr>
    </w:p>
    <w:p w14:paraId="24D1BB0E" w14:textId="1616956E" w:rsidR="00906493" w:rsidRPr="00906493" w:rsidRDefault="00906493" w:rsidP="00906493">
      <w:pPr>
        <w:pStyle w:val="ListParagraph"/>
        <w:numPr>
          <w:ilvl w:val="0"/>
          <w:numId w:val="21"/>
        </w:numPr>
        <w:rPr>
          <w:rFonts w:ascii="Arial" w:hAnsi="Arial" w:cs="Arial"/>
          <w:sz w:val="22"/>
          <w:szCs w:val="22"/>
        </w:rPr>
      </w:pPr>
      <w:r>
        <w:rPr>
          <w:rFonts w:ascii="Arial" w:hAnsi="Arial" w:cs="Arial"/>
          <w:sz w:val="22"/>
          <w:szCs w:val="22"/>
        </w:rPr>
        <w:t>Dean Pantula spoke about the Funding Future Faculty Program.  He encouraged chairs to develop a pool of places that are developing diverse PhD candidates.  He also encouraged chairs to keep diversity at the forefront of their current searches.</w:t>
      </w:r>
    </w:p>
    <w:p w14:paraId="2AC3E822" w14:textId="20436253" w:rsidR="007E0497" w:rsidRDefault="00381FAD" w:rsidP="00E649CB">
      <w:pPr>
        <w:pStyle w:val="ListParagraph"/>
        <w:numPr>
          <w:ilvl w:val="0"/>
          <w:numId w:val="21"/>
        </w:numPr>
        <w:rPr>
          <w:rFonts w:ascii="Arial" w:hAnsi="Arial" w:cs="Arial"/>
          <w:sz w:val="22"/>
          <w:szCs w:val="22"/>
        </w:rPr>
      </w:pPr>
      <w:r>
        <w:rPr>
          <w:rFonts w:ascii="Arial" w:hAnsi="Arial" w:cs="Arial"/>
          <w:sz w:val="22"/>
          <w:szCs w:val="22"/>
        </w:rPr>
        <w:t>Dr. Escalante reported that the STEM center has lost another counselor</w:t>
      </w:r>
      <w:r w:rsidR="00291153">
        <w:rPr>
          <w:rFonts w:ascii="Arial" w:hAnsi="Arial" w:cs="Arial"/>
          <w:sz w:val="22"/>
          <w:szCs w:val="22"/>
        </w:rPr>
        <w:t>, but they have hired a new counselor, Kaitlyn Thomas who has begun working.</w:t>
      </w:r>
      <w:r>
        <w:rPr>
          <w:rFonts w:ascii="Arial" w:hAnsi="Arial" w:cs="Arial"/>
          <w:sz w:val="22"/>
          <w:szCs w:val="22"/>
        </w:rPr>
        <w:t xml:space="preserve">  </w:t>
      </w:r>
    </w:p>
    <w:p w14:paraId="388EE0A2" w14:textId="7B6F5933" w:rsidR="00291153" w:rsidRDefault="00291153" w:rsidP="00E649CB">
      <w:pPr>
        <w:pStyle w:val="ListParagraph"/>
        <w:numPr>
          <w:ilvl w:val="0"/>
          <w:numId w:val="21"/>
        </w:numPr>
        <w:rPr>
          <w:rFonts w:ascii="Arial" w:hAnsi="Arial" w:cs="Arial"/>
          <w:sz w:val="22"/>
          <w:szCs w:val="22"/>
        </w:rPr>
      </w:pPr>
      <w:r>
        <w:rPr>
          <w:rFonts w:ascii="Arial" w:hAnsi="Arial" w:cs="Arial"/>
          <w:sz w:val="22"/>
          <w:szCs w:val="22"/>
        </w:rPr>
        <w:t xml:space="preserve">Dr. Escalante reported the department is busy recruiting new students for the Science Success Center.  </w:t>
      </w:r>
    </w:p>
    <w:p w14:paraId="79BDFB3A" w14:textId="03EF8152" w:rsidR="00906493" w:rsidRDefault="00906493" w:rsidP="00E649CB">
      <w:pPr>
        <w:pStyle w:val="ListParagraph"/>
        <w:numPr>
          <w:ilvl w:val="0"/>
          <w:numId w:val="21"/>
        </w:numPr>
        <w:rPr>
          <w:rFonts w:ascii="Arial" w:hAnsi="Arial" w:cs="Arial"/>
          <w:sz w:val="22"/>
          <w:szCs w:val="22"/>
        </w:rPr>
      </w:pPr>
      <w:r>
        <w:rPr>
          <w:rFonts w:ascii="Arial" w:hAnsi="Arial" w:cs="Arial"/>
          <w:sz w:val="22"/>
          <w:szCs w:val="22"/>
        </w:rPr>
        <w:t>Ms. Valencia reported that she will be working with the department ASCs on the budget allocations in the next few weeks.</w:t>
      </w:r>
    </w:p>
    <w:p w14:paraId="1640DA31" w14:textId="468E1E6A" w:rsidR="00EF565A" w:rsidRDefault="00EF565A" w:rsidP="00E649CB">
      <w:pPr>
        <w:pStyle w:val="ListParagraph"/>
        <w:numPr>
          <w:ilvl w:val="0"/>
          <w:numId w:val="21"/>
        </w:numPr>
        <w:rPr>
          <w:rFonts w:ascii="Arial" w:hAnsi="Arial" w:cs="Arial"/>
          <w:sz w:val="22"/>
          <w:szCs w:val="22"/>
        </w:rPr>
      </w:pPr>
      <w:r>
        <w:rPr>
          <w:rFonts w:ascii="Arial" w:hAnsi="Arial" w:cs="Arial"/>
          <w:sz w:val="22"/>
          <w:szCs w:val="22"/>
        </w:rPr>
        <w:t>Dean Pantula spoke about the faculty class accounts and the importance of using the funds in a timely fashion.  The 25% cut on carry over is on the total amount including class accounts.</w:t>
      </w:r>
    </w:p>
    <w:p w14:paraId="1306FE74" w14:textId="2213B029" w:rsidR="00EF565A" w:rsidRPr="00EF565A" w:rsidRDefault="00381FAD" w:rsidP="00EF565A">
      <w:pPr>
        <w:pStyle w:val="ListParagraph"/>
        <w:numPr>
          <w:ilvl w:val="0"/>
          <w:numId w:val="21"/>
        </w:numPr>
        <w:rPr>
          <w:rFonts w:ascii="Arial" w:hAnsi="Arial" w:cs="Arial"/>
          <w:color w:val="auto"/>
          <w:sz w:val="22"/>
          <w:szCs w:val="22"/>
        </w:rPr>
      </w:pPr>
      <w:r w:rsidRPr="00EF565A">
        <w:rPr>
          <w:rFonts w:ascii="Arial" w:hAnsi="Arial" w:cs="Arial"/>
          <w:sz w:val="22"/>
          <w:szCs w:val="22"/>
        </w:rPr>
        <w:t xml:space="preserve">Dr. Maynard </w:t>
      </w:r>
      <w:r w:rsidR="00EF565A">
        <w:rPr>
          <w:rFonts w:ascii="Arial" w:hAnsi="Arial" w:cs="Arial"/>
          <w:color w:val="auto"/>
          <w:sz w:val="22"/>
          <w:szCs w:val="22"/>
        </w:rPr>
        <w:t>reported that he</w:t>
      </w:r>
      <w:r w:rsidR="00EF565A" w:rsidRPr="00EF565A">
        <w:rPr>
          <w:rFonts w:ascii="Arial" w:hAnsi="Arial" w:cs="Arial"/>
          <w:color w:val="auto"/>
          <w:sz w:val="22"/>
          <w:szCs w:val="22"/>
        </w:rPr>
        <w:t xml:space="preserve"> and several advisers went to NACADA conference.  </w:t>
      </w:r>
      <w:r w:rsidR="00EF565A">
        <w:rPr>
          <w:rFonts w:ascii="Arial" w:hAnsi="Arial" w:cs="Arial"/>
          <w:color w:val="auto"/>
          <w:sz w:val="22"/>
          <w:szCs w:val="22"/>
        </w:rPr>
        <w:t>He reported that o</w:t>
      </w:r>
      <w:r w:rsidR="00EF565A" w:rsidRPr="00EF565A">
        <w:rPr>
          <w:rFonts w:ascii="Arial" w:hAnsi="Arial" w:cs="Arial"/>
          <w:color w:val="auto"/>
          <w:sz w:val="22"/>
          <w:szCs w:val="22"/>
        </w:rPr>
        <w:t>ther universities face the same issues we do (Pre-Nu</w:t>
      </w:r>
      <w:r w:rsidR="00E2504E">
        <w:rPr>
          <w:rFonts w:ascii="Arial" w:hAnsi="Arial" w:cs="Arial"/>
          <w:color w:val="auto"/>
          <w:sz w:val="22"/>
          <w:szCs w:val="22"/>
        </w:rPr>
        <w:t>rsing majors, burnt out advisors</w:t>
      </w:r>
      <w:r w:rsidR="00B66D16">
        <w:rPr>
          <w:rFonts w:ascii="Arial" w:hAnsi="Arial" w:cs="Arial"/>
          <w:color w:val="auto"/>
          <w:sz w:val="22"/>
          <w:szCs w:val="22"/>
        </w:rPr>
        <w:t>)</w:t>
      </w:r>
      <w:r w:rsidR="00EF565A" w:rsidRPr="00EF565A">
        <w:rPr>
          <w:rFonts w:ascii="Arial" w:hAnsi="Arial" w:cs="Arial"/>
          <w:color w:val="auto"/>
          <w:sz w:val="22"/>
          <w:szCs w:val="22"/>
        </w:rPr>
        <w:t xml:space="preserve"> </w:t>
      </w:r>
    </w:p>
    <w:p w14:paraId="0E5C5CAB" w14:textId="4B152AE7" w:rsidR="00EF565A" w:rsidRPr="00EF565A" w:rsidRDefault="00EF565A" w:rsidP="00EF565A">
      <w:pPr>
        <w:pStyle w:val="ListParagraph"/>
        <w:numPr>
          <w:ilvl w:val="0"/>
          <w:numId w:val="21"/>
        </w:numPr>
        <w:rPr>
          <w:rFonts w:ascii="Arial" w:hAnsi="Arial" w:cs="Arial"/>
          <w:color w:val="auto"/>
          <w:sz w:val="22"/>
          <w:szCs w:val="22"/>
        </w:rPr>
      </w:pPr>
      <w:r>
        <w:rPr>
          <w:rFonts w:ascii="Arial" w:hAnsi="Arial" w:cs="Arial"/>
          <w:color w:val="auto"/>
          <w:sz w:val="22"/>
          <w:szCs w:val="22"/>
        </w:rPr>
        <w:t>Dr. Maynard reported that he will visit four local community c</w:t>
      </w:r>
      <w:r w:rsidRPr="00EF565A">
        <w:rPr>
          <w:rFonts w:ascii="Arial" w:hAnsi="Arial" w:cs="Arial"/>
          <w:color w:val="auto"/>
          <w:sz w:val="22"/>
          <w:szCs w:val="22"/>
        </w:rPr>
        <w:t>olleges this we</w:t>
      </w:r>
      <w:r>
        <w:rPr>
          <w:rFonts w:ascii="Arial" w:hAnsi="Arial" w:cs="Arial"/>
          <w:color w:val="auto"/>
          <w:sz w:val="22"/>
          <w:szCs w:val="22"/>
        </w:rPr>
        <w:t>ek and</w:t>
      </w:r>
      <w:r w:rsidRPr="00EF565A">
        <w:rPr>
          <w:rFonts w:ascii="Arial" w:hAnsi="Arial" w:cs="Arial"/>
          <w:color w:val="auto"/>
          <w:sz w:val="22"/>
          <w:szCs w:val="22"/>
        </w:rPr>
        <w:t xml:space="preserve"> next.  </w:t>
      </w:r>
      <w:r>
        <w:rPr>
          <w:rFonts w:ascii="Arial" w:hAnsi="Arial" w:cs="Arial"/>
          <w:color w:val="auto"/>
          <w:sz w:val="22"/>
          <w:szCs w:val="22"/>
        </w:rPr>
        <w:t>He will</w:t>
      </w:r>
      <w:r w:rsidRPr="00EF565A">
        <w:rPr>
          <w:rFonts w:ascii="Arial" w:hAnsi="Arial" w:cs="Arial"/>
          <w:color w:val="auto"/>
          <w:sz w:val="22"/>
          <w:szCs w:val="22"/>
        </w:rPr>
        <w:t xml:space="preserve"> talk about roadmaps that start at </w:t>
      </w:r>
      <w:r>
        <w:rPr>
          <w:rFonts w:ascii="Arial" w:hAnsi="Arial" w:cs="Arial"/>
          <w:color w:val="auto"/>
          <w:sz w:val="22"/>
          <w:szCs w:val="22"/>
        </w:rPr>
        <w:t>community colleges</w:t>
      </w:r>
      <w:r w:rsidRPr="00EF565A">
        <w:rPr>
          <w:rFonts w:ascii="Arial" w:hAnsi="Arial" w:cs="Arial"/>
          <w:color w:val="auto"/>
          <w:sz w:val="22"/>
          <w:szCs w:val="22"/>
        </w:rPr>
        <w:t xml:space="preserve"> and finished at CSUSB.  </w:t>
      </w:r>
    </w:p>
    <w:p w14:paraId="32EC8FEF" w14:textId="6783A839" w:rsidR="00381FAD" w:rsidRDefault="00EF565A" w:rsidP="00E649CB">
      <w:pPr>
        <w:pStyle w:val="ListParagraph"/>
        <w:numPr>
          <w:ilvl w:val="0"/>
          <w:numId w:val="21"/>
        </w:numPr>
        <w:rPr>
          <w:rFonts w:ascii="Arial" w:hAnsi="Arial" w:cs="Arial"/>
          <w:sz w:val="22"/>
          <w:szCs w:val="22"/>
        </w:rPr>
      </w:pPr>
      <w:r>
        <w:rPr>
          <w:rFonts w:ascii="Arial" w:hAnsi="Arial" w:cs="Arial"/>
          <w:sz w:val="22"/>
          <w:szCs w:val="22"/>
        </w:rPr>
        <w:t xml:space="preserve">Dr. Maynard asked chairs to let him know who their department representative will be for the upcoming </w:t>
      </w:r>
      <w:r w:rsidR="00381FAD">
        <w:rPr>
          <w:rFonts w:ascii="Arial" w:hAnsi="Arial" w:cs="Arial"/>
          <w:sz w:val="22"/>
          <w:szCs w:val="22"/>
        </w:rPr>
        <w:t xml:space="preserve">transfer orientation.  </w:t>
      </w:r>
    </w:p>
    <w:p w14:paraId="6C171C93" w14:textId="77777777" w:rsidR="00C9477E" w:rsidRDefault="00C9477E" w:rsidP="00B33515">
      <w:pPr>
        <w:pStyle w:val="ListParagraph"/>
        <w:numPr>
          <w:ilvl w:val="0"/>
          <w:numId w:val="21"/>
        </w:numPr>
        <w:rPr>
          <w:rFonts w:ascii="Arial" w:hAnsi="Arial" w:cs="Arial"/>
          <w:sz w:val="22"/>
          <w:szCs w:val="22"/>
        </w:rPr>
      </w:pPr>
      <w:r>
        <w:rPr>
          <w:rFonts w:ascii="Arial" w:hAnsi="Arial" w:cs="Arial"/>
          <w:sz w:val="22"/>
          <w:szCs w:val="22"/>
        </w:rPr>
        <w:t xml:space="preserve">Dean Pantula </w:t>
      </w:r>
      <w:r w:rsidR="00381FAD">
        <w:rPr>
          <w:rFonts w:ascii="Arial" w:hAnsi="Arial" w:cs="Arial"/>
          <w:sz w:val="22"/>
          <w:szCs w:val="22"/>
        </w:rPr>
        <w:t xml:space="preserve">reminded chairs of the </w:t>
      </w:r>
      <w:r>
        <w:rPr>
          <w:rFonts w:ascii="Arial" w:hAnsi="Arial" w:cs="Arial"/>
          <w:sz w:val="22"/>
          <w:szCs w:val="22"/>
        </w:rPr>
        <w:t>upcoming graduation in December and asked them to encourage their faculty to attend and their staff to volunteer to serve.</w:t>
      </w:r>
    </w:p>
    <w:p w14:paraId="029D8429" w14:textId="53432A34" w:rsidR="007E0497" w:rsidRDefault="00C9477E" w:rsidP="00B33515">
      <w:pPr>
        <w:pStyle w:val="ListParagraph"/>
        <w:numPr>
          <w:ilvl w:val="0"/>
          <w:numId w:val="21"/>
        </w:numPr>
        <w:rPr>
          <w:rFonts w:ascii="Arial" w:hAnsi="Arial" w:cs="Arial"/>
          <w:sz w:val="22"/>
          <w:szCs w:val="22"/>
        </w:rPr>
      </w:pPr>
      <w:r>
        <w:rPr>
          <w:rFonts w:ascii="Arial" w:hAnsi="Arial" w:cs="Arial"/>
          <w:sz w:val="22"/>
          <w:szCs w:val="22"/>
        </w:rPr>
        <w:t xml:space="preserve">Dean Pantula informed the chairs that the college is thinking about </w:t>
      </w:r>
      <w:r w:rsidR="009C349D">
        <w:rPr>
          <w:rFonts w:ascii="Arial" w:hAnsi="Arial" w:cs="Arial"/>
          <w:sz w:val="22"/>
          <w:szCs w:val="22"/>
        </w:rPr>
        <w:t>holding an all-day event for the staff and asked the chairs for their thoughts about this.  Consensus was the departments could function without staff for a day.  Dr. Dajani suggested that the college have chairs travel out to PDC</w:t>
      </w:r>
      <w:r w:rsidR="003C7913">
        <w:rPr>
          <w:rFonts w:ascii="Arial" w:hAnsi="Arial" w:cs="Arial"/>
          <w:sz w:val="22"/>
          <w:szCs w:val="22"/>
        </w:rPr>
        <w:t xml:space="preserve"> to help the faculty and staff out there feel more connected.</w:t>
      </w:r>
    </w:p>
    <w:p w14:paraId="52B6E382" w14:textId="78EB8352" w:rsidR="003C7913" w:rsidRDefault="003C7913" w:rsidP="00B33515">
      <w:pPr>
        <w:pStyle w:val="ListParagraph"/>
        <w:numPr>
          <w:ilvl w:val="0"/>
          <w:numId w:val="21"/>
        </w:numPr>
        <w:rPr>
          <w:rFonts w:ascii="Arial" w:hAnsi="Arial" w:cs="Arial"/>
          <w:sz w:val="22"/>
          <w:szCs w:val="22"/>
        </w:rPr>
      </w:pPr>
      <w:r>
        <w:rPr>
          <w:rFonts w:ascii="Arial" w:hAnsi="Arial" w:cs="Arial"/>
          <w:sz w:val="22"/>
          <w:szCs w:val="22"/>
        </w:rPr>
        <w:t>Dean Pantula reported that the Student Success Center is getting new furniture and once that is installed we will hold an Open House.  We are also thinking about hiring a professional photographer to come and take photos of our students – something they could use for their resumes, grad applications, LinkedIn acct, etc.</w:t>
      </w:r>
    </w:p>
    <w:p w14:paraId="7E19E988" w14:textId="54A0BE29" w:rsidR="003C7913" w:rsidRDefault="003C7913" w:rsidP="00B33515">
      <w:pPr>
        <w:pStyle w:val="ListParagraph"/>
        <w:numPr>
          <w:ilvl w:val="0"/>
          <w:numId w:val="21"/>
        </w:numPr>
        <w:rPr>
          <w:rFonts w:ascii="Arial" w:hAnsi="Arial" w:cs="Arial"/>
          <w:sz w:val="22"/>
          <w:szCs w:val="22"/>
        </w:rPr>
      </w:pPr>
      <w:r>
        <w:rPr>
          <w:rFonts w:ascii="Arial" w:hAnsi="Arial" w:cs="Arial"/>
          <w:sz w:val="22"/>
          <w:szCs w:val="22"/>
        </w:rPr>
        <w:t xml:space="preserve">Dr. McGill spoke about the possibility of using the alcoves in the CS building as potential faculty offices.  She reported that Dr. Nickerson suggested it could be as simple as putting up a wall and the space is large enough it could accommodate at least two part-time lecturers.  Dr. Jetter spoke about the difficulty they have experienced in Jack Brown with attempting modifications and warned it may not be that simple.  Dr. Todd spoke about the problems with the FO building.  In the summer it is just too hot in that building.  Birdy has told her that she will not install </w:t>
      </w:r>
      <w:r w:rsidR="003A0323">
        <w:rPr>
          <w:rFonts w:ascii="Arial" w:hAnsi="Arial" w:cs="Arial"/>
          <w:sz w:val="22"/>
          <w:szCs w:val="22"/>
        </w:rPr>
        <w:t xml:space="preserve">research </w:t>
      </w:r>
      <w:r>
        <w:rPr>
          <w:rFonts w:ascii="Arial" w:hAnsi="Arial" w:cs="Arial"/>
          <w:sz w:val="22"/>
          <w:szCs w:val="22"/>
        </w:rPr>
        <w:t>computers or equipment in those rooms as it gets too hot and she worries about damage taking place.</w:t>
      </w:r>
    </w:p>
    <w:p w14:paraId="1F56E153" w14:textId="5CC170F9" w:rsidR="008A5493" w:rsidRDefault="008A5493" w:rsidP="00B33515">
      <w:pPr>
        <w:pStyle w:val="ListParagraph"/>
        <w:numPr>
          <w:ilvl w:val="0"/>
          <w:numId w:val="21"/>
        </w:numPr>
        <w:rPr>
          <w:rFonts w:ascii="Arial" w:hAnsi="Arial" w:cs="Arial"/>
          <w:sz w:val="22"/>
          <w:szCs w:val="22"/>
        </w:rPr>
      </w:pPr>
      <w:r>
        <w:rPr>
          <w:rFonts w:ascii="Arial" w:hAnsi="Arial" w:cs="Arial"/>
          <w:sz w:val="22"/>
          <w:szCs w:val="22"/>
        </w:rPr>
        <w:t>Dr. McGill shared a spreadsheet with the chairs showing classes that are already full</w:t>
      </w:r>
      <w:r w:rsidR="003A0323">
        <w:rPr>
          <w:rFonts w:ascii="Arial" w:hAnsi="Arial" w:cs="Arial"/>
          <w:sz w:val="22"/>
          <w:szCs w:val="22"/>
        </w:rPr>
        <w:t xml:space="preserve"> for </w:t>
      </w:r>
      <w:proofErr w:type="gramStart"/>
      <w:r w:rsidR="003A0323">
        <w:rPr>
          <w:rFonts w:ascii="Arial" w:hAnsi="Arial" w:cs="Arial"/>
          <w:sz w:val="22"/>
          <w:szCs w:val="22"/>
        </w:rPr>
        <w:t>Spring</w:t>
      </w:r>
      <w:proofErr w:type="gramEnd"/>
      <w:r w:rsidR="003A0323">
        <w:rPr>
          <w:rFonts w:ascii="Arial" w:hAnsi="Arial" w:cs="Arial"/>
          <w:sz w:val="22"/>
          <w:szCs w:val="22"/>
        </w:rPr>
        <w:t xml:space="preserve"> 2023</w:t>
      </w:r>
      <w:r>
        <w:rPr>
          <w:rFonts w:ascii="Arial" w:hAnsi="Arial" w:cs="Arial"/>
          <w:sz w:val="22"/>
          <w:szCs w:val="22"/>
        </w:rPr>
        <w:t xml:space="preserve"> and asked </w:t>
      </w:r>
      <w:r w:rsidR="003A0323">
        <w:rPr>
          <w:rFonts w:ascii="Arial" w:hAnsi="Arial" w:cs="Arial"/>
          <w:sz w:val="22"/>
          <w:szCs w:val="22"/>
        </w:rPr>
        <w:t xml:space="preserve">chairs </w:t>
      </w:r>
      <w:r>
        <w:rPr>
          <w:rFonts w:ascii="Arial" w:hAnsi="Arial" w:cs="Arial"/>
          <w:sz w:val="22"/>
          <w:szCs w:val="22"/>
        </w:rPr>
        <w:t xml:space="preserve">to </w:t>
      </w:r>
      <w:r w:rsidR="003A0323">
        <w:rPr>
          <w:rFonts w:ascii="Arial" w:hAnsi="Arial" w:cs="Arial"/>
          <w:sz w:val="22"/>
          <w:szCs w:val="22"/>
        </w:rPr>
        <w:t>consider what they can do to help these students get into these classes.</w:t>
      </w:r>
    </w:p>
    <w:p w14:paraId="0F571CF1" w14:textId="25B84B83" w:rsidR="008A5493" w:rsidRPr="00B66D16" w:rsidRDefault="008A5493" w:rsidP="008A5493">
      <w:pPr>
        <w:pStyle w:val="ListParagraph"/>
        <w:numPr>
          <w:ilvl w:val="1"/>
          <w:numId w:val="21"/>
        </w:numPr>
        <w:ind w:left="720"/>
        <w:rPr>
          <w:rFonts w:ascii="Arial" w:hAnsi="Arial" w:cs="Arial"/>
          <w:sz w:val="22"/>
          <w:szCs w:val="22"/>
        </w:rPr>
      </w:pPr>
      <w:r w:rsidRPr="00B66D16">
        <w:rPr>
          <w:rFonts w:ascii="Arial" w:hAnsi="Arial" w:cs="Arial"/>
          <w:sz w:val="22"/>
          <w:szCs w:val="22"/>
        </w:rPr>
        <w:t>Dean Pantula spoke with the chairs about ways the college could invest in student success.  He went back and looked at his notes from the retreat in September and reminded chairs of what was suggested:</w:t>
      </w:r>
    </w:p>
    <w:p w14:paraId="1BFC6842" w14:textId="38DAE1EA" w:rsidR="008A5493" w:rsidRPr="00B66D16" w:rsidRDefault="008A5493" w:rsidP="00D669EA">
      <w:pPr>
        <w:pStyle w:val="ListParagraph"/>
        <w:numPr>
          <w:ilvl w:val="2"/>
          <w:numId w:val="21"/>
        </w:numPr>
        <w:rPr>
          <w:rFonts w:ascii="Arial" w:hAnsi="Arial" w:cs="Arial"/>
          <w:sz w:val="22"/>
          <w:szCs w:val="22"/>
        </w:rPr>
      </w:pPr>
      <w:r w:rsidRPr="00B66D16">
        <w:rPr>
          <w:rFonts w:ascii="Arial" w:hAnsi="Arial" w:cs="Arial"/>
          <w:sz w:val="22"/>
          <w:szCs w:val="22"/>
        </w:rPr>
        <w:t>Train and award faculty for advising</w:t>
      </w:r>
    </w:p>
    <w:p w14:paraId="4019A633" w14:textId="321416C4" w:rsidR="008A5493" w:rsidRPr="00B66D16" w:rsidRDefault="008A5493" w:rsidP="00D669EA">
      <w:pPr>
        <w:pStyle w:val="ListParagraph"/>
        <w:numPr>
          <w:ilvl w:val="2"/>
          <w:numId w:val="21"/>
        </w:numPr>
        <w:rPr>
          <w:rFonts w:ascii="Arial" w:hAnsi="Arial" w:cs="Arial"/>
          <w:sz w:val="22"/>
          <w:szCs w:val="22"/>
        </w:rPr>
      </w:pPr>
      <w:r w:rsidRPr="00B66D16">
        <w:rPr>
          <w:rFonts w:ascii="Arial" w:hAnsi="Arial" w:cs="Arial"/>
          <w:sz w:val="22"/>
          <w:szCs w:val="22"/>
        </w:rPr>
        <w:lastRenderedPageBreak/>
        <w:t>Have senior students come to your class and share tips and techniques for being successful in the course.</w:t>
      </w:r>
    </w:p>
    <w:p w14:paraId="47BA31F2" w14:textId="1A166AD5" w:rsidR="008A5493" w:rsidRPr="00B66D16" w:rsidRDefault="008A5493" w:rsidP="00D669EA">
      <w:pPr>
        <w:pStyle w:val="ListParagraph"/>
        <w:numPr>
          <w:ilvl w:val="2"/>
          <w:numId w:val="21"/>
        </w:numPr>
        <w:rPr>
          <w:rFonts w:ascii="Arial" w:hAnsi="Arial" w:cs="Arial"/>
          <w:sz w:val="22"/>
          <w:szCs w:val="22"/>
        </w:rPr>
      </w:pPr>
      <w:r w:rsidRPr="00B66D16">
        <w:rPr>
          <w:rFonts w:ascii="Arial" w:hAnsi="Arial" w:cs="Arial"/>
          <w:sz w:val="22"/>
          <w:szCs w:val="22"/>
        </w:rPr>
        <w:t>Avoid scheduling conflicts.  Quite a few of the classes held between 9 a.m. and 2:30 p.m. conflict with each other.  Chairs should talk to each other to avoid conflicts.</w:t>
      </w:r>
      <w:r w:rsidR="00E2504E">
        <w:rPr>
          <w:rFonts w:ascii="Arial" w:hAnsi="Arial" w:cs="Arial"/>
          <w:sz w:val="22"/>
          <w:szCs w:val="22"/>
        </w:rPr>
        <w:t xml:space="preserve">  Make sure that scheduling is not hurting student unit loads.</w:t>
      </w:r>
    </w:p>
    <w:p w14:paraId="6F4B8788" w14:textId="5A7819FC" w:rsidR="008A5493" w:rsidRPr="00B66D16" w:rsidRDefault="008A5493" w:rsidP="00D669EA">
      <w:pPr>
        <w:pStyle w:val="ListParagraph"/>
        <w:numPr>
          <w:ilvl w:val="2"/>
          <w:numId w:val="21"/>
        </w:numPr>
        <w:rPr>
          <w:rFonts w:ascii="Arial" w:hAnsi="Arial" w:cs="Arial"/>
          <w:sz w:val="22"/>
          <w:szCs w:val="22"/>
        </w:rPr>
      </w:pPr>
      <w:r w:rsidRPr="00B66D16">
        <w:rPr>
          <w:rFonts w:ascii="Arial" w:hAnsi="Arial" w:cs="Arial"/>
          <w:sz w:val="22"/>
          <w:szCs w:val="22"/>
        </w:rPr>
        <w:t xml:space="preserve">Pre-building </w:t>
      </w:r>
      <w:proofErr w:type="spellStart"/>
      <w:r w:rsidRPr="00B66D16">
        <w:rPr>
          <w:rFonts w:ascii="Arial" w:hAnsi="Arial" w:cs="Arial"/>
          <w:sz w:val="22"/>
          <w:szCs w:val="22"/>
        </w:rPr>
        <w:t>MyCAPS</w:t>
      </w:r>
      <w:proofErr w:type="spellEnd"/>
    </w:p>
    <w:p w14:paraId="4C89C3D8" w14:textId="09E821D1" w:rsidR="008A5493" w:rsidRPr="00B66D16" w:rsidRDefault="00D669EA" w:rsidP="00D669EA">
      <w:pPr>
        <w:pStyle w:val="ListParagraph"/>
        <w:numPr>
          <w:ilvl w:val="1"/>
          <w:numId w:val="21"/>
        </w:numPr>
        <w:ind w:left="1080"/>
        <w:rPr>
          <w:rFonts w:ascii="Arial" w:hAnsi="Arial" w:cs="Arial"/>
          <w:sz w:val="22"/>
          <w:szCs w:val="22"/>
        </w:rPr>
      </w:pPr>
      <w:r w:rsidRPr="00B66D16">
        <w:rPr>
          <w:rFonts w:ascii="Arial" w:hAnsi="Arial" w:cs="Arial"/>
          <w:sz w:val="22"/>
          <w:szCs w:val="22"/>
        </w:rPr>
        <w:t>Dean Pantula reported that he has met with several of the new faculty.  Some of them expressed a desire for mentoring within their departments.  They expressed a desire to have senior</w:t>
      </w:r>
      <w:r w:rsidR="00E2504E">
        <w:rPr>
          <w:rFonts w:ascii="Arial" w:hAnsi="Arial" w:cs="Arial"/>
          <w:sz w:val="22"/>
          <w:szCs w:val="22"/>
        </w:rPr>
        <w:t xml:space="preserve"> faculty share their course materials</w:t>
      </w:r>
      <w:r w:rsidRPr="00B66D16">
        <w:rPr>
          <w:rFonts w:ascii="Arial" w:hAnsi="Arial" w:cs="Arial"/>
          <w:sz w:val="22"/>
          <w:szCs w:val="22"/>
        </w:rPr>
        <w:t xml:space="preserve"> and syllabi with them.</w:t>
      </w:r>
    </w:p>
    <w:p w14:paraId="73378C3E" w14:textId="71369F55" w:rsidR="00D669EA" w:rsidRPr="00B66D16" w:rsidRDefault="00D669EA" w:rsidP="00D669EA">
      <w:pPr>
        <w:pStyle w:val="ListParagraph"/>
        <w:numPr>
          <w:ilvl w:val="1"/>
          <w:numId w:val="21"/>
        </w:numPr>
        <w:ind w:left="1080"/>
        <w:rPr>
          <w:rFonts w:ascii="Arial" w:hAnsi="Arial" w:cs="Arial"/>
          <w:sz w:val="22"/>
          <w:szCs w:val="22"/>
        </w:rPr>
      </w:pPr>
      <w:r w:rsidRPr="00B66D16">
        <w:rPr>
          <w:rFonts w:ascii="Arial" w:hAnsi="Arial" w:cs="Arial"/>
          <w:sz w:val="22"/>
          <w:szCs w:val="22"/>
        </w:rPr>
        <w:t>Dean Pantula reported that GI 2025 report just came out.  He has sent each department’s data to the chairs.  He asked chairs to see what they can do to help students graduate</w:t>
      </w:r>
      <w:r w:rsidR="00E2504E">
        <w:rPr>
          <w:rFonts w:ascii="Arial" w:hAnsi="Arial" w:cs="Arial"/>
          <w:sz w:val="22"/>
          <w:szCs w:val="22"/>
        </w:rPr>
        <w:t xml:space="preserve"> in a timely fashion</w:t>
      </w:r>
      <w:bookmarkStart w:id="0" w:name="_GoBack"/>
      <w:bookmarkEnd w:id="0"/>
      <w:r w:rsidRPr="00B66D16">
        <w:rPr>
          <w:rFonts w:ascii="Arial" w:hAnsi="Arial" w:cs="Arial"/>
          <w:sz w:val="22"/>
          <w:szCs w:val="22"/>
        </w:rPr>
        <w:t>.</w:t>
      </w:r>
    </w:p>
    <w:p w14:paraId="081F03DE" w14:textId="5D068921" w:rsidR="00D669EA" w:rsidRPr="00B66D16" w:rsidRDefault="00D669EA" w:rsidP="00D669EA">
      <w:pPr>
        <w:pStyle w:val="ListParagraph"/>
        <w:numPr>
          <w:ilvl w:val="1"/>
          <w:numId w:val="21"/>
        </w:numPr>
        <w:ind w:left="1080"/>
        <w:rPr>
          <w:rFonts w:ascii="Arial" w:hAnsi="Arial" w:cs="Arial"/>
          <w:sz w:val="22"/>
          <w:szCs w:val="22"/>
        </w:rPr>
      </w:pPr>
      <w:r w:rsidRPr="00B66D16">
        <w:rPr>
          <w:rFonts w:ascii="Arial" w:hAnsi="Arial" w:cs="Arial"/>
          <w:sz w:val="22"/>
          <w:szCs w:val="22"/>
        </w:rPr>
        <w:t>Dean Pantula reported that he had attended the Education Leadership Summit and there were 4 points that were shared that prevent people from going to college:</w:t>
      </w:r>
    </w:p>
    <w:p w14:paraId="5EC7A249" w14:textId="49745734" w:rsidR="00D669EA" w:rsidRPr="00B66D16" w:rsidRDefault="0068396A" w:rsidP="00D669EA">
      <w:pPr>
        <w:pStyle w:val="ListParagraph"/>
        <w:numPr>
          <w:ilvl w:val="2"/>
          <w:numId w:val="21"/>
        </w:numPr>
        <w:rPr>
          <w:rFonts w:ascii="Arial" w:hAnsi="Arial" w:cs="Arial"/>
          <w:sz w:val="22"/>
          <w:szCs w:val="22"/>
        </w:rPr>
      </w:pPr>
      <w:r w:rsidRPr="00B66D16">
        <w:rPr>
          <w:rFonts w:ascii="Arial" w:hAnsi="Arial" w:cs="Arial"/>
          <w:sz w:val="22"/>
          <w:szCs w:val="22"/>
        </w:rPr>
        <w:t>Finances (and lack of advising)</w:t>
      </w:r>
    </w:p>
    <w:p w14:paraId="110C09E4" w14:textId="0F4254A3" w:rsidR="0068396A" w:rsidRPr="00B66D16" w:rsidRDefault="0068396A" w:rsidP="00D669EA">
      <w:pPr>
        <w:pStyle w:val="ListParagraph"/>
        <w:numPr>
          <w:ilvl w:val="2"/>
          <w:numId w:val="21"/>
        </w:numPr>
        <w:rPr>
          <w:rFonts w:ascii="Arial" w:hAnsi="Arial" w:cs="Arial"/>
          <w:sz w:val="22"/>
          <w:szCs w:val="22"/>
        </w:rPr>
      </w:pPr>
      <w:r w:rsidRPr="00B66D16">
        <w:rPr>
          <w:rFonts w:ascii="Arial" w:hAnsi="Arial" w:cs="Arial"/>
          <w:sz w:val="22"/>
          <w:szCs w:val="22"/>
        </w:rPr>
        <w:t xml:space="preserve">Transportation </w:t>
      </w:r>
    </w:p>
    <w:p w14:paraId="7EB5B685" w14:textId="07811A4D" w:rsidR="0068396A" w:rsidRPr="00B66D16" w:rsidRDefault="0068396A" w:rsidP="00D669EA">
      <w:pPr>
        <w:pStyle w:val="ListParagraph"/>
        <w:numPr>
          <w:ilvl w:val="2"/>
          <w:numId w:val="21"/>
        </w:numPr>
        <w:rPr>
          <w:rFonts w:ascii="Arial" w:hAnsi="Arial" w:cs="Arial"/>
          <w:sz w:val="22"/>
          <w:szCs w:val="22"/>
        </w:rPr>
      </w:pPr>
      <w:r w:rsidRPr="00B66D16">
        <w:rPr>
          <w:rFonts w:ascii="Arial" w:hAnsi="Arial" w:cs="Arial"/>
          <w:sz w:val="22"/>
          <w:szCs w:val="22"/>
        </w:rPr>
        <w:t>They don’t see a clear career path</w:t>
      </w:r>
    </w:p>
    <w:p w14:paraId="7EDAC28D" w14:textId="6AB84052" w:rsidR="0068396A" w:rsidRPr="00B66D16" w:rsidRDefault="0068396A" w:rsidP="00D669EA">
      <w:pPr>
        <w:pStyle w:val="ListParagraph"/>
        <w:numPr>
          <w:ilvl w:val="2"/>
          <w:numId w:val="21"/>
        </w:numPr>
        <w:rPr>
          <w:rFonts w:ascii="Arial" w:hAnsi="Arial" w:cs="Arial"/>
          <w:sz w:val="22"/>
          <w:szCs w:val="22"/>
        </w:rPr>
      </w:pPr>
      <w:r w:rsidRPr="00B66D16">
        <w:rPr>
          <w:rFonts w:ascii="Arial" w:hAnsi="Arial" w:cs="Arial"/>
          <w:sz w:val="22"/>
          <w:szCs w:val="22"/>
        </w:rPr>
        <w:t>They are afraid of failing</w:t>
      </w:r>
    </w:p>
    <w:p w14:paraId="46F508D8" w14:textId="41612D32" w:rsidR="00D669EA" w:rsidRDefault="00D669EA" w:rsidP="00D669EA">
      <w:pPr>
        <w:pStyle w:val="ListParagraph"/>
        <w:ind w:left="1080"/>
        <w:rPr>
          <w:rFonts w:cstheme="minorHAnsi"/>
        </w:rPr>
      </w:pPr>
    </w:p>
    <w:p w14:paraId="480FB220" w14:textId="1D316319" w:rsidR="00D669EA" w:rsidRDefault="00D669EA" w:rsidP="00D669EA">
      <w:pPr>
        <w:pStyle w:val="ListParagraph"/>
        <w:ind w:left="1080"/>
        <w:rPr>
          <w:rFonts w:cstheme="minorHAnsi"/>
        </w:rPr>
      </w:pPr>
    </w:p>
    <w:p w14:paraId="0AB37806" w14:textId="77777777" w:rsidR="00D669EA" w:rsidRPr="00D669EA" w:rsidRDefault="00D669EA" w:rsidP="00D669EA">
      <w:pPr>
        <w:pStyle w:val="ListParagraph"/>
        <w:ind w:left="1080"/>
        <w:rPr>
          <w:rFonts w:cstheme="minorHAnsi"/>
        </w:rPr>
      </w:pPr>
    </w:p>
    <w:p w14:paraId="73D5F718" w14:textId="77777777" w:rsidR="00BD783A" w:rsidRPr="00B33515" w:rsidRDefault="00BD783A" w:rsidP="00BD783A">
      <w:pPr>
        <w:pStyle w:val="ListParagraph"/>
        <w:rPr>
          <w:rFonts w:ascii="Arial" w:hAnsi="Arial" w:cs="Arial"/>
          <w:sz w:val="22"/>
          <w:szCs w:val="22"/>
        </w:rPr>
      </w:pPr>
    </w:p>
    <w:sectPr w:rsidR="00BD783A" w:rsidRPr="00B33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1015"/>
    <w:multiLevelType w:val="hybridMultilevel"/>
    <w:tmpl w:val="4088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50C76"/>
    <w:multiLevelType w:val="hybridMultilevel"/>
    <w:tmpl w:val="DF32FA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0498B"/>
    <w:multiLevelType w:val="hybridMultilevel"/>
    <w:tmpl w:val="61C6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5AAC"/>
    <w:multiLevelType w:val="hybridMultilevel"/>
    <w:tmpl w:val="4C084D74"/>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B3271"/>
    <w:multiLevelType w:val="hybridMultilevel"/>
    <w:tmpl w:val="CE92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F0FA5"/>
    <w:multiLevelType w:val="hybridMultilevel"/>
    <w:tmpl w:val="D46E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61124"/>
    <w:multiLevelType w:val="hybridMultilevel"/>
    <w:tmpl w:val="88546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7A806A6"/>
    <w:multiLevelType w:val="hybridMultilevel"/>
    <w:tmpl w:val="874C17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63B4F"/>
    <w:multiLevelType w:val="hybridMultilevel"/>
    <w:tmpl w:val="EC3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C270D"/>
    <w:multiLevelType w:val="hybridMultilevel"/>
    <w:tmpl w:val="6C440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C5EDE"/>
    <w:multiLevelType w:val="hybridMultilevel"/>
    <w:tmpl w:val="C6D4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520BD"/>
    <w:multiLevelType w:val="hybridMultilevel"/>
    <w:tmpl w:val="0C5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4428A"/>
    <w:multiLevelType w:val="hybridMultilevel"/>
    <w:tmpl w:val="CD303C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1"/>
  </w:num>
  <w:num w:numId="4">
    <w:abstractNumId w:val="7"/>
  </w:num>
  <w:num w:numId="5">
    <w:abstractNumId w:val="4"/>
  </w:num>
  <w:num w:numId="6">
    <w:abstractNumId w:val="9"/>
  </w:num>
  <w:num w:numId="7">
    <w:abstractNumId w:val="10"/>
  </w:num>
  <w:num w:numId="8">
    <w:abstractNumId w:val="20"/>
  </w:num>
  <w:num w:numId="9">
    <w:abstractNumId w:val="14"/>
  </w:num>
  <w:num w:numId="10">
    <w:abstractNumId w:val="6"/>
  </w:num>
  <w:num w:numId="11">
    <w:abstractNumId w:val="25"/>
  </w:num>
  <w:num w:numId="12">
    <w:abstractNumId w:val="0"/>
  </w:num>
  <w:num w:numId="13">
    <w:abstractNumId w:val="3"/>
  </w:num>
  <w:num w:numId="14">
    <w:abstractNumId w:val="17"/>
  </w:num>
  <w:num w:numId="15">
    <w:abstractNumId w:val="26"/>
  </w:num>
  <w:num w:numId="16">
    <w:abstractNumId w:val="23"/>
  </w:num>
  <w:num w:numId="17">
    <w:abstractNumId w:val="15"/>
  </w:num>
  <w:num w:numId="18">
    <w:abstractNumId w:val="24"/>
  </w:num>
  <w:num w:numId="19">
    <w:abstractNumId w:val="5"/>
  </w:num>
  <w:num w:numId="20">
    <w:abstractNumId w:val="1"/>
  </w:num>
  <w:num w:numId="21">
    <w:abstractNumId w:val="18"/>
  </w:num>
  <w:num w:numId="22">
    <w:abstractNumId w:val="11"/>
  </w:num>
  <w:num w:numId="23">
    <w:abstractNumId w:val="13"/>
  </w:num>
  <w:num w:numId="24">
    <w:abstractNumId w:val="19"/>
  </w:num>
  <w:num w:numId="25">
    <w:abstractNumId w:val="22"/>
  </w:num>
  <w:num w:numId="26">
    <w:abstractNumId w:val="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04EEE"/>
    <w:rsid w:val="00015FC5"/>
    <w:rsid w:val="0003038B"/>
    <w:rsid w:val="00040821"/>
    <w:rsid w:val="00047446"/>
    <w:rsid w:val="00051013"/>
    <w:rsid w:val="000656BB"/>
    <w:rsid w:val="00072247"/>
    <w:rsid w:val="00074BFD"/>
    <w:rsid w:val="00080C53"/>
    <w:rsid w:val="00084BBE"/>
    <w:rsid w:val="00095013"/>
    <w:rsid w:val="000A3A6D"/>
    <w:rsid w:val="000A7506"/>
    <w:rsid w:val="000B0BC9"/>
    <w:rsid w:val="000B6BE0"/>
    <w:rsid w:val="000C1DB2"/>
    <w:rsid w:val="000C2F5E"/>
    <w:rsid w:val="000C3FAF"/>
    <w:rsid w:val="000F06F5"/>
    <w:rsid w:val="000F3083"/>
    <w:rsid w:val="000F4232"/>
    <w:rsid w:val="00100391"/>
    <w:rsid w:val="001043EF"/>
    <w:rsid w:val="00106AFC"/>
    <w:rsid w:val="00115B77"/>
    <w:rsid w:val="00124AAA"/>
    <w:rsid w:val="00126377"/>
    <w:rsid w:val="001324DD"/>
    <w:rsid w:val="00154062"/>
    <w:rsid w:val="0018146D"/>
    <w:rsid w:val="00185BDD"/>
    <w:rsid w:val="00187C04"/>
    <w:rsid w:val="00194554"/>
    <w:rsid w:val="0019794F"/>
    <w:rsid w:val="001A2821"/>
    <w:rsid w:val="001A45E4"/>
    <w:rsid w:val="001A6647"/>
    <w:rsid w:val="001B0661"/>
    <w:rsid w:val="001B286C"/>
    <w:rsid w:val="001C0BC6"/>
    <w:rsid w:val="001C1FFF"/>
    <w:rsid w:val="001C2DCC"/>
    <w:rsid w:val="001E0BC5"/>
    <w:rsid w:val="001E3B2A"/>
    <w:rsid w:val="001E5770"/>
    <w:rsid w:val="001F6213"/>
    <w:rsid w:val="001F7ECE"/>
    <w:rsid w:val="00215AB2"/>
    <w:rsid w:val="00223A17"/>
    <w:rsid w:val="00235278"/>
    <w:rsid w:val="00240B6E"/>
    <w:rsid w:val="002458FD"/>
    <w:rsid w:val="0025030B"/>
    <w:rsid w:val="00253DE7"/>
    <w:rsid w:val="00260050"/>
    <w:rsid w:val="0026106B"/>
    <w:rsid w:val="002733A2"/>
    <w:rsid w:val="00281A88"/>
    <w:rsid w:val="00283F69"/>
    <w:rsid w:val="00291153"/>
    <w:rsid w:val="002B0B6D"/>
    <w:rsid w:val="002C4225"/>
    <w:rsid w:val="002E04F9"/>
    <w:rsid w:val="002F0027"/>
    <w:rsid w:val="0030309C"/>
    <w:rsid w:val="00305AAC"/>
    <w:rsid w:val="00306565"/>
    <w:rsid w:val="00327701"/>
    <w:rsid w:val="00332473"/>
    <w:rsid w:val="003350D5"/>
    <w:rsid w:val="00340295"/>
    <w:rsid w:val="003463E0"/>
    <w:rsid w:val="0034785C"/>
    <w:rsid w:val="00352977"/>
    <w:rsid w:val="00357B1F"/>
    <w:rsid w:val="0037255D"/>
    <w:rsid w:val="003759B1"/>
    <w:rsid w:val="00375E2B"/>
    <w:rsid w:val="00375E31"/>
    <w:rsid w:val="00377078"/>
    <w:rsid w:val="00381FAD"/>
    <w:rsid w:val="0038499C"/>
    <w:rsid w:val="00386915"/>
    <w:rsid w:val="00390A01"/>
    <w:rsid w:val="003A0323"/>
    <w:rsid w:val="003A034D"/>
    <w:rsid w:val="003A239C"/>
    <w:rsid w:val="003A5D12"/>
    <w:rsid w:val="003B2B6F"/>
    <w:rsid w:val="003B5918"/>
    <w:rsid w:val="003C3779"/>
    <w:rsid w:val="003C7913"/>
    <w:rsid w:val="003D11AC"/>
    <w:rsid w:val="003D33CA"/>
    <w:rsid w:val="003D69A1"/>
    <w:rsid w:val="003E24F4"/>
    <w:rsid w:val="003E44E7"/>
    <w:rsid w:val="003E7DD0"/>
    <w:rsid w:val="004065CB"/>
    <w:rsid w:val="00410C38"/>
    <w:rsid w:val="00414253"/>
    <w:rsid w:val="00420C92"/>
    <w:rsid w:val="00423355"/>
    <w:rsid w:val="004330B3"/>
    <w:rsid w:val="0043357F"/>
    <w:rsid w:val="0043732F"/>
    <w:rsid w:val="00447580"/>
    <w:rsid w:val="00453C0A"/>
    <w:rsid w:val="0046335B"/>
    <w:rsid w:val="00467499"/>
    <w:rsid w:val="0047352F"/>
    <w:rsid w:val="004818C3"/>
    <w:rsid w:val="004840B3"/>
    <w:rsid w:val="004A05ED"/>
    <w:rsid w:val="004A1928"/>
    <w:rsid w:val="004A7E6D"/>
    <w:rsid w:val="004B3C1B"/>
    <w:rsid w:val="004B478B"/>
    <w:rsid w:val="004C79DA"/>
    <w:rsid w:val="004D0859"/>
    <w:rsid w:val="004D0C3C"/>
    <w:rsid w:val="004D5E8E"/>
    <w:rsid w:val="004E5BE2"/>
    <w:rsid w:val="004E5D1B"/>
    <w:rsid w:val="004E6AB5"/>
    <w:rsid w:val="004F40A1"/>
    <w:rsid w:val="00501F59"/>
    <w:rsid w:val="00503584"/>
    <w:rsid w:val="00511636"/>
    <w:rsid w:val="00515500"/>
    <w:rsid w:val="00522203"/>
    <w:rsid w:val="00542524"/>
    <w:rsid w:val="00550A90"/>
    <w:rsid w:val="00553D28"/>
    <w:rsid w:val="00560208"/>
    <w:rsid w:val="005630F6"/>
    <w:rsid w:val="00575DA3"/>
    <w:rsid w:val="00586022"/>
    <w:rsid w:val="005A3005"/>
    <w:rsid w:val="005C126B"/>
    <w:rsid w:val="005C561C"/>
    <w:rsid w:val="005D06AC"/>
    <w:rsid w:val="005D64D1"/>
    <w:rsid w:val="005E1B60"/>
    <w:rsid w:val="005E2AB3"/>
    <w:rsid w:val="005E37A6"/>
    <w:rsid w:val="006005CC"/>
    <w:rsid w:val="00616A55"/>
    <w:rsid w:val="00622D6C"/>
    <w:rsid w:val="006310CC"/>
    <w:rsid w:val="00633FA8"/>
    <w:rsid w:val="00650056"/>
    <w:rsid w:val="006611C4"/>
    <w:rsid w:val="00670D7C"/>
    <w:rsid w:val="00672028"/>
    <w:rsid w:val="00674BAA"/>
    <w:rsid w:val="00676892"/>
    <w:rsid w:val="00682683"/>
    <w:rsid w:val="0068396A"/>
    <w:rsid w:val="00691523"/>
    <w:rsid w:val="006B6207"/>
    <w:rsid w:val="006C131C"/>
    <w:rsid w:val="006D7A1E"/>
    <w:rsid w:val="006E3D47"/>
    <w:rsid w:val="006F4075"/>
    <w:rsid w:val="006F4399"/>
    <w:rsid w:val="00702D46"/>
    <w:rsid w:val="00707FBB"/>
    <w:rsid w:val="00711F30"/>
    <w:rsid w:val="00716174"/>
    <w:rsid w:val="00720408"/>
    <w:rsid w:val="00730D4A"/>
    <w:rsid w:val="00736EE3"/>
    <w:rsid w:val="0075358F"/>
    <w:rsid w:val="00755D4E"/>
    <w:rsid w:val="00761E50"/>
    <w:rsid w:val="00761F7F"/>
    <w:rsid w:val="00763B07"/>
    <w:rsid w:val="00782900"/>
    <w:rsid w:val="00790C4E"/>
    <w:rsid w:val="007910DA"/>
    <w:rsid w:val="007A0E1F"/>
    <w:rsid w:val="007C0DAD"/>
    <w:rsid w:val="007C0E41"/>
    <w:rsid w:val="007D287E"/>
    <w:rsid w:val="007D2E00"/>
    <w:rsid w:val="007E0497"/>
    <w:rsid w:val="007E33DB"/>
    <w:rsid w:val="007E6BFD"/>
    <w:rsid w:val="007F2F6F"/>
    <w:rsid w:val="007F6FB1"/>
    <w:rsid w:val="0080496F"/>
    <w:rsid w:val="00820FE9"/>
    <w:rsid w:val="00824D99"/>
    <w:rsid w:val="0083497A"/>
    <w:rsid w:val="00844166"/>
    <w:rsid w:val="00853AE2"/>
    <w:rsid w:val="00855EA4"/>
    <w:rsid w:val="0085731B"/>
    <w:rsid w:val="00863F70"/>
    <w:rsid w:val="00870671"/>
    <w:rsid w:val="00892223"/>
    <w:rsid w:val="008A5493"/>
    <w:rsid w:val="008A6149"/>
    <w:rsid w:val="008A6183"/>
    <w:rsid w:val="008B55C4"/>
    <w:rsid w:val="008C2965"/>
    <w:rsid w:val="008D3633"/>
    <w:rsid w:val="008E3464"/>
    <w:rsid w:val="008E50FB"/>
    <w:rsid w:val="00906493"/>
    <w:rsid w:val="00910DE8"/>
    <w:rsid w:val="00924B1A"/>
    <w:rsid w:val="009318F3"/>
    <w:rsid w:val="00944DA3"/>
    <w:rsid w:val="00950ABF"/>
    <w:rsid w:val="0095618E"/>
    <w:rsid w:val="0096308E"/>
    <w:rsid w:val="00964C60"/>
    <w:rsid w:val="00965C1D"/>
    <w:rsid w:val="0097233E"/>
    <w:rsid w:val="0099508B"/>
    <w:rsid w:val="00996106"/>
    <w:rsid w:val="009966EC"/>
    <w:rsid w:val="009A0751"/>
    <w:rsid w:val="009A4A6C"/>
    <w:rsid w:val="009A56DF"/>
    <w:rsid w:val="009A5DAF"/>
    <w:rsid w:val="009B009E"/>
    <w:rsid w:val="009B7ED8"/>
    <w:rsid w:val="009C1FA1"/>
    <w:rsid w:val="009C349D"/>
    <w:rsid w:val="009E54E7"/>
    <w:rsid w:val="009F0783"/>
    <w:rsid w:val="009F5AD2"/>
    <w:rsid w:val="009F6EEA"/>
    <w:rsid w:val="00A01303"/>
    <w:rsid w:val="00A07060"/>
    <w:rsid w:val="00A10126"/>
    <w:rsid w:val="00A131C7"/>
    <w:rsid w:val="00A2168D"/>
    <w:rsid w:val="00A41675"/>
    <w:rsid w:val="00A67F17"/>
    <w:rsid w:val="00A73A9C"/>
    <w:rsid w:val="00AA7EA5"/>
    <w:rsid w:val="00AB1BAA"/>
    <w:rsid w:val="00AB495B"/>
    <w:rsid w:val="00AC18B1"/>
    <w:rsid w:val="00AC5C2A"/>
    <w:rsid w:val="00AE7CCF"/>
    <w:rsid w:val="00AF36A6"/>
    <w:rsid w:val="00B1103D"/>
    <w:rsid w:val="00B1365C"/>
    <w:rsid w:val="00B21B78"/>
    <w:rsid w:val="00B33515"/>
    <w:rsid w:val="00B40D13"/>
    <w:rsid w:val="00B5485B"/>
    <w:rsid w:val="00B565D4"/>
    <w:rsid w:val="00B57EC6"/>
    <w:rsid w:val="00B60D37"/>
    <w:rsid w:val="00B621B1"/>
    <w:rsid w:val="00B62B1A"/>
    <w:rsid w:val="00B63840"/>
    <w:rsid w:val="00B65A55"/>
    <w:rsid w:val="00B66D16"/>
    <w:rsid w:val="00B77C61"/>
    <w:rsid w:val="00B84197"/>
    <w:rsid w:val="00B913C8"/>
    <w:rsid w:val="00B92B97"/>
    <w:rsid w:val="00B95C7D"/>
    <w:rsid w:val="00BA2E44"/>
    <w:rsid w:val="00BB106D"/>
    <w:rsid w:val="00BB4078"/>
    <w:rsid w:val="00BD1F7C"/>
    <w:rsid w:val="00BD783A"/>
    <w:rsid w:val="00BE360E"/>
    <w:rsid w:val="00BF37CF"/>
    <w:rsid w:val="00C041A8"/>
    <w:rsid w:val="00C05FB7"/>
    <w:rsid w:val="00C1648E"/>
    <w:rsid w:val="00C20340"/>
    <w:rsid w:val="00C26B90"/>
    <w:rsid w:val="00C26FE0"/>
    <w:rsid w:val="00C3567D"/>
    <w:rsid w:val="00C57648"/>
    <w:rsid w:val="00C676DE"/>
    <w:rsid w:val="00C82DD4"/>
    <w:rsid w:val="00C8523B"/>
    <w:rsid w:val="00C9477E"/>
    <w:rsid w:val="00C97095"/>
    <w:rsid w:val="00CA0900"/>
    <w:rsid w:val="00CA48E3"/>
    <w:rsid w:val="00CA495F"/>
    <w:rsid w:val="00CA795D"/>
    <w:rsid w:val="00CA7AEB"/>
    <w:rsid w:val="00CD4C61"/>
    <w:rsid w:val="00CE71BE"/>
    <w:rsid w:val="00CE7A49"/>
    <w:rsid w:val="00D046E4"/>
    <w:rsid w:val="00D04F3D"/>
    <w:rsid w:val="00D136D5"/>
    <w:rsid w:val="00D15A84"/>
    <w:rsid w:val="00D24173"/>
    <w:rsid w:val="00D257ED"/>
    <w:rsid w:val="00D3374B"/>
    <w:rsid w:val="00D36EB8"/>
    <w:rsid w:val="00D44B7F"/>
    <w:rsid w:val="00D62F7B"/>
    <w:rsid w:val="00D64A6A"/>
    <w:rsid w:val="00D669EA"/>
    <w:rsid w:val="00D73372"/>
    <w:rsid w:val="00D73575"/>
    <w:rsid w:val="00D8422D"/>
    <w:rsid w:val="00DA21DE"/>
    <w:rsid w:val="00DA6819"/>
    <w:rsid w:val="00DB59B8"/>
    <w:rsid w:val="00DC1197"/>
    <w:rsid w:val="00DC2F70"/>
    <w:rsid w:val="00DC7E32"/>
    <w:rsid w:val="00DE0254"/>
    <w:rsid w:val="00DE1453"/>
    <w:rsid w:val="00DE1B2C"/>
    <w:rsid w:val="00DE749E"/>
    <w:rsid w:val="00DF148D"/>
    <w:rsid w:val="00E01710"/>
    <w:rsid w:val="00E0277B"/>
    <w:rsid w:val="00E17577"/>
    <w:rsid w:val="00E2504E"/>
    <w:rsid w:val="00E2620F"/>
    <w:rsid w:val="00E35EA4"/>
    <w:rsid w:val="00E41A5D"/>
    <w:rsid w:val="00E43A32"/>
    <w:rsid w:val="00E533FE"/>
    <w:rsid w:val="00E55E4E"/>
    <w:rsid w:val="00E61D56"/>
    <w:rsid w:val="00E649CB"/>
    <w:rsid w:val="00E65114"/>
    <w:rsid w:val="00E72BFB"/>
    <w:rsid w:val="00E735F6"/>
    <w:rsid w:val="00E755D2"/>
    <w:rsid w:val="00EA0EF6"/>
    <w:rsid w:val="00EA1155"/>
    <w:rsid w:val="00EB784C"/>
    <w:rsid w:val="00EC069C"/>
    <w:rsid w:val="00EC6719"/>
    <w:rsid w:val="00ED3B35"/>
    <w:rsid w:val="00ED4007"/>
    <w:rsid w:val="00EE27AC"/>
    <w:rsid w:val="00EF021A"/>
    <w:rsid w:val="00EF0667"/>
    <w:rsid w:val="00EF214C"/>
    <w:rsid w:val="00EF2FBB"/>
    <w:rsid w:val="00EF565A"/>
    <w:rsid w:val="00EF6655"/>
    <w:rsid w:val="00F076E0"/>
    <w:rsid w:val="00F163B6"/>
    <w:rsid w:val="00F16B6A"/>
    <w:rsid w:val="00F20471"/>
    <w:rsid w:val="00F30401"/>
    <w:rsid w:val="00F37B4A"/>
    <w:rsid w:val="00F411E8"/>
    <w:rsid w:val="00F44B81"/>
    <w:rsid w:val="00F7322F"/>
    <w:rsid w:val="00F83564"/>
    <w:rsid w:val="00FA4EEE"/>
    <w:rsid w:val="00FA7912"/>
    <w:rsid w:val="00FB580C"/>
    <w:rsid w:val="00FC78FD"/>
    <w:rsid w:val="00FD3972"/>
    <w:rsid w:val="00FD668E"/>
    <w:rsid w:val="00FE3F81"/>
    <w:rsid w:val="00FE7EEB"/>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3F8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 w:type="character" w:customStyle="1" w:styleId="UnresolvedMention">
    <w:name w:val="Unresolved Mention"/>
    <w:basedOn w:val="DefaultParagraphFont"/>
    <w:uiPriority w:val="99"/>
    <w:semiHidden/>
    <w:unhideWhenUsed/>
    <w:rsid w:val="00553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103692422">
      <w:bodyDiv w:val="1"/>
      <w:marLeft w:val="0"/>
      <w:marRight w:val="0"/>
      <w:marTop w:val="0"/>
      <w:marBottom w:val="0"/>
      <w:divBdr>
        <w:top w:val="none" w:sz="0" w:space="0" w:color="auto"/>
        <w:left w:val="none" w:sz="0" w:space="0" w:color="auto"/>
        <w:bottom w:val="none" w:sz="0" w:space="0" w:color="auto"/>
        <w:right w:val="none" w:sz="0" w:space="0" w:color="auto"/>
      </w:divBdr>
    </w:div>
    <w:div w:id="1432628582">
      <w:bodyDiv w:val="1"/>
      <w:marLeft w:val="0"/>
      <w:marRight w:val="0"/>
      <w:marTop w:val="0"/>
      <w:marBottom w:val="0"/>
      <w:divBdr>
        <w:top w:val="none" w:sz="0" w:space="0" w:color="auto"/>
        <w:left w:val="none" w:sz="0" w:space="0" w:color="auto"/>
        <w:bottom w:val="none" w:sz="0" w:space="0" w:color="auto"/>
        <w:right w:val="none" w:sz="0" w:space="0" w:color="auto"/>
      </w:divBdr>
    </w:div>
    <w:div w:id="1475369334">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 w:id="21273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6DC56D81BEF4C952BF8B826C5046B" ma:contentTypeVersion="14" ma:contentTypeDescription="Create a new document." ma:contentTypeScope="" ma:versionID="9972c530d2de06a563a3b585d8d1de58">
  <xsd:schema xmlns:xsd="http://www.w3.org/2001/XMLSchema" xmlns:xs="http://www.w3.org/2001/XMLSchema" xmlns:p="http://schemas.microsoft.com/office/2006/metadata/properties" xmlns:ns3="a0d11d88-604d-4621-a83c-f7f1fe0c96c2" xmlns:ns4="07515466-cf0f-46fd-ba85-585951ed3e5d" targetNamespace="http://schemas.microsoft.com/office/2006/metadata/properties" ma:root="true" ma:fieldsID="ae97477389f22f795a0890e60c711d07" ns3:_="" ns4:_="">
    <xsd:import namespace="a0d11d88-604d-4621-a83c-f7f1fe0c96c2"/>
    <xsd:import namespace="07515466-cf0f-46fd-ba85-585951ed3e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11d88-604d-4621-a83c-f7f1fe0c9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15466-cf0f-46fd-ba85-585951ed3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4E41F-2CEE-4D0A-A9B1-74142EB36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A66FF-BB88-4741-8527-466ABF19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11d88-604d-4621-a83c-f7f1fe0c96c2"/>
    <ds:schemaRef ds:uri="07515466-cf0f-46fd-ba85-585951ed3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71FE8-8703-4868-AF38-2971E70DA726}">
  <ds:schemaRefs>
    <ds:schemaRef ds:uri="http://schemas.microsoft.com/sharepoint/v3/contenttype/forms"/>
  </ds:schemaRefs>
</ds:datastoreItem>
</file>

<file path=customXml/itemProps4.xml><?xml version="1.0" encoding="utf-8"?>
<ds:datastoreItem xmlns:ds="http://schemas.openxmlformats.org/officeDocument/2006/customXml" ds:itemID="{F704DEFF-913C-427A-A7FC-99C5C9E3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6</cp:revision>
  <cp:lastPrinted>2021-10-20T23:27:00Z</cp:lastPrinted>
  <dcterms:created xsi:type="dcterms:W3CDTF">2022-11-08T23:54:00Z</dcterms:created>
  <dcterms:modified xsi:type="dcterms:W3CDTF">2022-11-10T16:24:00Z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0x0101001006DC56D81BEF4C952BF8B826C5046B</vt:lpwstr>
  </property>
</Properties>
</file>