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F96CA" w14:textId="77777777" w:rsidR="001F7678" w:rsidRPr="0074144A" w:rsidRDefault="001F7678" w:rsidP="001F7678">
      <w:pPr>
        <w:jc w:val="center"/>
        <w:rPr>
          <w:rFonts w:asciiTheme="majorHAnsi" w:hAnsiTheme="majorHAnsi"/>
          <w:sz w:val="28"/>
          <w:szCs w:val="28"/>
        </w:rPr>
      </w:pPr>
      <w:r w:rsidRPr="0074144A">
        <w:rPr>
          <w:rFonts w:asciiTheme="majorHAnsi" w:hAnsiTheme="majorHAnsi"/>
          <w:sz w:val="28"/>
          <w:szCs w:val="28"/>
        </w:rPr>
        <w:t>Natural Sciences Council of Chairs Meeting</w:t>
      </w:r>
    </w:p>
    <w:p w14:paraId="0C08C457" w14:textId="546293F9" w:rsidR="001F7678" w:rsidRPr="0074144A" w:rsidRDefault="007636B6" w:rsidP="001F7678">
      <w:pPr>
        <w:jc w:val="center"/>
        <w:rPr>
          <w:rFonts w:asciiTheme="majorHAnsi" w:hAnsiTheme="majorHAnsi"/>
          <w:sz w:val="28"/>
          <w:szCs w:val="28"/>
        </w:rPr>
      </w:pPr>
      <w:r>
        <w:rPr>
          <w:rFonts w:asciiTheme="majorHAnsi" w:hAnsiTheme="majorHAnsi"/>
          <w:sz w:val="28"/>
          <w:szCs w:val="28"/>
        </w:rPr>
        <w:t>Novem</w:t>
      </w:r>
      <w:r w:rsidR="00A654F1">
        <w:rPr>
          <w:rFonts w:asciiTheme="majorHAnsi" w:hAnsiTheme="majorHAnsi"/>
          <w:sz w:val="28"/>
          <w:szCs w:val="28"/>
        </w:rPr>
        <w:t xml:space="preserve">ber </w:t>
      </w:r>
      <w:r>
        <w:rPr>
          <w:rFonts w:asciiTheme="majorHAnsi" w:hAnsiTheme="majorHAnsi"/>
          <w:sz w:val="28"/>
          <w:szCs w:val="28"/>
        </w:rPr>
        <w:t>18</w:t>
      </w:r>
      <w:r w:rsidR="0074144A" w:rsidRPr="0074144A">
        <w:rPr>
          <w:rFonts w:asciiTheme="majorHAnsi" w:hAnsiTheme="majorHAnsi"/>
          <w:sz w:val="28"/>
          <w:szCs w:val="28"/>
          <w:vertAlign w:val="superscript"/>
        </w:rPr>
        <w:t>t</w:t>
      </w:r>
      <w:r w:rsidR="0074144A">
        <w:rPr>
          <w:rFonts w:asciiTheme="majorHAnsi" w:hAnsiTheme="majorHAnsi"/>
          <w:sz w:val="28"/>
          <w:szCs w:val="28"/>
          <w:vertAlign w:val="superscript"/>
        </w:rPr>
        <w:t>h</w:t>
      </w:r>
      <w:r w:rsidR="001F7678" w:rsidRPr="0074144A">
        <w:rPr>
          <w:rFonts w:asciiTheme="majorHAnsi" w:hAnsiTheme="majorHAnsi"/>
          <w:sz w:val="28"/>
          <w:szCs w:val="28"/>
        </w:rPr>
        <w:t>, 2013</w:t>
      </w:r>
    </w:p>
    <w:p w14:paraId="4760E1F2" w14:textId="2F3FE3E9" w:rsidR="001F7678" w:rsidRPr="0074144A" w:rsidRDefault="00A654F1" w:rsidP="001F7678">
      <w:pPr>
        <w:jc w:val="center"/>
        <w:rPr>
          <w:rFonts w:asciiTheme="majorHAnsi" w:hAnsiTheme="majorHAnsi"/>
          <w:sz w:val="28"/>
          <w:szCs w:val="28"/>
        </w:rPr>
      </w:pPr>
      <w:r>
        <w:rPr>
          <w:rFonts w:asciiTheme="majorHAnsi" w:hAnsiTheme="majorHAnsi"/>
          <w:sz w:val="28"/>
          <w:szCs w:val="28"/>
        </w:rPr>
        <w:t>1:00-2:</w:t>
      </w:r>
      <w:r w:rsidR="007636B6">
        <w:rPr>
          <w:rFonts w:asciiTheme="majorHAnsi" w:hAnsiTheme="majorHAnsi"/>
          <w:sz w:val="28"/>
          <w:szCs w:val="28"/>
        </w:rPr>
        <w:t>30</w:t>
      </w:r>
      <w:r w:rsidR="001F7678" w:rsidRPr="0074144A">
        <w:rPr>
          <w:rFonts w:asciiTheme="majorHAnsi" w:hAnsiTheme="majorHAnsi"/>
          <w:sz w:val="28"/>
          <w:szCs w:val="28"/>
        </w:rPr>
        <w:t xml:space="preserve"> p.m., BI-104</w:t>
      </w:r>
    </w:p>
    <w:p w14:paraId="0D821021" w14:textId="77777777" w:rsidR="001F7678" w:rsidRPr="00AF5EE1" w:rsidRDefault="001F7678" w:rsidP="004136C0">
      <w:pPr>
        <w:rPr>
          <w:rFonts w:asciiTheme="majorHAnsi" w:hAnsiTheme="majorHAnsi"/>
          <w:sz w:val="22"/>
          <w:szCs w:val="22"/>
        </w:rPr>
      </w:pPr>
    </w:p>
    <w:p w14:paraId="07E3D166" w14:textId="77777777" w:rsidR="00DE0490" w:rsidRPr="00FE582E" w:rsidRDefault="00DE0490" w:rsidP="00DE0490">
      <w:pPr>
        <w:pStyle w:val="ListParagraph"/>
        <w:rPr>
          <w:rFonts w:asciiTheme="majorHAnsi" w:hAnsiTheme="majorHAnsi"/>
          <w:sz w:val="22"/>
        </w:rPr>
      </w:pPr>
    </w:p>
    <w:p w14:paraId="0D59168D" w14:textId="12B4A7FD" w:rsidR="00FE582E" w:rsidRPr="00DE0490" w:rsidRDefault="001F7678" w:rsidP="00FE582E">
      <w:pPr>
        <w:pStyle w:val="ListParagraph"/>
        <w:numPr>
          <w:ilvl w:val="0"/>
          <w:numId w:val="10"/>
        </w:numPr>
        <w:rPr>
          <w:rFonts w:asciiTheme="majorHAnsi" w:hAnsiTheme="majorHAnsi"/>
          <w:sz w:val="22"/>
        </w:rPr>
      </w:pPr>
      <w:r w:rsidRPr="00FE582E">
        <w:rPr>
          <w:rFonts w:asciiTheme="majorHAnsi" w:hAnsiTheme="majorHAnsi"/>
          <w:b/>
          <w:sz w:val="22"/>
          <w:szCs w:val="22"/>
        </w:rPr>
        <w:t>Approval of</w:t>
      </w:r>
      <w:r w:rsidR="002147B0">
        <w:rPr>
          <w:rFonts w:asciiTheme="majorHAnsi" w:hAnsiTheme="majorHAnsi"/>
          <w:b/>
          <w:sz w:val="22"/>
          <w:szCs w:val="22"/>
        </w:rPr>
        <w:t xml:space="preserve"> minutes for </w:t>
      </w:r>
      <w:r w:rsidR="00A654F1">
        <w:rPr>
          <w:rFonts w:asciiTheme="majorHAnsi" w:hAnsiTheme="majorHAnsi"/>
          <w:b/>
          <w:sz w:val="22"/>
          <w:szCs w:val="22"/>
        </w:rPr>
        <w:t xml:space="preserve">October </w:t>
      </w:r>
      <w:r w:rsidR="007636B6">
        <w:rPr>
          <w:rFonts w:asciiTheme="majorHAnsi" w:hAnsiTheme="majorHAnsi"/>
          <w:b/>
          <w:sz w:val="22"/>
          <w:szCs w:val="22"/>
        </w:rPr>
        <w:t>28</w:t>
      </w:r>
      <w:r w:rsidR="002147B0">
        <w:rPr>
          <w:rFonts w:asciiTheme="majorHAnsi" w:hAnsiTheme="majorHAnsi"/>
          <w:b/>
          <w:sz w:val="22"/>
          <w:szCs w:val="22"/>
        </w:rPr>
        <w:t>, 2013:</w:t>
      </w:r>
      <w:r w:rsidRPr="00FE582E">
        <w:rPr>
          <w:rFonts w:asciiTheme="majorHAnsi" w:hAnsiTheme="majorHAnsi"/>
          <w:b/>
          <w:sz w:val="22"/>
          <w:szCs w:val="22"/>
        </w:rPr>
        <w:t xml:space="preserve"> </w:t>
      </w:r>
      <w:r w:rsidRPr="00FE582E">
        <w:rPr>
          <w:rFonts w:asciiTheme="majorHAnsi" w:hAnsiTheme="majorHAnsi"/>
          <w:sz w:val="22"/>
          <w:szCs w:val="22"/>
        </w:rPr>
        <w:t>approved as distributed.</w:t>
      </w:r>
    </w:p>
    <w:p w14:paraId="6FF0C048" w14:textId="77777777" w:rsidR="00DE0490" w:rsidRPr="00DE0490" w:rsidRDefault="00DE0490" w:rsidP="00DE0490">
      <w:pPr>
        <w:rPr>
          <w:rFonts w:asciiTheme="majorHAnsi" w:hAnsiTheme="majorHAnsi"/>
          <w:sz w:val="22"/>
        </w:rPr>
      </w:pPr>
    </w:p>
    <w:p w14:paraId="5C188AB0" w14:textId="2DC2E2BC" w:rsidR="00212E55" w:rsidRPr="00FE582E" w:rsidRDefault="00212E55" w:rsidP="00FE582E">
      <w:pPr>
        <w:pStyle w:val="ListParagraph"/>
        <w:numPr>
          <w:ilvl w:val="0"/>
          <w:numId w:val="10"/>
        </w:numPr>
        <w:rPr>
          <w:rFonts w:asciiTheme="majorHAnsi" w:hAnsiTheme="majorHAnsi"/>
          <w:sz w:val="22"/>
        </w:rPr>
      </w:pPr>
      <w:r w:rsidRPr="00FE582E">
        <w:rPr>
          <w:rFonts w:asciiTheme="majorHAnsi" w:hAnsiTheme="majorHAnsi"/>
          <w:b/>
          <w:sz w:val="22"/>
          <w:szCs w:val="22"/>
        </w:rPr>
        <w:t>Informational Items</w:t>
      </w:r>
    </w:p>
    <w:p w14:paraId="34C0E583" w14:textId="77777777" w:rsidR="001F7678" w:rsidRDefault="00212E55" w:rsidP="001F7678">
      <w:pPr>
        <w:pStyle w:val="ListParagraph"/>
        <w:numPr>
          <w:ilvl w:val="1"/>
          <w:numId w:val="1"/>
        </w:numPr>
        <w:rPr>
          <w:rFonts w:asciiTheme="majorHAnsi" w:hAnsiTheme="majorHAnsi"/>
          <w:b/>
          <w:sz w:val="22"/>
        </w:rPr>
      </w:pPr>
      <w:r w:rsidRPr="006A5861">
        <w:rPr>
          <w:rFonts w:asciiTheme="majorHAnsi" w:hAnsiTheme="majorHAnsi"/>
          <w:b/>
          <w:sz w:val="22"/>
        </w:rPr>
        <w:t>Announcements by chairs:</w:t>
      </w:r>
    </w:p>
    <w:p w14:paraId="017DE627" w14:textId="68C73C26" w:rsidR="004136C0" w:rsidRPr="004136C0" w:rsidRDefault="00F1196C" w:rsidP="00212E55">
      <w:pPr>
        <w:pStyle w:val="ListParagraph"/>
        <w:numPr>
          <w:ilvl w:val="1"/>
          <w:numId w:val="1"/>
        </w:numPr>
        <w:rPr>
          <w:rFonts w:asciiTheme="majorHAnsi" w:hAnsiTheme="majorHAnsi"/>
          <w:b/>
          <w:sz w:val="22"/>
        </w:rPr>
      </w:pPr>
      <w:r w:rsidRPr="004136C0">
        <w:rPr>
          <w:rFonts w:ascii="Calibri" w:hAnsi="Calibri" w:cs="Calibri"/>
          <w:sz w:val="22"/>
          <w:szCs w:val="22"/>
        </w:rPr>
        <w:t xml:space="preserve">Dr. Smith announced that the Geology department is currently </w:t>
      </w:r>
      <w:r w:rsidR="004136C0" w:rsidRPr="004136C0">
        <w:rPr>
          <w:rFonts w:ascii="Calibri" w:hAnsi="Calibri" w:cs="Calibri"/>
          <w:sz w:val="22"/>
          <w:szCs w:val="22"/>
        </w:rPr>
        <w:t>ascertaining the process</w:t>
      </w:r>
      <w:r w:rsidRPr="004136C0">
        <w:rPr>
          <w:rFonts w:ascii="Calibri" w:hAnsi="Calibri" w:cs="Calibri"/>
          <w:sz w:val="22"/>
          <w:szCs w:val="22"/>
        </w:rPr>
        <w:t xml:space="preserve"> </w:t>
      </w:r>
      <w:r w:rsidR="004136C0" w:rsidRPr="004136C0">
        <w:rPr>
          <w:rFonts w:ascii="Calibri" w:hAnsi="Calibri" w:cs="Calibri"/>
          <w:sz w:val="22"/>
          <w:szCs w:val="22"/>
        </w:rPr>
        <w:t>by which students</w:t>
      </w:r>
      <w:r w:rsidR="004136C0">
        <w:rPr>
          <w:rFonts w:ascii="Calibri" w:hAnsi="Calibri" w:cs="Calibri"/>
          <w:sz w:val="22"/>
          <w:szCs w:val="22"/>
        </w:rPr>
        <w:t xml:space="preserve"> be approved</w:t>
      </w:r>
      <w:r w:rsidRPr="004136C0">
        <w:rPr>
          <w:rFonts w:ascii="Calibri" w:hAnsi="Calibri" w:cs="Calibri"/>
          <w:sz w:val="22"/>
          <w:szCs w:val="22"/>
        </w:rPr>
        <w:t xml:space="preserve"> to dri</w:t>
      </w:r>
      <w:r w:rsidR="004136C0" w:rsidRPr="004136C0">
        <w:rPr>
          <w:rFonts w:ascii="Calibri" w:hAnsi="Calibri" w:cs="Calibri"/>
          <w:sz w:val="22"/>
          <w:szCs w:val="22"/>
        </w:rPr>
        <w:t xml:space="preserve">ve CSU vehicles.  Several other </w:t>
      </w:r>
      <w:r w:rsidRPr="004136C0">
        <w:rPr>
          <w:rFonts w:ascii="Calibri" w:hAnsi="Calibri" w:cs="Calibri"/>
          <w:sz w:val="22"/>
          <w:szCs w:val="22"/>
        </w:rPr>
        <w:t xml:space="preserve">departments </w:t>
      </w:r>
      <w:r w:rsidR="004136C0" w:rsidRPr="004136C0">
        <w:rPr>
          <w:rFonts w:ascii="Calibri" w:hAnsi="Calibri" w:cs="Calibri"/>
          <w:sz w:val="22"/>
          <w:szCs w:val="22"/>
        </w:rPr>
        <w:t>are</w:t>
      </w:r>
      <w:r w:rsidRPr="004136C0">
        <w:rPr>
          <w:rFonts w:ascii="Calibri" w:hAnsi="Calibri" w:cs="Calibri"/>
          <w:sz w:val="22"/>
          <w:szCs w:val="22"/>
        </w:rPr>
        <w:t xml:space="preserve"> interested</w:t>
      </w:r>
      <w:r w:rsidR="004136C0">
        <w:rPr>
          <w:rFonts w:ascii="Calibri" w:hAnsi="Calibri" w:cs="Calibri"/>
          <w:sz w:val="22"/>
          <w:szCs w:val="22"/>
        </w:rPr>
        <w:t xml:space="preserve"> in this process. Dr. Smith will inform the chairs of what he learns.</w:t>
      </w:r>
    </w:p>
    <w:p w14:paraId="31B3649C" w14:textId="55F3105A" w:rsidR="00212E55" w:rsidRPr="004136C0" w:rsidRDefault="00F1196C" w:rsidP="00212E55">
      <w:pPr>
        <w:pStyle w:val="ListParagraph"/>
        <w:numPr>
          <w:ilvl w:val="1"/>
          <w:numId w:val="1"/>
        </w:numPr>
        <w:rPr>
          <w:rFonts w:asciiTheme="majorHAnsi" w:hAnsiTheme="majorHAnsi"/>
          <w:b/>
          <w:sz w:val="22"/>
        </w:rPr>
      </w:pPr>
      <w:r w:rsidRPr="004136C0">
        <w:rPr>
          <w:rFonts w:ascii="Calibri" w:hAnsi="Calibri" w:cs="Calibri"/>
          <w:sz w:val="22"/>
          <w:szCs w:val="22"/>
        </w:rPr>
        <w:t xml:space="preserve"> </w:t>
      </w:r>
      <w:r w:rsidR="00212E55" w:rsidRPr="004136C0">
        <w:rPr>
          <w:rFonts w:asciiTheme="majorHAnsi" w:hAnsiTheme="majorHAnsi"/>
          <w:b/>
          <w:sz w:val="22"/>
        </w:rPr>
        <w:t>Announcements from the administration:</w:t>
      </w:r>
    </w:p>
    <w:p w14:paraId="0E9A6D7F" w14:textId="288D95D7" w:rsidR="00F1196C" w:rsidRDefault="00F1196C" w:rsidP="00F1196C">
      <w:pPr>
        <w:pStyle w:val="ListParagraph"/>
        <w:widowControl w:val="0"/>
        <w:numPr>
          <w:ilvl w:val="0"/>
          <w:numId w:val="13"/>
        </w:numPr>
        <w:autoSpaceDE w:val="0"/>
        <w:autoSpaceDN w:val="0"/>
        <w:adjustRightInd w:val="0"/>
        <w:rPr>
          <w:rFonts w:asciiTheme="majorHAnsi" w:hAnsiTheme="majorHAnsi"/>
          <w:sz w:val="22"/>
          <w:szCs w:val="22"/>
        </w:rPr>
      </w:pPr>
      <w:r w:rsidRPr="00F1196C">
        <w:rPr>
          <w:rFonts w:asciiTheme="majorHAnsi" w:hAnsiTheme="majorHAnsi"/>
          <w:sz w:val="22"/>
          <w:szCs w:val="22"/>
        </w:rPr>
        <w:t>The December 2</w:t>
      </w:r>
      <w:r w:rsidRPr="00F1196C">
        <w:rPr>
          <w:rFonts w:asciiTheme="majorHAnsi" w:hAnsiTheme="majorHAnsi"/>
          <w:sz w:val="22"/>
          <w:szCs w:val="22"/>
          <w:vertAlign w:val="superscript"/>
        </w:rPr>
        <w:t>nd</w:t>
      </w:r>
      <w:r w:rsidRPr="00F1196C">
        <w:rPr>
          <w:rFonts w:asciiTheme="majorHAnsi" w:hAnsiTheme="majorHAnsi"/>
          <w:sz w:val="22"/>
          <w:szCs w:val="22"/>
        </w:rPr>
        <w:t xml:space="preserve"> Council of Chairs meeting will be replaced with a holiday lunch.  The options for the location are Brio, PF </w:t>
      </w:r>
      <w:proofErr w:type="spellStart"/>
      <w:r w:rsidRPr="00F1196C">
        <w:rPr>
          <w:rFonts w:asciiTheme="majorHAnsi" w:hAnsiTheme="majorHAnsi"/>
          <w:sz w:val="22"/>
          <w:szCs w:val="22"/>
        </w:rPr>
        <w:t>Changs</w:t>
      </w:r>
      <w:proofErr w:type="spellEnd"/>
      <w:r w:rsidRPr="00F1196C">
        <w:rPr>
          <w:rFonts w:asciiTheme="majorHAnsi" w:hAnsiTheme="majorHAnsi"/>
          <w:sz w:val="22"/>
          <w:szCs w:val="22"/>
        </w:rPr>
        <w:t xml:space="preserve">, and </w:t>
      </w:r>
      <w:proofErr w:type="spellStart"/>
      <w:r w:rsidRPr="00F1196C">
        <w:rPr>
          <w:rFonts w:asciiTheme="majorHAnsi" w:hAnsiTheme="majorHAnsi"/>
          <w:sz w:val="22"/>
          <w:szCs w:val="22"/>
        </w:rPr>
        <w:t>Yardhouse</w:t>
      </w:r>
      <w:proofErr w:type="spellEnd"/>
      <w:r w:rsidRPr="00F1196C">
        <w:rPr>
          <w:rFonts w:asciiTheme="majorHAnsi" w:hAnsiTheme="majorHAnsi"/>
          <w:sz w:val="22"/>
          <w:szCs w:val="22"/>
        </w:rPr>
        <w:t xml:space="preserve">.  </w:t>
      </w:r>
      <w:r w:rsidR="00A73012">
        <w:rPr>
          <w:rFonts w:asciiTheme="majorHAnsi" w:hAnsiTheme="majorHAnsi"/>
          <w:sz w:val="22"/>
          <w:szCs w:val="22"/>
        </w:rPr>
        <w:t>The dean</w:t>
      </w:r>
      <w:r w:rsidRPr="00F1196C">
        <w:rPr>
          <w:rFonts w:asciiTheme="majorHAnsi" w:hAnsiTheme="majorHAnsi"/>
          <w:sz w:val="22"/>
          <w:szCs w:val="22"/>
        </w:rPr>
        <w:t xml:space="preserve"> would like for everyone to RSVP</w:t>
      </w:r>
      <w:r w:rsidR="004136C0">
        <w:rPr>
          <w:rFonts w:asciiTheme="majorHAnsi" w:hAnsiTheme="majorHAnsi"/>
          <w:sz w:val="22"/>
          <w:szCs w:val="22"/>
        </w:rPr>
        <w:t>, by November 25</w:t>
      </w:r>
      <w:r w:rsidR="004136C0" w:rsidRPr="004136C0">
        <w:rPr>
          <w:rFonts w:asciiTheme="majorHAnsi" w:hAnsiTheme="majorHAnsi"/>
          <w:sz w:val="22"/>
          <w:szCs w:val="22"/>
          <w:vertAlign w:val="superscript"/>
        </w:rPr>
        <w:t>th</w:t>
      </w:r>
      <w:r w:rsidR="004136C0">
        <w:rPr>
          <w:rFonts w:asciiTheme="majorHAnsi" w:hAnsiTheme="majorHAnsi"/>
          <w:sz w:val="22"/>
          <w:szCs w:val="22"/>
        </w:rPr>
        <w:t>,</w:t>
      </w:r>
      <w:r w:rsidRPr="00F1196C">
        <w:rPr>
          <w:rFonts w:asciiTheme="majorHAnsi" w:hAnsiTheme="majorHAnsi"/>
          <w:sz w:val="22"/>
          <w:szCs w:val="22"/>
        </w:rPr>
        <w:t xml:space="preserve"> with </w:t>
      </w:r>
      <w:r w:rsidR="004136C0" w:rsidRPr="00F1196C">
        <w:rPr>
          <w:rFonts w:asciiTheme="majorHAnsi" w:hAnsiTheme="majorHAnsi"/>
          <w:sz w:val="22"/>
          <w:szCs w:val="22"/>
        </w:rPr>
        <w:t>his or her</w:t>
      </w:r>
      <w:r w:rsidRPr="00F1196C">
        <w:rPr>
          <w:rFonts w:asciiTheme="majorHAnsi" w:hAnsiTheme="majorHAnsi"/>
          <w:sz w:val="22"/>
          <w:szCs w:val="22"/>
        </w:rPr>
        <w:t xml:space="preserve"> restaurant preference.</w:t>
      </w:r>
    </w:p>
    <w:p w14:paraId="5D1A8884" w14:textId="534BB35A" w:rsidR="00F1196C" w:rsidRDefault="004136C0"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t>Funding for a</w:t>
      </w:r>
      <w:r w:rsidR="00F1196C">
        <w:rPr>
          <w:rFonts w:asciiTheme="majorHAnsi" w:hAnsiTheme="majorHAnsi"/>
          <w:sz w:val="22"/>
          <w:szCs w:val="22"/>
        </w:rPr>
        <w:t>dded classes</w:t>
      </w:r>
      <w:r>
        <w:rPr>
          <w:rFonts w:asciiTheme="majorHAnsi" w:hAnsiTheme="majorHAnsi"/>
          <w:sz w:val="22"/>
          <w:szCs w:val="22"/>
        </w:rPr>
        <w:t xml:space="preserve"> for fall 2013</w:t>
      </w:r>
      <w:r w:rsidR="00F1196C">
        <w:rPr>
          <w:rFonts w:asciiTheme="majorHAnsi" w:hAnsiTheme="majorHAnsi"/>
          <w:sz w:val="22"/>
          <w:szCs w:val="22"/>
        </w:rPr>
        <w:t xml:space="preserve"> </w:t>
      </w:r>
      <w:r>
        <w:rPr>
          <w:rFonts w:asciiTheme="majorHAnsi" w:hAnsiTheme="majorHAnsi"/>
          <w:sz w:val="22"/>
          <w:szCs w:val="22"/>
        </w:rPr>
        <w:t>is</w:t>
      </w:r>
      <w:r w:rsidR="00F1196C">
        <w:rPr>
          <w:rFonts w:asciiTheme="majorHAnsi" w:hAnsiTheme="majorHAnsi"/>
          <w:sz w:val="22"/>
          <w:szCs w:val="22"/>
        </w:rPr>
        <w:t xml:space="preserve"> still pendi</w:t>
      </w:r>
      <w:r>
        <w:rPr>
          <w:rFonts w:asciiTheme="majorHAnsi" w:hAnsiTheme="majorHAnsi"/>
          <w:sz w:val="22"/>
          <w:szCs w:val="22"/>
        </w:rPr>
        <w:t>ng</w:t>
      </w:r>
      <w:r w:rsidR="00711523">
        <w:rPr>
          <w:rFonts w:asciiTheme="majorHAnsi" w:hAnsiTheme="majorHAnsi"/>
          <w:sz w:val="22"/>
          <w:szCs w:val="22"/>
        </w:rPr>
        <w:t>.  The dea</w:t>
      </w:r>
      <w:r>
        <w:rPr>
          <w:rFonts w:asciiTheme="majorHAnsi" w:hAnsiTheme="majorHAnsi"/>
          <w:sz w:val="22"/>
          <w:szCs w:val="22"/>
        </w:rPr>
        <w:t>dline for submitting requests for winter 2014 added classes is</w:t>
      </w:r>
      <w:r w:rsidR="00711523">
        <w:rPr>
          <w:rFonts w:asciiTheme="majorHAnsi" w:hAnsiTheme="majorHAnsi"/>
          <w:sz w:val="22"/>
          <w:szCs w:val="22"/>
        </w:rPr>
        <w:t xml:space="preserve"> January 6</w:t>
      </w:r>
      <w:r w:rsidR="00711523" w:rsidRPr="00711523">
        <w:rPr>
          <w:rFonts w:asciiTheme="majorHAnsi" w:hAnsiTheme="majorHAnsi"/>
          <w:sz w:val="22"/>
          <w:szCs w:val="22"/>
          <w:vertAlign w:val="superscript"/>
        </w:rPr>
        <w:t>th</w:t>
      </w:r>
      <w:r>
        <w:rPr>
          <w:rFonts w:asciiTheme="majorHAnsi" w:hAnsiTheme="majorHAnsi"/>
          <w:sz w:val="22"/>
          <w:szCs w:val="22"/>
        </w:rPr>
        <w:t>, 2014</w:t>
      </w:r>
      <w:r w:rsidR="00711523">
        <w:rPr>
          <w:rFonts w:asciiTheme="majorHAnsi" w:hAnsiTheme="majorHAnsi"/>
          <w:sz w:val="22"/>
          <w:szCs w:val="22"/>
        </w:rPr>
        <w:t>(the first day of classes).</w:t>
      </w:r>
    </w:p>
    <w:p w14:paraId="66250961" w14:textId="2B1DF6CA" w:rsidR="00711523" w:rsidRDefault="00711523"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t xml:space="preserve">The enrollment </w:t>
      </w:r>
      <w:r w:rsidR="00F31BC7">
        <w:rPr>
          <w:rFonts w:asciiTheme="majorHAnsi" w:hAnsiTheme="majorHAnsi"/>
          <w:sz w:val="22"/>
          <w:szCs w:val="22"/>
        </w:rPr>
        <w:t>web</w:t>
      </w:r>
      <w:r>
        <w:rPr>
          <w:rFonts w:asciiTheme="majorHAnsi" w:hAnsiTheme="majorHAnsi"/>
          <w:sz w:val="22"/>
          <w:szCs w:val="22"/>
        </w:rPr>
        <w:t>site is down.</w:t>
      </w:r>
      <w:r w:rsidR="00F31BC7">
        <w:rPr>
          <w:rFonts w:asciiTheme="majorHAnsi" w:hAnsiTheme="majorHAnsi"/>
          <w:sz w:val="22"/>
          <w:szCs w:val="22"/>
        </w:rPr>
        <w:t xml:space="preserve"> The goal is that dashboard being created by IR will include the functionality that was on the enrollment website.  At this time the dashboard does have information on current enrollments by department.</w:t>
      </w:r>
    </w:p>
    <w:p w14:paraId="1711A81B" w14:textId="586E8C6C" w:rsidR="00711523" w:rsidRDefault="00A73012"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t>The dean</w:t>
      </w:r>
      <w:r w:rsidR="00711523">
        <w:rPr>
          <w:rFonts w:asciiTheme="majorHAnsi" w:hAnsiTheme="majorHAnsi"/>
          <w:sz w:val="22"/>
          <w:szCs w:val="22"/>
        </w:rPr>
        <w:t xml:space="preserve"> announced that today was th</w:t>
      </w:r>
      <w:r w:rsidR="00F31BC7">
        <w:rPr>
          <w:rFonts w:asciiTheme="majorHAnsi" w:hAnsiTheme="majorHAnsi"/>
          <w:sz w:val="22"/>
          <w:szCs w:val="22"/>
        </w:rPr>
        <w:t>e start of the four-week period in which post-tenure review</w:t>
      </w:r>
      <w:r w:rsidR="00365875">
        <w:rPr>
          <w:rFonts w:asciiTheme="majorHAnsi" w:hAnsiTheme="majorHAnsi"/>
          <w:sz w:val="22"/>
          <w:szCs w:val="22"/>
        </w:rPr>
        <w:t>s</w:t>
      </w:r>
      <w:r w:rsidR="00F31BC7">
        <w:rPr>
          <w:rFonts w:asciiTheme="majorHAnsi" w:hAnsiTheme="majorHAnsi"/>
          <w:sz w:val="22"/>
          <w:szCs w:val="22"/>
        </w:rPr>
        <w:t xml:space="preserve"> and program</w:t>
      </w:r>
      <w:r w:rsidR="00E679DC">
        <w:rPr>
          <w:rFonts w:asciiTheme="majorHAnsi" w:hAnsiTheme="majorHAnsi"/>
          <w:sz w:val="22"/>
          <w:szCs w:val="22"/>
        </w:rPr>
        <w:t xml:space="preserve"> reviews</w:t>
      </w:r>
      <w:r w:rsidR="00F31BC7">
        <w:rPr>
          <w:rFonts w:asciiTheme="majorHAnsi" w:hAnsiTheme="majorHAnsi"/>
          <w:sz w:val="22"/>
          <w:szCs w:val="22"/>
        </w:rPr>
        <w:t xml:space="preserve"> need to be completed.</w:t>
      </w:r>
      <w:r w:rsidR="00711523">
        <w:rPr>
          <w:rFonts w:asciiTheme="majorHAnsi" w:hAnsiTheme="majorHAnsi"/>
          <w:sz w:val="22"/>
          <w:szCs w:val="22"/>
        </w:rPr>
        <w:t xml:space="preserve"> </w:t>
      </w:r>
      <w:r w:rsidR="00F31BC7">
        <w:rPr>
          <w:rFonts w:asciiTheme="majorHAnsi" w:hAnsiTheme="majorHAnsi"/>
          <w:sz w:val="22"/>
          <w:szCs w:val="22"/>
        </w:rPr>
        <w:t>Given this</w:t>
      </w:r>
      <w:r w:rsidR="00E679DC">
        <w:rPr>
          <w:rFonts w:asciiTheme="majorHAnsi" w:hAnsiTheme="majorHAnsi"/>
          <w:sz w:val="22"/>
          <w:szCs w:val="22"/>
        </w:rPr>
        <w:t>,</w:t>
      </w:r>
      <w:r w:rsidR="00F31BC7">
        <w:rPr>
          <w:rFonts w:asciiTheme="majorHAnsi" w:hAnsiTheme="majorHAnsi"/>
          <w:sz w:val="22"/>
          <w:szCs w:val="22"/>
        </w:rPr>
        <w:t xml:space="preserve"> the dean will have limited availability and asks for some patience if responses to requests are delayed.</w:t>
      </w:r>
    </w:p>
    <w:p w14:paraId="3D61BC49" w14:textId="739410EA" w:rsidR="00711523" w:rsidRPr="00F1196C" w:rsidRDefault="00711523"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sz w:val="22"/>
          <w:szCs w:val="22"/>
        </w:rPr>
        <w:t>The Associate Dean posting will no</w:t>
      </w:r>
      <w:r w:rsidR="00F31BC7">
        <w:rPr>
          <w:rFonts w:asciiTheme="majorHAnsi" w:hAnsiTheme="majorHAnsi"/>
          <w:sz w:val="22"/>
          <w:szCs w:val="22"/>
        </w:rPr>
        <w:t xml:space="preserve">t be advertised until next year. The goal is to complete the search during the </w:t>
      </w:r>
      <w:r>
        <w:rPr>
          <w:rFonts w:asciiTheme="majorHAnsi" w:hAnsiTheme="majorHAnsi"/>
          <w:sz w:val="22"/>
          <w:szCs w:val="22"/>
        </w:rPr>
        <w:t>winter</w:t>
      </w:r>
      <w:r w:rsidR="00F31BC7">
        <w:rPr>
          <w:rFonts w:asciiTheme="majorHAnsi" w:hAnsiTheme="majorHAnsi"/>
          <w:sz w:val="22"/>
          <w:szCs w:val="22"/>
        </w:rPr>
        <w:t xml:space="preserve"> quarter</w:t>
      </w:r>
      <w:r>
        <w:rPr>
          <w:rFonts w:asciiTheme="majorHAnsi" w:hAnsiTheme="majorHAnsi"/>
          <w:sz w:val="22"/>
          <w:szCs w:val="22"/>
        </w:rPr>
        <w:t>.</w:t>
      </w:r>
    </w:p>
    <w:p w14:paraId="327FD1D0" w14:textId="77777777" w:rsidR="00104761" w:rsidRPr="00104761" w:rsidRDefault="00104761" w:rsidP="00104761">
      <w:pPr>
        <w:widowControl w:val="0"/>
        <w:autoSpaceDE w:val="0"/>
        <w:autoSpaceDN w:val="0"/>
        <w:adjustRightInd w:val="0"/>
        <w:rPr>
          <w:rFonts w:asciiTheme="majorHAnsi" w:hAnsiTheme="majorHAnsi"/>
          <w:sz w:val="22"/>
          <w:szCs w:val="22"/>
        </w:rPr>
      </w:pPr>
    </w:p>
    <w:p w14:paraId="15BBD59B" w14:textId="45DD822C" w:rsidR="00212E55" w:rsidRPr="00DE0490" w:rsidRDefault="00212E55" w:rsidP="00DE0490">
      <w:pPr>
        <w:pStyle w:val="ListParagraph"/>
        <w:numPr>
          <w:ilvl w:val="0"/>
          <w:numId w:val="10"/>
        </w:numPr>
        <w:rPr>
          <w:rFonts w:asciiTheme="majorHAnsi" w:hAnsiTheme="majorHAnsi"/>
          <w:b/>
          <w:sz w:val="22"/>
        </w:rPr>
      </w:pPr>
      <w:r w:rsidRPr="00DE0490">
        <w:rPr>
          <w:rFonts w:asciiTheme="majorHAnsi" w:hAnsiTheme="majorHAnsi"/>
          <w:b/>
          <w:sz w:val="22"/>
        </w:rPr>
        <w:t>Discussion Items:</w:t>
      </w:r>
    </w:p>
    <w:p w14:paraId="1EAC92CF" w14:textId="77777777" w:rsidR="00D600A8" w:rsidRDefault="00212E55" w:rsidP="00D600A8">
      <w:pPr>
        <w:pStyle w:val="ListParagraph"/>
        <w:numPr>
          <w:ilvl w:val="1"/>
          <w:numId w:val="10"/>
        </w:numPr>
        <w:rPr>
          <w:rFonts w:asciiTheme="majorHAnsi" w:hAnsiTheme="majorHAnsi"/>
          <w:sz w:val="22"/>
        </w:rPr>
      </w:pPr>
      <w:r w:rsidRPr="0000659E">
        <w:rPr>
          <w:rFonts w:asciiTheme="majorHAnsi" w:hAnsiTheme="majorHAnsi"/>
          <w:b/>
          <w:sz w:val="22"/>
        </w:rPr>
        <w:t>Scheduling</w:t>
      </w:r>
      <w:r w:rsidR="007727D2" w:rsidRPr="0000659E">
        <w:rPr>
          <w:rFonts w:asciiTheme="majorHAnsi" w:hAnsiTheme="majorHAnsi"/>
          <w:b/>
          <w:sz w:val="22"/>
        </w:rPr>
        <w:t>:</w:t>
      </w:r>
      <w:r w:rsidR="00136222" w:rsidRPr="00386976">
        <w:rPr>
          <w:rFonts w:asciiTheme="majorHAnsi" w:hAnsiTheme="majorHAnsi"/>
          <w:sz w:val="22"/>
        </w:rPr>
        <w:t xml:space="preserve"> </w:t>
      </w:r>
      <w:r w:rsidR="00711523">
        <w:rPr>
          <w:rFonts w:asciiTheme="majorHAnsi" w:hAnsiTheme="majorHAnsi"/>
          <w:sz w:val="22"/>
        </w:rPr>
        <w:t>D</w:t>
      </w:r>
      <w:r w:rsidR="007A3C23">
        <w:rPr>
          <w:rFonts w:asciiTheme="majorHAnsi" w:hAnsiTheme="majorHAnsi"/>
          <w:sz w:val="22"/>
        </w:rPr>
        <w:t xml:space="preserve">r. Lindfelt </w:t>
      </w:r>
      <w:r w:rsidR="00D600A8">
        <w:rPr>
          <w:rFonts w:asciiTheme="majorHAnsi" w:hAnsiTheme="majorHAnsi"/>
          <w:sz w:val="22"/>
        </w:rPr>
        <w:t>indicated that he would like</w:t>
      </w:r>
      <w:r w:rsidR="00711523">
        <w:rPr>
          <w:rFonts w:asciiTheme="majorHAnsi" w:hAnsiTheme="majorHAnsi"/>
          <w:sz w:val="22"/>
        </w:rPr>
        <w:t xml:space="preserve"> to discuss </w:t>
      </w:r>
      <w:r w:rsidR="00D600A8">
        <w:rPr>
          <w:rFonts w:asciiTheme="majorHAnsi" w:hAnsiTheme="majorHAnsi"/>
          <w:sz w:val="22"/>
        </w:rPr>
        <w:t xml:space="preserve">winter and spring 2014 </w:t>
      </w:r>
      <w:r w:rsidR="00711523">
        <w:rPr>
          <w:rFonts w:asciiTheme="majorHAnsi" w:hAnsiTheme="majorHAnsi"/>
          <w:sz w:val="22"/>
        </w:rPr>
        <w:t xml:space="preserve">targets for </w:t>
      </w:r>
      <w:r w:rsidR="007A3C23">
        <w:rPr>
          <w:rFonts w:asciiTheme="majorHAnsi" w:hAnsiTheme="majorHAnsi"/>
          <w:sz w:val="22"/>
        </w:rPr>
        <w:t xml:space="preserve">spring with </w:t>
      </w:r>
      <w:r w:rsidR="00D600A8">
        <w:rPr>
          <w:rFonts w:asciiTheme="majorHAnsi" w:hAnsiTheme="majorHAnsi"/>
          <w:sz w:val="22"/>
        </w:rPr>
        <w:t xml:space="preserve">the chairs and asked that the chairs stay for 10 minutes after the conclusion of the meeting. Enrollments. </w:t>
      </w:r>
      <w:r w:rsidR="007A3C23">
        <w:rPr>
          <w:rFonts w:asciiTheme="majorHAnsi" w:hAnsiTheme="majorHAnsi"/>
          <w:sz w:val="22"/>
        </w:rPr>
        <w:t xml:space="preserve"> Dr. Lindfelt stated that he </w:t>
      </w:r>
      <w:r w:rsidR="00D600A8">
        <w:rPr>
          <w:rFonts w:asciiTheme="majorHAnsi" w:hAnsiTheme="majorHAnsi"/>
          <w:sz w:val="22"/>
        </w:rPr>
        <w:t>would</w:t>
      </w:r>
      <w:r w:rsidR="007A3C23">
        <w:rPr>
          <w:rFonts w:asciiTheme="majorHAnsi" w:hAnsiTheme="majorHAnsi"/>
          <w:sz w:val="22"/>
        </w:rPr>
        <w:t xml:space="preserve"> be sending out the link for Dashboard. </w:t>
      </w:r>
    </w:p>
    <w:p w14:paraId="67B56D59" w14:textId="73114F15" w:rsidR="00B02300" w:rsidRDefault="00212E55" w:rsidP="00D600A8">
      <w:pPr>
        <w:pStyle w:val="ListParagraph"/>
        <w:numPr>
          <w:ilvl w:val="1"/>
          <w:numId w:val="10"/>
        </w:numPr>
        <w:rPr>
          <w:rFonts w:asciiTheme="majorHAnsi" w:hAnsiTheme="majorHAnsi"/>
          <w:sz w:val="22"/>
        </w:rPr>
      </w:pPr>
      <w:r w:rsidRPr="00B02300">
        <w:rPr>
          <w:rFonts w:asciiTheme="majorHAnsi" w:hAnsiTheme="majorHAnsi"/>
          <w:b/>
          <w:sz w:val="22"/>
        </w:rPr>
        <w:t>Development update:</w:t>
      </w:r>
      <w:r w:rsidRPr="00B02300">
        <w:rPr>
          <w:rFonts w:asciiTheme="majorHAnsi" w:hAnsiTheme="majorHAnsi"/>
          <w:sz w:val="22"/>
        </w:rPr>
        <w:t xml:space="preserve"> </w:t>
      </w:r>
      <w:r w:rsidR="00CA0C98">
        <w:rPr>
          <w:rFonts w:asciiTheme="majorHAnsi" w:hAnsiTheme="majorHAnsi"/>
          <w:sz w:val="22"/>
        </w:rPr>
        <w:t xml:space="preserve"> </w:t>
      </w:r>
      <w:r w:rsidR="00E07FC5">
        <w:rPr>
          <w:rFonts w:asciiTheme="majorHAnsi" w:hAnsiTheme="majorHAnsi"/>
          <w:sz w:val="22"/>
        </w:rPr>
        <w:t>Ms. Dorsey reported the following:</w:t>
      </w:r>
    </w:p>
    <w:p w14:paraId="71D790B7" w14:textId="4BEE2412" w:rsidR="00B02300" w:rsidRDefault="00E679DC" w:rsidP="00E07FC5">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The college</w:t>
      </w:r>
      <w:r w:rsidR="007636B6">
        <w:rPr>
          <w:rFonts w:ascii="Calibri" w:hAnsi="Calibri" w:cs="Calibri"/>
          <w:sz w:val="22"/>
          <w:szCs w:val="22"/>
        </w:rPr>
        <w:t xml:space="preserve"> received $2,500 from Edison for K-12 programs at the observatory.</w:t>
      </w:r>
      <w:r w:rsidR="00E07FC5">
        <w:rPr>
          <w:rFonts w:ascii="Calibri" w:hAnsi="Calibri" w:cs="Calibri"/>
          <w:sz w:val="22"/>
          <w:szCs w:val="22"/>
        </w:rPr>
        <w:t xml:space="preserve"> </w:t>
      </w:r>
    </w:p>
    <w:p w14:paraId="4B4D8343" w14:textId="3D32126F" w:rsidR="00B02300" w:rsidRDefault="00E679DC" w:rsidP="00CA0C98">
      <w:pPr>
        <w:pStyle w:val="ListParagraph"/>
        <w:widowControl w:val="0"/>
        <w:numPr>
          <w:ilvl w:val="0"/>
          <w:numId w:val="18"/>
        </w:numPr>
        <w:autoSpaceDE w:val="0"/>
        <w:autoSpaceDN w:val="0"/>
        <w:adjustRightInd w:val="0"/>
        <w:ind w:firstLine="600"/>
        <w:rPr>
          <w:rFonts w:ascii="Calibri" w:hAnsi="Calibri" w:cs="Calibri"/>
          <w:sz w:val="22"/>
          <w:szCs w:val="22"/>
        </w:rPr>
      </w:pPr>
      <w:r>
        <w:rPr>
          <w:rFonts w:ascii="Calibri" w:hAnsi="Calibri" w:cs="Calibri"/>
          <w:sz w:val="22"/>
          <w:szCs w:val="22"/>
        </w:rPr>
        <w:t>The college r</w:t>
      </w:r>
      <w:r w:rsidR="007636B6">
        <w:rPr>
          <w:rFonts w:ascii="Calibri" w:hAnsi="Calibri" w:cs="Calibri"/>
          <w:sz w:val="22"/>
          <w:szCs w:val="22"/>
        </w:rPr>
        <w:t>eceived $2,500 from Edison for STEM scholarships.</w:t>
      </w:r>
    </w:p>
    <w:p w14:paraId="7519F8E7" w14:textId="592C5A20" w:rsidR="00B02300" w:rsidRDefault="00E679DC"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The college is ex</w:t>
      </w:r>
      <w:r w:rsidR="007636B6">
        <w:rPr>
          <w:rFonts w:ascii="Calibri" w:hAnsi="Calibri" w:cs="Calibri"/>
          <w:sz w:val="22"/>
          <w:szCs w:val="22"/>
        </w:rPr>
        <w:t>pecting a $10,000 donation from Edison for STEM scholarships to come in on Friday, November 22</w:t>
      </w:r>
      <w:r w:rsidR="00D600A8">
        <w:rPr>
          <w:rFonts w:ascii="Calibri" w:hAnsi="Calibri" w:cs="Calibri"/>
          <w:sz w:val="22"/>
          <w:szCs w:val="22"/>
        </w:rPr>
        <w:t>nd</w:t>
      </w:r>
      <w:r w:rsidR="007636B6">
        <w:rPr>
          <w:rFonts w:ascii="Calibri" w:hAnsi="Calibri" w:cs="Calibri"/>
          <w:sz w:val="22"/>
          <w:szCs w:val="22"/>
        </w:rPr>
        <w:t>.</w:t>
      </w:r>
    </w:p>
    <w:p w14:paraId="1261596E" w14:textId="59B221AE" w:rsidR="007636B6" w:rsidRDefault="007636B6"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There are a few un</w:t>
      </w:r>
      <w:r w:rsidR="00677411">
        <w:rPr>
          <w:rFonts w:ascii="Calibri" w:hAnsi="Calibri" w:cs="Calibri"/>
          <w:sz w:val="22"/>
          <w:szCs w:val="22"/>
        </w:rPr>
        <w:t>-awarded scholarships</w:t>
      </w:r>
      <w:r>
        <w:rPr>
          <w:rFonts w:ascii="Calibri" w:hAnsi="Calibri" w:cs="Calibri"/>
          <w:sz w:val="22"/>
          <w:szCs w:val="22"/>
        </w:rPr>
        <w:t xml:space="preserve"> – emails will be sent out to chairs to get them awarded.</w:t>
      </w:r>
    </w:p>
    <w:p w14:paraId="4BFDBAF5" w14:textId="4F1AF510" w:rsidR="007636B6" w:rsidRDefault="007636B6"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There are 4 candid</w:t>
      </w:r>
      <w:r w:rsidR="00677411">
        <w:rPr>
          <w:rFonts w:ascii="Calibri" w:hAnsi="Calibri" w:cs="Calibri"/>
          <w:sz w:val="22"/>
          <w:szCs w:val="22"/>
        </w:rPr>
        <w:t xml:space="preserve">ates for the search for the </w:t>
      </w:r>
      <w:r>
        <w:rPr>
          <w:rFonts w:ascii="Calibri" w:hAnsi="Calibri" w:cs="Calibri"/>
          <w:sz w:val="22"/>
          <w:szCs w:val="22"/>
        </w:rPr>
        <w:t xml:space="preserve">Director of Development.  </w:t>
      </w:r>
    </w:p>
    <w:p w14:paraId="4CE29DA0" w14:textId="292564A8" w:rsidR="007A3C23" w:rsidRPr="007A3C23" w:rsidRDefault="007A3C23" w:rsidP="007A3C23">
      <w:pPr>
        <w:widowControl w:val="0"/>
        <w:autoSpaceDE w:val="0"/>
        <w:autoSpaceDN w:val="0"/>
        <w:adjustRightInd w:val="0"/>
        <w:ind w:left="1530"/>
        <w:rPr>
          <w:rFonts w:ascii="Calibri" w:hAnsi="Calibri" w:cs="Calibri"/>
          <w:sz w:val="22"/>
          <w:szCs w:val="22"/>
        </w:rPr>
      </w:pPr>
      <w:r>
        <w:rPr>
          <w:rFonts w:ascii="Calibri" w:hAnsi="Calibri" w:cs="Calibri"/>
          <w:sz w:val="22"/>
          <w:szCs w:val="22"/>
        </w:rPr>
        <w:t>A discussion followed regarding the search for a Director of Development and how   PAES scholars are funded.</w:t>
      </w:r>
    </w:p>
    <w:p w14:paraId="4221B81D" w14:textId="4718C3F5" w:rsidR="00E41331" w:rsidRDefault="00CA0C98" w:rsidP="00E679DC">
      <w:pPr>
        <w:widowControl w:val="0"/>
        <w:autoSpaceDE w:val="0"/>
        <w:autoSpaceDN w:val="0"/>
        <w:adjustRightInd w:val="0"/>
        <w:ind w:left="1080"/>
        <w:rPr>
          <w:rFonts w:asciiTheme="majorHAnsi" w:hAnsiTheme="majorHAnsi"/>
          <w:sz w:val="22"/>
        </w:rPr>
      </w:pPr>
      <w:r w:rsidRPr="00CA0C98">
        <w:rPr>
          <w:rFonts w:asciiTheme="majorHAnsi" w:hAnsiTheme="majorHAnsi"/>
          <w:sz w:val="22"/>
        </w:rPr>
        <w:t>c.</w:t>
      </w:r>
      <w:r>
        <w:rPr>
          <w:rFonts w:asciiTheme="majorHAnsi" w:hAnsiTheme="majorHAnsi"/>
          <w:b/>
          <w:sz w:val="22"/>
        </w:rPr>
        <w:t xml:space="preserve">  </w:t>
      </w:r>
      <w:r w:rsidR="006B1BD8">
        <w:rPr>
          <w:rFonts w:asciiTheme="majorHAnsi" w:hAnsiTheme="majorHAnsi"/>
          <w:b/>
          <w:sz w:val="22"/>
        </w:rPr>
        <w:t xml:space="preserve">   </w:t>
      </w:r>
      <w:r w:rsidR="007727D2" w:rsidRPr="00B02300">
        <w:rPr>
          <w:rFonts w:asciiTheme="majorHAnsi" w:hAnsiTheme="majorHAnsi"/>
          <w:b/>
          <w:sz w:val="22"/>
        </w:rPr>
        <w:t>Assessment update:</w:t>
      </w:r>
      <w:r w:rsidR="003B4BAF" w:rsidRPr="00B02300">
        <w:rPr>
          <w:rFonts w:asciiTheme="majorHAnsi" w:hAnsiTheme="majorHAnsi"/>
          <w:sz w:val="22"/>
        </w:rPr>
        <w:t xml:space="preserve"> </w:t>
      </w:r>
      <w:r w:rsidR="00E679DC">
        <w:rPr>
          <w:rFonts w:asciiTheme="majorHAnsi" w:hAnsiTheme="majorHAnsi"/>
          <w:sz w:val="22"/>
        </w:rPr>
        <w:t>No report</w:t>
      </w:r>
    </w:p>
    <w:p w14:paraId="1B79D434" w14:textId="6F4157C7" w:rsidR="00DE0490" w:rsidRPr="00CA0C98" w:rsidRDefault="00506CFA" w:rsidP="00CA0C98">
      <w:pPr>
        <w:pStyle w:val="ListParagraph"/>
        <w:numPr>
          <w:ilvl w:val="0"/>
          <w:numId w:val="19"/>
        </w:numPr>
        <w:rPr>
          <w:rFonts w:asciiTheme="majorHAnsi" w:hAnsiTheme="majorHAnsi"/>
          <w:sz w:val="22"/>
        </w:rPr>
      </w:pPr>
      <w:r>
        <w:rPr>
          <w:rFonts w:asciiTheme="majorHAnsi" w:hAnsiTheme="majorHAnsi"/>
          <w:b/>
          <w:sz w:val="22"/>
        </w:rPr>
        <w:t>Summer Funds</w:t>
      </w:r>
      <w:r w:rsidR="007A3C23">
        <w:rPr>
          <w:rFonts w:asciiTheme="majorHAnsi" w:hAnsiTheme="majorHAnsi"/>
          <w:b/>
          <w:sz w:val="22"/>
        </w:rPr>
        <w:t xml:space="preserve"> Take II</w:t>
      </w:r>
      <w:r>
        <w:rPr>
          <w:rFonts w:asciiTheme="majorHAnsi" w:hAnsiTheme="majorHAnsi"/>
          <w:b/>
          <w:sz w:val="22"/>
        </w:rPr>
        <w:t>:</w:t>
      </w:r>
      <w:r w:rsidR="00DE0490" w:rsidRPr="00CA0C98">
        <w:rPr>
          <w:rFonts w:asciiTheme="majorHAnsi" w:hAnsiTheme="majorHAnsi"/>
          <w:sz w:val="22"/>
        </w:rPr>
        <w:t xml:space="preserve"> </w:t>
      </w:r>
      <w:r>
        <w:rPr>
          <w:rFonts w:asciiTheme="majorHAnsi" w:hAnsiTheme="majorHAnsi"/>
          <w:sz w:val="22"/>
        </w:rPr>
        <w:t xml:space="preserve">Ms. Smith reported that </w:t>
      </w:r>
      <w:r w:rsidR="003F279E">
        <w:rPr>
          <w:rFonts w:asciiTheme="majorHAnsi" w:hAnsiTheme="majorHAnsi"/>
          <w:sz w:val="22"/>
        </w:rPr>
        <w:t xml:space="preserve">the amounts to be disbursed to departments had been revised to take into account supervision courses and </w:t>
      </w:r>
      <w:r w:rsidR="004729F9">
        <w:rPr>
          <w:rFonts w:asciiTheme="majorHAnsi" w:hAnsiTheme="majorHAnsi"/>
          <w:sz w:val="22"/>
        </w:rPr>
        <w:t xml:space="preserve">a </w:t>
      </w:r>
      <w:r w:rsidR="003F279E">
        <w:rPr>
          <w:rFonts w:asciiTheme="majorHAnsi" w:hAnsiTheme="majorHAnsi"/>
          <w:sz w:val="22"/>
        </w:rPr>
        <w:t>re-</w:t>
      </w:r>
      <w:r w:rsidR="003F279E">
        <w:rPr>
          <w:rFonts w:asciiTheme="majorHAnsi" w:hAnsiTheme="majorHAnsi"/>
          <w:sz w:val="22"/>
        </w:rPr>
        <w:lastRenderedPageBreak/>
        <w:t xml:space="preserve">calculation of faculty salaries </w:t>
      </w:r>
      <w:r w:rsidR="004729F9">
        <w:rPr>
          <w:rFonts w:asciiTheme="majorHAnsi" w:hAnsiTheme="majorHAnsi"/>
          <w:sz w:val="22"/>
        </w:rPr>
        <w:t xml:space="preserve">so that the salaries were based on state and </w:t>
      </w:r>
      <w:r w:rsidR="00E679DC">
        <w:rPr>
          <w:rFonts w:asciiTheme="majorHAnsi" w:hAnsiTheme="majorHAnsi"/>
          <w:sz w:val="22"/>
        </w:rPr>
        <w:t>Open University</w:t>
      </w:r>
      <w:r w:rsidR="004729F9">
        <w:rPr>
          <w:rFonts w:asciiTheme="majorHAnsi" w:hAnsiTheme="majorHAnsi"/>
          <w:sz w:val="22"/>
        </w:rPr>
        <w:t xml:space="preserve"> students.</w:t>
      </w:r>
    </w:p>
    <w:p w14:paraId="5561AA64" w14:textId="0F78DCB9" w:rsidR="006914BC" w:rsidRPr="006914BC" w:rsidRDefault="00EE0A3C" w:rsidP="006914BC">
      <w:pPr>
        <w:pStyle w:val="ListParagraph"/>
        <w:numPr>
          <w:ilvl w:val="0"/>
          <w:numId w:val="19"/>
        </w:numPr>
        <w:rPr>
          <w:rFonts w:asciiTheme="majorHAnsi" w:hAnsiTheme="majorHAnsi"/>
          <w:sz w:val="22"/>
        </w:rPr>
      </w:pPr>
      <w:r>
        <w:rPr>
          <w:rFonts w:asciiTheme="majorHAnsi" w:hAnsiTheme="majorHAnsi"/>
          <w:b/>
          <w:sz w:val="22"/>
        </w:rPr>
        <w:t>50</w:t>
      </w:r>
      <w:r w:rsidRPr="00EE0A3C">
        <w:rPr>
          <w:rFonts w:asciiTheme="majorHAnsi" w:hAnsiTheme="majorHAnsi"/>
          <w:b/>
          <w:sz w:val="22"/>
          <w:vertAlign w:val="superscript"/>
        </w:rPr>
        <w:t>th</w:t>
      </w:r>
      <w:r>
        <w:rPr>
          <w:rFonts w:asciiTheme="majorHAnsi" w:hAnsiTheme="majorHAnsi"/>
          <w:b/>
          <w:sz w:val="22"/>
        </w:rPr>
        <w:t xml:space="preserve"> Anniversary</w:t>
      </w:r>
      <w:r w:rsidR="00DE0490" w:rsidRPr="006B1BD8">
        <w:rPr>
          <w:rFonts w:asciiTheme="majorHAnsi" w:hAnsiTheme="majorHAnsi"/>
          <w:b/>
          <w:sz w:val="22"/>
        </w:rPr>
        <w:t>:</w:t>
      </w:r>
      <w:r w:rsidR="0071536C" w:rsidRPr="00CA0C98">
        <w:rPr>
          <w:rFonts w:asciiTheme="majorHAnsi" w:hAnsiTheme="majorHAnsi"/>
          <w:sz w:val="22"/>
        </w:rPr>
        <w:t xml:space="preserve"> </w:t>
      </w:r>
      <w:r w:rsidR="00A73012">
        <w:rPr>
          <w:rFonts w:asciiTheme="majorHAnsi" w:hAnsiTheme="majorHAnsi"/>
          <w:sz w:val="22"/>
        </w:rPr>
        <w:t xml:space="preserve">The dean </w:t>
      </w:r>
      <w:r w:rsidR="004729F9">
        <w:rPr>
          <w:rFonts w:asciiTheme="majorHAnsi" w:hAnsiTheme="majorHAnsi"/>
          <w:sz w:val="22"/>
        </w:rPr>
        <w:t>re-</w:t>
      </w:r>
      <w:r w:rsidR="006914BC">
        <w:rPr>
          <w:rFonts w:asciiTheme="majorHAnsi" w:hAnsiTheme="majorHAnsi"/>
          <w:sz w:val="22"/>
        </w:rPr>
        <w:t>opened discussion for the 50</w:t>
      </w:r>
      <w:r w:rsidR="006914BC" w:rsidRPr="006914BC">
        <w:rPr>
          <w:rFonts w:asciiTheme="majorHAnsi" w:hAnsiTheme="majorHAnsi"/>
          <w:sz w:val="22"/>
          <w:vertAlign w:val="superscript"/>
        </w:rPr>
        <w:t>th</w:t>
      </w:r>
      <w:r w:rsidR="006914BC">
        <w:rPr>
          <w:rFonts w:asciiTheme="majorHAnsi" w:hAnsiTheme="majorHAnsi"/>
          <w:sz w:val="22"/>
        </w:rPr>
        <w:t xml:space="preserve"> Anniversary and asked for ideas from departments.  Dr. Polcyn suggested that the Bi</w:t>
      </w:r>
      <w:r w:rsidR="00C61EF4">
        <w:rPr>
          <w:rFonts w:asciiTheme="majorHAnsi" w:hAnsiTheme="majorHAnsi"/>
          <w:sz w:val="22"/>
        </w:rPr>
        <w:t>ology De</w:t>
      </w:r>
      <w:r w:rsidR="006914BC">
        <w:rPr>
          <w:rFonts w:asciiTheme="majorHAnsi" w:hAnsiTheme="majorHAnsi"/>
          <w:sz w:val="22"/>
        </w:rPr>
        <w:t xml:space="preserve">partment would have poster presentations and invite alumni back to highlight what they’re doing now.  The anniversary will take place during the 2015/2016 academic year.  Plans are supposed to be fully vetted by the end of this </w:t>
      </w:r>
      <w:r w:rsidR="004729F9">
        <w:rPr>
          <w:rFonts w:asciiTheme="majorHAnsi" w:hAnsiTheme="majorHAnsi"/>
          <w:sz w:val="22"/>
        </w:rPr>
        <w:t xml:space="preserve">academic </w:t>
      </w:r>
      <w:r w:rsidR="006914BC">
        <w:rPr>
          <w:rFonts w:asciiTheme="majorHAnsi" w:hAnsiTheme="majorHAnsi"/>
          <w:sz w:val="22"/>
        </w:rPr>
        <w:t xml:space="preserve">year and </w:t>
      </w:r>
      <w:r w:rsidR="004729F9">
        <w:rPr>
          <w:rFonts w:asciiTheme="majorHAnsi" w:hAnsiTheme="majorHAnsi"/>
          <w:sz w:val="22"/>
        </w:rPr>
        <w:t>with planning to occur in the</w:t>
      </w:r>
      <w:r w:rsidR="006914BC">
        <w:rPr>
          <w:rFonts w:asciiTheme="majorHAnsi" w:hAnsiTheme="majorHAnsi"/>
          <w:sz w:val="22"/>
        </w:rPr>
        <w:t xml:space="preserve"> next </w:t>
      </w:r>
      <w:r w:rsidR="004729F9">
        <w:rPr>
          <w:rFonts w:asciiTheme="majorHAnsi" w:hAnsiTheme="majorHAnsi"/>
          <w:sz w:val="22"/>
        </w:rPr>
        <w:t xml:space="preserve">academic </w:t>
      </w:r>
      <w:r w:rsidR="006914BC">
        <w:rPr>
          <w:rFonts w:asciiTheme="majorHAnsi" w:hAnsiTheme="majorHAnsi"/>
          <w:sz w:val="22"/>
        </w:rPr>
        <w:t xml:space="preserve">year. </w:t>
      </w:r>
      <w:r w:rsidR="00C61EF4">
        <w:rPr>
          <w:rFonts w:asciiTheme="majorHAnsi" w:hAnsiTheme="majorHAnsi"/>
          <w:sz w:val="22"/>
        </w:rPr>
        <w:t>The dean noted that the plan should involve the observatory in some way.  A discussion followed regarding</w:t>
      </w:r>
      <w:r w:rsidR="006914BC">
        <w:rPr>
          <w:rFonts w:asciiTheme="majorHAnsi" w:hAnsiTheme="majorHAnsi"/>
          <w:sz w:val="22"/>
        </w:rPr>
        <w:t xml:space="preserve"> having one large open house</w:t>
      </w:r>
      <w:r w:rsidR="004729F9">
        <w:rPr>
          <w:rFonts w:asciiTheme="majorHAnsi" w:hAnsiTheme="majorHAnsi"/>
          <w:sz w:val="22"/>
        </w:rPr>
        <w:t xml:space="preserve"> at which each department would have an activity or activities</w:t>
      </w:r>
      <w:r w:rsidR="006914BC">
        <w:rPr>
          <w:rFonts w:asciiTheme="majorHAnsi" w:hAnsiTheme="majorHAnsi"/>
          <w:sz w:val="22"/>
        </w:rPr>
        <w:t>.</w:t>
      </w:r>
    </w:p>
    <w:p w14:paraId="133FB0ED" w14:textId="438BBD82" w:rsidR="00BE0A52" w:rsidRDefault="00C61EF4" w:rsidP="00BE0A52">
      <w:pPr>
        <w:pStyle w:val="ListParagraph"/>
        <w:numPr>
          <w:ilvl w:val="0"/>
          <w:numId w:val="19"/>
        </w:numPr>
        <w:rPr>
          <w:rFonts w:asciiTheme="majorHAnsi" w:hAnsiTheme="majorHAnsi"/>
          <w:sz w:val="22"/>
        </w:rPr>
      </w:pPr>
      <w:r>
        <w:rPr>
          <w:rFonts w:asciiTheme="majorHAnsi" w:hAnsiTheme="majorHAnsi"/>
          <w:b/>
          <w:sz w:val="22"/>
        </w:rPr>
        <w:t>Faculty Searches</w:t>
      </w:r>
      <w:r w:rsidR="00D25637">
        <w:rPr>
          <w:rFonts w:asciiTheme="majorHAnsi" w:hAnsiTheme="majorHAnsi"/>
          <w:b/>
          <w:sz w:val="22"/>
        </w:rPr>
        <w:t>:</w:t>
      </w:r>
      <w:r w:rsidR="00792EA3" w:rsidRPr="00792EA3">
        <w:rPr>
          <w:rFonts w:asciiTheme="majorHAnsi" w:hAnsiTheme="majorHAnsi"/>
          <w:sz w:val="22"/>
        </w:rPr>
        <w:t xml:space="preserve"> </w:t>
      </w:r>
      <w:r>
        <w:rPr>
          <w:rFonts w:asciiTheme="majorHAnsi" w:hAnsiTheme="majorHAnsi"/>
          <w:sz w:val="22"/>
        </w:rPr>
        <w:t xml:space="preserve">The dean noted that there are 11 </w:t>
      </w:r>
      <w:r w:rsidR="00D90B54">
        <w:rPr>
          <w:rFonts w:asciiTheme="majorHAnsi" w:hAnsiTheme="majorHAnsi"/>
          <w:sz w:val="22"/>
        </w:rPr>
        <w:t xml:space="preserve">faculty </w:t>
      </w:r>
      <w:r>
        <w:rPr>
          <w:rFonts w:asciiTheme="majorHAnsi" w:hAnsiTheme="majorHAnsi"/>
          <w:sz w:val="22"/>
        </w:rPr>
        <w:t xml:space="preserve">searches </w:t>
      </w:r>
      <w:r w:rsidR="00D90B54">
        <w:rPr>
          <w:rFonts w:asciiTheme="majorHAnsi" w:hAnsiTheme="majorHAnsi"/>
          <w:sz w:val="22"/>
        </w:rPr>
        <w:t>underway</w:t>
      </w:r>
      <w:r>
        <w:rPr>
          <w:rFonts w:asciiTheme="majorHAnsi" w:hAnsiTheme="majorHAnsi"/>
          <w:sz w:val="22"/>
        </w:rPr>
        <w:t xml:space="preserve">.  </w:t>
      </w:r>
      <w:r w:rsidR="00CC0AF2">
        <w:rPr>
          <w:rFonts w:asciiTheme="majorHAnsi" w:hAnsiTheme="majorHAnsi"/>
          <w:sz w:val="22"/>
        </w:rPr>
        <w:t>A university</w:t>
      </w:r>
      <w:r>
        <w:rPr>
          <w:rFonts w:asciiTheme="majorHAnsi" w:hAnsiTheme="majorHAnsi"/>
          <w:sz w:val="22"/>
        </w:rPr>
        <w:t xml:space="preserve"> </w:t>
      </w:r>
      <w:r w:rsidR="00CC0AF2">
        <w:rPr>
          <w:rFonts w:asciiTheme="majorHAnsi" w:hAnsiTheme="majorHAnsi"/>
          <w:sz w:val="22"/>
        </w:rPr>
        <w:t>priority</w:t>
      </w:r>
      <w:r>
        <w:rPr>
          <w:rFonts w:asciiTheme="majorHAnsi" w:hAnsiTheme="majorHAnsi"/>
          <w:sz w:val="22"/>
        </w:rPr>
        <w:t xml:space="preserve"> is</w:t>
      </w:r>
      <w:r w:rsidR="00CC0AF2">
        <w:rPr>
          <w:rFonts w:asciiTheme="majorHAnsi" w:hAnsiTheme="majorHAnsi"/>
          <w:sz w:val="22"/>
        </w:rPr>
        <w:t xml:space="preserve"> to achieve</w:t>
      </w:r>
      <w:r w:rsidR="00C21A59">
        <w:rPr>
          <w:rFonts w:asciiTheme="majorHAnsi" w:hAnsiTheme="majorHAnsi"/>
          <w:sz w:val="22"/>
        </w:rPr>
        <w:t xml:space="preserve"> greater diversity amongst faculty.</w:t>
      </w:r>
      <w:r w:rsidR="00D90B54">
        <w:rPr>
          <w:rFonts w:asciiTheme="majorHAnsi" w:hAnsiTheme="majorHAnsi"/>
          <w:sz w:val="22"/>
        </w:rPr>
        <w:t xml:space="preserve">  A discussion took place on</w:t>
      </w:r>
      <w:r>
        <w:rPr>
          <w:rFonts w:asciiTheme="majorHAnsi" w:hAnsiTheme="majorHAnsi"/>
          <w:sz w:val="22"/>
        </w:rPr>
        <w:t xml:space="preserve"> where positi</w:t>
      </w:r>
      <w:r w:rsidR="00C21A59">
        <w:rPr>
          <w:rFonts w:asciiTheme="majorHAnsi" w:hAnsiTheme="majorHAnsi"/>
          <w:sz w:val="22"/>
        </w:rPr>
        <w:t>ons are/should be advertised in order to</w:t>
      </w:r>
      <w:r>
        <w:rPr>
          <w:rFonts w:asciiTheme="majorHAnsi" w:hAnsiTheme="majorHAnsi"/>
          <w:sz w:val="22"/>
        </w:rPr>
        <w:t xml:space="preserve"> reach underrepresented groups</w:t>
      </w:r>
      <w:r w:rsidR="00D90B54">
        <w:rPr>
          <w:rFonts w:asciiTheme="majorHAnsi" w:hAnsiTheme="majorHAnsi"/>
          <w:sz w:val="22"/>
        </w:rPr>
        <w:t xml:space="preserve">, the constraints given the relatively low number of doctorates awarded to people from under-represented groups in the disciplines in the college, activities that could assist in “widening” the pipeline, and </w:t>
      </w:r>
      <w:r w:rsidR="001A69FD">
        <w:rPr>
          <w:rFonts w:asciiTheme="majorHAnsi" w:hAnsiTheme="majorHAnsi"/>
          <w:sz w:val="22"/>
        </w:rPr>
        <w:t>on building relationships with universities that are graduating high numbers of Ph</w:t>
      </w:r>
      <w:r w:rsidR="00E679DC">
        <w:rPr>
          <w:rFonts w:asciiTheme="majorHAnsi" w:hAnsiTheme="majorHAnsi"/>
          <w:sz w:val="22"/>
        </w:rPr>
        <w:t>.</w:t>
      </w:r>
      <w:r w:rsidR="001A69FD">
        <w:rPr>
          <w:rFonts w:asciiTheme="majorHAnsi" w:hAnsiTheme="majorHAnsi"/>
          <w:sz w:val="22"/>
        </w:rPr>
        <w:t>D</w:t>
      </w:r>
      <w:r w:rsidR="00E679DC">
        <w:rPr>
          <w:rFonts w:asciiTheme="majorHAnsi" w:hAnsiTheme="majorHAnsi"/>
          <w:sz w:val="22"/>
        </w:rPr>
        <w:t>.</w:t>
      </w:r>
      <w:r w:rsidR="00C21A59">
        <w:rPr>
          <w:rFonts w:asciiTheme="majorHAnsi" w:hAnsiTheme="majorHAnsi"/>
          <w:sz w:val="22"/>
        </w:rPr>
        <w:t xml:space="preserve"> recipients from under-represented groups</w:t>
      </w:r>
      <w:r w:rsidR="001A69FD">
        <w:rPr>
          <w:rFonts w:asciiTheme="majorHAnsi" w:hAnsiTheme="majorHAnsi"/>
          <w:sz w:val="22"/>
        </w:rPr>
        <w:t>.</w:t>
      </w:r>
      <w:r w:rsidR="00C21A59">
        <w:rPr>
          <w:rFonts w:asciiTheme="majorHAnsi" w:hAnsiTheme="majorHAnsi"/>
          <w:sz w:val="22"/>
        </w:rPr>
        <w:t xml:space="preserve">  A goal is to have diverse search committees, although this cannot be dictated given that faculty members are elected to serve on these committees.</w:t>
      </w:r>
    </w:p>
    <w:p w14:paraId="756D41BE" w14:textId="7106C17E" w:rsidR="00792EA3" w:rsidRPr="006B1BD8" w:rsidRDefault="001A69FD" w:rsidP="00BE0A52">
      <w:pPr>
        <w:pStyle w:val="ListParagraph"/>
        <w:numPr>
          <w:ilvl w:val="0"/>
          <w:numId w:val="19"/>
        </w:numPr>
        <w:rPr>
          <w:rFonts w:asciiTheme="majorHAnsi" w:hAnsiTheme="majorHAnsi"/>
          <w:sz w:val="22"/>
        </w:rPr>
      </w:pPr>
      <w:r>
        <w:rPr>
          <w:rFonts w:asciiTheme="majorHAnsi" w:hAnsiTheme="majorHAnsi"/>
          <w:b/>
          <w:sz w:val="22"/>
        </w:rPr>
        <w:t>College 2013-2014 Goals</w:t>
      </w:r>
      <w:r w:rsidR="00792EA3" w:rsidRPr="006B1BD8">
        <w:rPr>
          <w:rFonts w:asciiTheme="majorHAnsi" w:hAnsiTheme="majorHAnsi"/>
          <w:b/>
          <w:sz w:val="22"/>
        </w:rPr>
        <w:t>:</w:t>
      </w:r>
      <w:r w:rsidR="00792EA3" w:rsidRPr="00BE0A52">
        <w:rPr>
          <w:rFonts w:asciiTheme="majorHAnsi" w:hAnsiTheme="majorHAnsi"/>
          <w:sz w:val="22"/>
        </w:rPr>
        <w:t xml:space="preserve"> </w:t>
      </w:r>
      <w:r w:rsidR="00E00B25">
        <w:rPr>
          <w:rFonts w:asciiTheme="majorHAnsi" w:hAnsiTheme="majorHAnsi"/>
          <w:sz w:val="22"/>
        </w:rPr>
        <w:t xml:space="preserve">The dean </w:t>
      </w:r>
      <w:r>
        <w:rPr>
          <w:rFonts w:asciiTheme="majorHAnsi" w:hAnsiTheme="majorHAnsi"/>
          <w:sz w:val="22"/>
        </w:rPr>
        <w:t>stated that the university is in the process of creating metrics for evaluating the productivity of colleges</w:t>
      </w:r>
      <w:r w:rsidR="00365D64">
        <w:rPr>
          <w:rFonts w:asciiTheme="majorHAnsi" w:hAnsiTheme="majorHAnsi"/>
          <w:sz w:val="22"/>
        </w:rPr>
        <w:t>/deans</w:t>
      </w:r>
      <w:r>
        <w:rPr>
          <w:rFonts w:asciiTheme="majorHAnsi" w:hAnsiTheme="majorHAnsi"/>
          <w:sz w:val="22"/>
        </w:rPr>
        <w:t xml:space="preserve">.  The deans were asked to come up with what specific objectives each college should be measured on (see </w:t>
      </w:r>
      <w:r w:rsidR="00E679DC">
        <w:rPr>
          <w:rFonts w:asciiTheme="majorHAnsi" w:hAnsiTheme="majorHAnsi"/>
          <w:sz w:val="22"/>
        </w:rPr>
        <w:t>rough draft attachment</w:t>
      </w:r>
      <w:r>
        <w:rPr>
          <w:rFonts w:asciiTheme="majorHAnsi" w:hAnsiTheme="majorHAnsi"/>
          <w:sz w:val="22"/>
        </w:rPr>
        <w:t>). A discussion followed on the objectives that are on the hand</w:t>
      </w:r>
      <w:r w:rsidR="00365D64">
        <w:rPr>
          <w:rFonts w:asciiTheme="majorHAnsi" w:hAnsiTheme="majorHAnsi"/>
          <w:sz w:val="22"/>
        </w:rPr>
        <w:t>-</w:t>
      </w:r>
      <w:r w:rsidR="00844071">
        <w:rPr>
          <w:rFonts w:asciiTheme="majorHAnsi" w:hAnsiTheme="majorHAnsi"/>
          <w:sz w:val="22"/>
        </w:rPr>
        <w:t>out and what should be included.</w:t>
      </w:r>
    </w:p>
    <w:p w14:paraId="328B5860" w14:textId="229C8874" w:rsidR="00792EA3" w:rsidRPr="00792EA3" w:rsidRDefault="00844071" w:rsidP="00CA0C98">
      <w:pPr>
        <w:pStyle w:val="ListParagraph"/>
        <w:numPr>
          <w:ilvl w:val="0"/>
          <w:numId w:val="19"/>
        </w:numPr>
        <w:rPr>
          <w:rFonts w:asciiTheme="majorHAnsi" w:hAnsiTheme="majorHAnsi"/>
          <w:sz w:val="22"/>
        </w:rPr>
      </w:pPr>
      <w:r>
        <w:rPr>
          <w:rFonts w:asciiTheme="majorHAnsi" w:hAnsiTheme="majorHAnsi"/>
          <w:b/>
          <w:sz w:val="22"/>
        </w:rPr>
        <w:t>Advising</w:t>
      </w:r>
      <w:r w:rsidR="00792EA3" w:rsidRPr="006B1BD8">
        <w:rPr>
          <w:rFonts w:asciiTheme="majorHAnsi" w:hAnsiTheme="majorHAnsi"/>
          <w:b/>
          <w:sz w:val="22"/>
        </w:rPr>
        <w:t>:</w:t>
      </w:r>
      <w:r w:rsidR="00792EA3">
        <w:rPr>
          <w:rFonts w:asciiTheme="majorHAnsi" w:hAnsiTheme="majorHAnsi"/>
          <w:sz w:val="22"/>
        </w:rPr>
        <w:t xml:space="preserve"> </w:t>
      </w:r>
      <w:r>
        <w:rPr>
          <w:rFonts w:asciiTheme="majorHAnsi" w:hAnsiTheme="majorHAnsi"/>
          <w:sz w:val="22"/>
        </w:rPr>
        <w:t xml:space="preserve">The dean </w:t>
      </w:r>
      <w:r w:rsidR="00365D64">
        <w:rPr>
          <w:rFonts w:asciiTheme="majorHAnsi" w:hAnsiTheme="majorHAnsi"/>
          <w:sz w:val="22"/>
        </w:rPr>
        <w:t>noted</w:t>
      </w:r>
      <w:r>
        <w:rPr>
          <w:rFonts w:asciiTheme="majorHAnsi" w:hAnsiTheme="majorHAnsi"/>
          <w:sz w:val="22"/>
        </w:rPr>
        <w:t xml:space="preserve"> that each college was asked to come up with an advising plan.  </w:t>
      </w:r>
      <w:r w:rsidR="00D81699">
        <w:rPr>
          <w:rFonts w:asciiTheme="majorHAnsi" w:hAnsiTheme="majorHAnsi"/>
          <w:sz w:val="22"/>
        </w:rPr>
        <w:t xml:space="preserve">The trend appears to be towards hiring a greater number of professional advisors. </w:t>
      </w:r>
      <w:r>
        <w:rPr>
          <w:rFonts w:asciiTheme="majorHAnsi" w:hAnsiTheme="majorHAnsi"/>
          <w:sz w:val="22"/>
        </w:rPr>
        <w:t>Dr. Rizzo suggested having “</w:t>
      </w:r>
      <w:proofErr w:type="spellStart"/>
      <w:r>
        <w:rPr>
          <w:rFonts w:asciiTheme="majorHAnsi" w:hAnsiTheme="majorHAnsi"/>
          <w:sz w:val="22"/>
        </w:rPr>
        <w:t>F</w:t>
      </w:r>
      <w:r w:rsidR="00E679DC">
        <w:rPr>
          <w:rFonts w:asciiTheme="majorHAnsi" w:hAnsiTheme="majorHAnsi"/>
          <w:sz w:val="22"/>
        </w:rPr>
        <w:t>ERP</w:t>
      </w:r>
      <w:r>
        <w:rPr>
          <w:rFonts w:asciiTheme="majorHAnsi" w:hAnsiTheme="majorHAnsi"/>
          <w:sz w:val="22"/>
        </w:rPr>
        <w:t>ers</w:t>
      </w:r>
      <w:proofErr w:type="spellEnd"/>
      <w:r>
        <w:rPr>
          <w:rFonts w:asciiTheme="majorHAnsi" w:hAnsiTheme="majorHAnsi"/>
          <w:sz w:val="22"/>
        </w:rPr>
        <w:t>”</w:t>
      </w:r>
      <w:r w:rsidR="00D81699">
        <w:rPr>
          <w:rFonts w:asciiTheme="majorHAnsi" w:hAnsiTheme="majorHAnsi"/>
          <w:sz w:val="22"/>
        </w:rPr>
        <w:t xml:space="preserve"> and lecturers</w:t>
      </w:r>
      <w:r>
        <w:rPr>
          <w:rFonts w:asciiTheme="majorHAnsi" w:hAnsiTheme="majorHAnsi"/>
          <w:sz w:val="22"/>
        </w:rPr>
        <w:t xml:space="preserve"> advise students because they already understand th</w:t>
      </w:r>
      <w:r w:rsidR="00E679DC">
        <w:rPr>
          <w:rFonts w:asciiTheme="majorHAnsi" w:hAnsiTheme="majorHAnsi"/>
          <w:sz w:val="22"/>
        </w:rPr>
        <w:t xml:space="preserve">e complexity of the departments, </w:t>
      </w:r>
      <w:r>
        <w:rPr>
          <w:rFonts w:asciiTheme="majorHAnsi" w:hAnsiTheme="majorHAnsi"/>
          <w:sz w:val="22"/>
        </w:rPr>
        <w:t>courses</w:t>
      </w:r>
      <w:r w:rsidR="00E679DC">
        <w:rPr>
          <w:rFonts w:asciiTheme="majorHAnsi" w:hAnsiTheme="majorHAnsi"/>
          <w:sz w:val="22"/>
        </w:rPr>
        <w:t xml:space="preserve"> and </w:t>
      </w:r>
      <w:bookmarkStart w:id="0" w:name="_GoBack"/>
      <w:bookmarkEnd w:id="0"/>
      <w:r>
        <w:rPr>
          <w:rFonts w:asciiTheme="majorHAnsi" w:hAnsiTheme="majorHAnsi"/>
          <w:sz w:val="22"/>
        </w:rPr>
        <w:t>careers.</w:t>
      </w:r>
      <w:r w:rsidR="00D81699">
        <w:rPr>
          <w:rFonts w:asciiTheme="majorHAnsi" w:hAnsiTheme="majorHAnsi"/>
          <w:sz w:val="22"/>
        </w:rPr>
        <w:t xml:space="preserve"> A model that was discussed was one in which students early in their career be advised by someone other than a full-time tenure-track faculty member (a professional advisor, an advisor in the Peer Advising Center etc.) and that they have a faculty advisor later in their academic year.</w:t>
      </w:r>
      <w:r>
        <w:rPr>
          <w:rFonts w:asciiTheme="majorHAnsi" w:hAnsiTheme="majorHAnsi"/>
          <w:sz w:val="22"/>
        </w:rPr>
        <w:t xml:space="preserve">  A</w:t>
      </w:r>
      <w:r w:rsidR="00D81699">
        <w:rPr>
          <w:rFonts w:asciiTheme="majorHAnsi" w:hAnsiTheme="majorHAnsi"/>
          <w:sz w:val="22"/>
        </w:rPr>
        <w:t>dditional</w:t>
      </w:r>
      <w:r>
        <w:rPr>
          <w:rFonts w:asciiTheme="majorHAnsi" w:hAnsiTheme="majorHAnsi"/>
          <w:sz w:val="22"/>
        </w:rPr>
        <w:t xml:space="preserve"> discussion followed.</w:t>
      </w:r>
    </w:p>
    <w:p w14:paraId="5CFC3797" w14:textId="0423E11E" w:rsidR="00323B0D" w:rsidRPr="00844071" w:rsidRDefault="00212E55" w:rsidP="00CA0C98">
      <w:pPr>
        <w:pStyle w:val="ListParagraph"/>
        <w:numPr>
          <w:ilvl w:val="0"/>
          <w:numId w:val="19"/>
        </w:numPr>
        <w:rPr>
          <w:rFonts w:asciiTheme="majorHAnsi" w:hAnsiTheme="majorHAnsi"/>
          <w:sz w:val="22"/>
          <w:szCs w:val="22"/>
        </w:rPr>
      </w:pPr>
      <w:r w:rsidRPr="0000659E">
        <w:rPr>
          <w:rFonts w:asciiTheme="majorHAnsi" w:hAnsiTheme="majorHAnsi"/>
          <w:b/>
          <w:sz w:val="22"/>
        </w:rPr>
        <w:t>Other:</w:t>
      </w:r>
      <w:r w:rsidR="00E82AB8">
        <w:rPr>
          <w:rFonts w:asciiTheme="majorHAnsi" w:hAnsiTheme="majorHAnsi"/>
          <w:b/>
          <w:sz w:val="22"/>
        </w:rPr>
        <w:t xml:space="preserve"> </w:t>
      </w:r>
    </w:p>
    <w:p w14:paraId="0F8BFB11" w14:textId="27299928" w:rsidR="00844071" w:rsidRPr="00844071" w:rsidRDefault="00844071" w:rsidP="00844071">
      <w:pPr>
        <w:pStyle w:val="ListParagraph"/>
        <w:numPr>
          <w:ilvl w:val="1"/>
          <w:numId w:val="24"/>
        </w:numPr>
        <w:rPr>
          <w:rFonts w:asciiTheme="majorHAnsi" w:hAnsiTheme="majorHAnsi"/>
          <w:sz w:val="22"/>
          <w:szCs w:val="22"/>
        </w:rPr>
      </w:pPr>
      <w:r w:rsidRPr="00844071">
        <w:rPr>
          <w:rFonts w:asciiTheme="majorHAnsi" w:hAnsiTheme="majorHAnsi"/>
          <w:b/>
          <w:sz w:val="22"/>
          <w:szCs w:val="22"/>
        </w:rPr>
        <w:t>NPR Science Segments:</w:t>
      </w:r>
      <w:r>
        <w:rPr>
          <w:rFonts w:asciiTheme="majorHAnsi" w:hAnsiTheme="majorHAnsi"/>
          <w:sz w:val="22"/>
          <w:szCs w:val="22"/>
        </w:rPr>
        <w:t xml:space="preserve"> The dean noted that there is a show on NPR that has short science segments and that they are interested in having faculty from CNS review the scripts for the shows – doing so would get the word out for the college and the specific department that reviews said scripts.  A discussion followed.</w:t>
      </w:r>
      <w:r w:rsidR="00551F83">
        <w:rPr>
          <w:rFonts w:asciiTheme="majorHAnsi" w:hAnsiTheme="majorHAnsi"/>
          <w:sz w:val="22"/>
          <w:szCs w:val="22"/>
        </w:rPr>
        <w:t xml:space="preserve"> Most departments indicated an interest in participating in these reviews.</w:t>
      </w:r>
    </w:p>
    <w:p w14:paraId="1E6C449E" w14:textId="77777777" w:rsidR="00844071" w:rsidRPr="006914BC" w:rsidRDefault="00844071" w:rsidP="00844071">
      <w:pPr>
        <w:pStyle w:val="ListParagraph"/>
        <w:numPr>
          <w:ilvl w:val="1"/>
          <w:numId w:val="24"/>
        </w:numPr>
        <w:rPr>
          <w:rFonts w:asciiTheme="majorHAnsi" w:hAnsiTheme="majorHAnsi"/>
          <w:b/>
          <w:sz w:val="22"/>
          <w:szCs w:val="22"/>
        </w:rPr>
      </w:pPr>
      <w:r>
        <w:rPr>
          <w:rFonts w:asciiTheme="majorHAnsi" w:hAnsiTheme="majorHAnsi"/>
          <w:b/>
          <w:sz w:val="22"/>
          <w:szCs w:val="22"/>
        </w:rPr>
        <w:t>Things to think about and discuss in your departments:</w:t>
      </w:r>
      <w:r>
        <w:rPr>
          <w:rFonts w:asciiTheme="majorHAnsi" w:hAnsiTheme="majorHAnsi"/>
          <w:sz w:val="22"/>
          <w:szCs w:val="22"/>
        </w:rPr>
        <w:t xml:space="preserve"> activities for the 50</w:t>
      </w:r>
      <w:r w:rsidRPr="006914BC">
        <w:rPr>
          <w:rFonts w:asciiTheme="majorHAnsi" w:hAnsiTheme="majorHAnsi"/>
          <w:sz w:val="22"/>
          <w:szCs w:val="22"/>
          <w:vertAlign w:val="superscript"/>
        </w:rPr>
        <w:t>th</w:t>
      </w:r>
      <w:r>
        <w:rPr>
          <w:rFonts w:asciiTheme="majorHAnsi" w:hAnsiTheme="majorHAnsi"/>
          <w:sz w:val="22"/>
          <w:szCs w:val="22"/>
        </w:rPr>
        <w:t xml:space="preserve"> Anniversary and advising models.</w:t>
      </w:r>
    </w:p>
    <w:p w14:paraId="46B17829" w14:textId="77777777" w:rsidR="00844071" w:rsidRPr="00844071" w:rsidRDefault="00844071" w:rsidP="00844071">
      <w:pPr>
        <w:pStyle w:val="ListParagraph"/>
        <w:numPr>
          <w:ilvl w:val="1"/>
          <w:numId w:val="24"/>
        </w:numPr>
        <w:rPr>
          <w:rFonts w:asciiTheme="majorHAnsi" w:hAnsiTheme="majorHAnsi"/>
          <w:sz w:val="22"/>
          <w:szCs w:val="22"/>
        </w:rPr>
      </w:pPr>
      <w:r>
        <w:rPr>
          <w:rFonts w:asciiTheme="majorHAnsi" w:hAnsiTheme="majorHAnsi"/>
          <w:b/>
          <w:sz w:val="22"/>
        </w:rPr>
        <w:t>Important Dates:</w:t>
      </w:r>
    </w:p>
    <w:p w14:paraId="6F7FF657" w14:textId="55B701D1" w:rsidR="00FE582E" w:rsidRPr="006914BC" w:rsidRDefault="006914BC" w:rsidP="00844071">
      <w:pPr>
        <w:pStyle w:val="ListParagraph"/>
        <w:numPr>
          <w:ilvl w:val="2"/>
          <w:numId w:val="23"/>
        </w:numPr>
        <w:ind w:left="2520"/>
        <w:rPr>
          <w:rFonts w:asciiTheme="majorHAnsi" w:hAnsiTheme="majorHAnsi"/>
          <w:sz w:val="22"/>
          <w:szCs w:val="22"/>
        </w:rPr>
      </w:pPr>
      <w:r w:rsidRPr="006914BC">
        <w:rPr>
          <w:rFonts w:asciiTheme="majorHAnsi" w:hAnsiTheme="majorHAnsi"/>
          <w:b/>
          <w:sz w:val="22"/>
        </w:rPr>
        <w:t>November</w:t>
      </w:r>
      <w:r w:rsidR="00844071">
        <w:rPr>
          <w:rFonts w:asciiTheme="majorHAnsi" w:hAnsiTheme="majorHAnsi"/>
          <w:b/>
          <w:sz w:val="22"/>
        </w:rPr>
        <w:t xml:space="preserve"> 22 -</w:t>
      </w:r>
      <w:r>
        <w:rPr>
          <w:rFonts w:asciiTheme="majorHAnsi" w:hAnsiTheme="majorHAnsi"/>
          <w:sz w:val="22"/>
        </w:rPr>
        <w:t xml:space="preserve"> P</w:t>
      </w:r>
      <w:r w:rsidR="00A73012" w:rsidRPr="006914BC">
        <w:rPr>
          <w:rFonts w:asciiTheme="majorHAnsi" w:hAnsiTheme="majorHAnsi"/>
          <w:sz w:val="22"/>
        </w:rPr>
        <w:t>lease let Renee know of any questions or commen</w:t>
      </w:r>
      <w:r w:rsidRPr="006914BC">
        <w:rPr>
          <w:rFonts w:asciiTheme="majorHAnsi" w:hAnsiTheme="majorHAnsi"/>
          <w:sz w:val="22"/>
        </w:rPr>
        <w:t>ts on Summer Revenue Take II</w:t>
      </w:r>
      <w:r>
        <w:rPr>
          <w:rFonts w:asciiTheme="majorHAnsi" w:hAnsiTheme="majorHAnsi"/>
          <w:sz w:val="22"/>
        </w:rPr>
        <w:t>.</w:t>
      </w:r>
    </w:p>
    <w:p w14:paraId="3949989D" w14:textId="2FA2F310" w:rsidR="006914BC" w:rsidRDefault="00844071" w:rsidP="00844071">
      <w:pPr>
        <w:pStyle w:val="ListParagraph"/>
        <w:numPr>
          <w:ilvl w:val="2"/>
          <w:numId w:val="23"/>
        </w:numPr>
        <w:ind w:left="2520"/>
        <w:rPr>
          <w:rFonts w:asciiTheme="majorHAnsi" w:hAnsiTheme="majorHAnsi"/>
          <w:sz w:val="22"/>
          <w:szCs w:val="22"/>
        </w:rPr>
      </w:pPr>
      <w:r>
        <w:rPr>
          <w:rFonts w:asciiTheme="majorHAnsi" w:hAnsiTheme="majorHAnsi"/>
          <w:b/>
          <w:sz w:val="22"/>
        </w:rPr>
        <w:t>November 25 -</w:t>
      </w:r>
      <w:r w:rsidR="006914BC">
        <w:rPr>
          <w:rFonts w:asciiTheme="majorHAnsi" w:hAnsiTheme="majorHAnsi"/>
          <w:sz w:val="22"/>
          <w:szCs w:val="22"/>
        </w:rPr>
        <w:t xml:space="preserve"> Please let the dean know if you will attend the holiday lunch and your preference for the restaurant (Brio, </w:t>
      </w:r>
      <w:proofErr w:type="spellStart"/>
      <w:r w:rsidR="006914BC">
        <w:rPr>
          <w:rFonts w:asciiTheme="majorHAnsi" w:hAnsiTheme="majorHAnsi"/>
          <w:sz w:val="22"/>
          <w:szCs w:val="22"/>
        </w:rPr>
        <w:t>Yardhouse</w:t>
      </w:r>
      <w:proofErr w:type="spellEnd"/>
      <w:r w:rsidR="006914BC">
        <w:rPr>
          <w:rFonts w:asciiTheme="majorHAnsi" w:hAnsiTheme="majorHAnsi"/>
          <w:sz w:val="22"/>
          <w:szCs w:val="22"/>
        </w:rPr>
        <w:t xml:space="preserve">, or PF </w:t>
      </w:r>
      <w:proofErr w:type="spellStart"/>
      <w:r w:rsidR="006914BC">
        <w:rPr>
          <w:rFonts w:asciiTheme="majorHAnsi" w:hAnsiTheme="majorHAnsi"/>
          <w:sz w:val="22"/>
          <w:szCs w:val="22"/>
        </w:rPr>
        <w:t>Changs</w:t>
      </w:r>
      <w:proofErr w:type="spellEnd"/>
      <w:r w:rsidR="006914BC">
        <w:rPr>
          <w:rFonts w:asciiTheme="majorHAnsi" w:hAnsiTheme="majorHAnsi"/>
          <w:sz w:val="22"/>
          <w:szCs w:val="22"/>
        </w:rPr>
        <w:t>).</w:t>
      </w:r>
    </w:p>
    <w:p w14:paraId="2DEB54CE" w14:textId="1CE8056D" w:rsidR="00B531F2" w:rsidRPr="006914BC" w:rsidRDefault="006914BC" w:rsidP="00844071">
      <w:pPr>
        <w:pStyle w:val="ListParagraph"/>
        <w:numPr>
          <w:ilvl w:val="2"/>
          <w:numId w:val="23"/>
        </w:numPr>
        <w:ind w:left="2520"/>
        <w:rPr>
          <w:rFonts w:asciiTheme="majorHAnsi" w:hAnsiTheme="majorHAnsi"/>
          <w:b/>
          <w:sz w:val="22"/>
          <w:szCs w:val="22"/>
        </w:rPr>
      </w:pPr>
      <w:r w:rsidRPr="006914BC">
        <w:rPr>
          <w:rFonts w:asciiTheme="majorHAnsi" w:hAnsiTheme="majorHAnsi"/>
          <w:b/>
          <w:sz w:val="22"/>
          <w:szCs w:val="22"/>
        </w:rPr>
        <w:t>December</w:t>
      </w:r>
      <w:r w:rsidR="00844071">
        <w:rPr>
          <w:rFonts w:asciiTheme="majorHAnsi" w:hAnsiTheme="majorHAnsi"/>
          <w:b/>
          <w:sz w:val="22"/>
          <w:szCs w:val="22"/>
        </w:rPr>
        <w:t xml:space="preserve"> 2 -</w:t>
      </w:r>
      <w:r w:rsidRPr="006914BC">
        <w:rPr>
          <w:rFonts w:asciiTheme="majorHAnsi" w:hAnsiTheme="majorHAnsi"/>
          <w:b/>
          <w:sz w:val="22"/>
          <w:szCs w:val="22"/>
        </w:rPr>
        <w:t xml:space="preserve"> </w:t>
      </w:r>
      <w:r>
        <w:rPr>
          <w:rFonts w:asciiTheme="majorHAnsi" w:hAnsiTheme="majorHAnsi"/>
          <w:sz w:val="22"/>
          <w:szCs w:val="22"/>
        </w:rPr>
        <w:t>Holiday lunch.</w:t>
      </w:r>
    </w:p>
    <w:p w14:paraId="0A12B68C" w14:textId="521E4059" w:rsidR="00844071" w:rsidRPr="00844071" w:rsidRDefault="006914BC" w:rsidP="00844071">
      <w:pPr>
        <w:pStyle w:val="ListParagraph"/>
        <w:numPr>
          <w:ilvl w:val="2"/>
          <w:numId w:val="23"/>
        </w:numPr>
        <w:ind w:left="2520"/>
        <w:rPr>
          <w:rFonts w:asciiTheme="majorHAnsi" w:hAnsiTheme="majorHAnsi"/>
          <w:b/>
          <w:sz w:val="22"/>
          <w:szCs w:val="22"/>
        </w:rPr>
      </w:pPr>
      <w:r>
        <w:rPr>
          <w:rFonts w:asciiTheme="majorHAnsi" w:hAnsiTheme="majorHAnsi"/>
          <w:b/>
          <w:sz w:val="22"/>
          <w:szCs w:val="22"/>
        </w:rPr>
        <w:t xml:space="preserve">January </w:t>
      </w:r>
      <w:r w:rsidR="00844071">
        <w:rPr>
          <w:rFonts w:asciiTheme="majorHAnsi" w:hAnsiTheme="majorHAnsi"/>
          <w:b/>
          <w:sz w:val="22"/>
          <w:szCs w:val="22"/>
        </w:rPr>
        <w:t>6 -</w:t>
      </w:r>
      <w:r>
        <w:rPr>
          <w:rFonts w:asciiTheme="majorHAnsi" w:hAnsiTheme="majorHAnsi"/>
          <w:sz w:val="22"/>
          <w:szCs w:val="22"/>
        </w:rPr>
        <w:t xml:space="preserve"> Requests for funds for winter 2014 added classes is due.</w:t>
      </w:r>
    </w:p>
    <w:sectPr w:rsidR="00844071" w:rsidRPr="00844071" w:rsidSect="006B1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0DA2"/>
    <w:multiLevelType w:val="hybridMultilevel"/>
    <w:tmpl w:val="BA6C6A9C"/>
    <w:lvl w:ilvl="0" w:tplc="5244915A">
      <w:start w:val="1"/>
      <w:numFmt w:val="lowerRoman"/>
      <w:lvlText w:val="%1."/>
      <w:lvlJc w:val="left"/>
      <w:pPr>
        <w:ind w:left="1200" w:hanging="360"/>
      </w:pPr>
      <w:rPr>
        <w:rFonts w:ascii="Calibri" w:eastAsiaTheme="minorEastAsia" w:hAnsi="Calibri" w:cs="Calibri"/>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C652F67"/>
    <w:multiLevelType w:val="hybridMultilevel"/>
    <w:tmpl w:val="96C0C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BE1E9F"/>
    <w:multiLevelType w:val="hybridMultilevel"/>
    <w:tmpl w:val="04F236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2816E86"/>
    <w:multiLevelType w:val="hybridMultilevel"/>
    <w:tmpl w:val="F89C080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61A6FE7"/>
    <w:multiLevelType w:val="hybridMultilevel"/>
    <w:tmpl w:val="6308C974"/>
    <w:lvl w:ilvl="0" w:tplc="E8FCD2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B0D46"/>
    <w:multiLevelType w:val="hybridMultilevel"/>
    <w:tmpl w:val="135637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F016585"/>
    <w:multiLevelType w:val="hybridMultilevel"/>
    <w:tmpl w:val="DAF6CF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05C7DE4"/>
    <w:multiLevelType w:val="hybridMultilevel"/>
    <w:tmpl w:val="D054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34898"/>
    <w:multiLevelType w:val="hybridMultilevel"/>
    <w:tmpl w:val="8C9CE3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653FF5"/>
    <w:multiLevelType w:val="hybridMultilevel"/>
    <w:tmpl w:val="DB2CCB60"/>
    <w:lvl w:ilvl="0" w:tplc="833E72C8">
      <w:start w:val="4"/>
      <w:numFmt w:val="lowerLetter"/>
      <w:lvlText w:val="%1."/>
      <w:lvlJc w:val="left"/>
      <w:pPr>
        <w:ind w:left="1440" w:hanging="360"/>
      </w:pPr>
      <w:rPr>
        <w:rFonts w:hint="default"/>
      </w:rPr>
    </w:lvl>
    <w:lvl w:ilvl="1" w:tplc="BFA48EDE">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A99173E"/>
    <w:multiLevelType w:val="hybridMultilevel"/>
    <w:tmpl w:val="97E481CE"/>
    <w:lvl w:ilvl="0" w:tplc="1EC85246">
      <w:start w:val="1"/>
      <w:numFmt w:val="decimal"/>
      <w:lvlText w:val="%1."/>
      <w:lvlJc w:val="left"/>
      <w:pPr>
        <w:ind w:left="2160" w:hanging="360"/>
      </w:pPr>
      <w:rPr>
        <w:rFonts w:asciiTheme="majorHAnsi" w:eastAsiaTheme="minorEastAsia" w:hAnsiTheme="majorHAnsi" w:cstheme="minorBidi"/>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BF66F53"/>
    <w:multiLevelType w:val="hybridMultilevel"/>
    <w:tmpl w:val="479461A8"/>
    <w:lvl w:ilvl="0" w:tplc="833E72C8">
      <w:start w:val="4"/>
      <w:numFmt w:val="lowerLetter"/>
      <w:lvlText w:val="%1."/>
      <w:lvlJc w:val="left"/>
      <w:pPr>
        <w:ind w:left="1440" w:hanging="360"/>
      </w:pPr>
      <w:rPr>
        <w:rFonts w:hint="default"/>
      </w:rPr>
    </w:lvl>
    <w:lvl w:ilvl="1" w:tplc="0409001B">
      <w:start w:val="1"/>
      <w:numFmt w:val="lowerRoman"/>
      <w:lvlText w:val="%2."/>
      <w:lvlJc w:val="righ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C727C7C"/>
    <w:multiLevelType w:val="hybridMultilevel"/>
    <w:tmpl w:val="DDD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97EEF"/>
    <w:multiLevelType w:val="multilevel"/>
    <w:tmpl w:val="7AB03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4255AB3"/>
    <w:multiLevelType w:val="hybridMultilevel"/>
    <w:tmpl w:val="B7CA7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227601"/>
    <w:multiLevelType w:val="hybridMultilevel"/>
    <w:tmpl w:val="9D0EB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50710A"/>
    <w:multiLevelType w:val="hybridMultilevel"/>
    <w:tmpl w:val="B0C898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C24B6F"/>
    <w:multiLevelType w:val="hybridMultilevel"/>
    <w:tmpl w:val="60C25538"/>
    <w:lvl w:ilvl="0" w:tplc="833E72C8">
      <w:start w:val="4"/>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081FF8"/>
    <w:multiLevelType w:val="hybridMultilevel"/>
    <w:tmpl w:val="3A30D2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09E34D0"/>
    <w:multiLevelType w:val="hybridMultilevel"/>
    <w:tmpl w:val="BBB23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A6329D"/>
    <w:multiLevelType w:val="hybridMultilevel"/>
    <w:tmpl w:val="F892A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3B07A47"/>
    <w:multiLevelType w:val="hybridMultilevel"/>
    <w:tmpl w:val="B2CA7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D0E440D"/>
    <w:multiLevelType w:val="hybridMultilevel"/>
    <w:tmpl w:val="E100715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3A168E"/>
    <w:multiLevelType w:val="hybridMultilevel"/>
    <w:tmpl w:val="DAAA5476"/>
    <w:lvl w:ilvl="0" w:tplc="833E72C8">
      <w:start w:val="4"/>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3"/>
  </w:num>
  <w:num w:numId="3">
    <w:abstractNumId w:val="18"/>
  </w:num>
  <w:num w:numId="4">
    <w:abstractNumId w:val="2"/>
  </w:num>
  <w:num w:numId="5">
    <w:abstractNumId w:val="10"/>
  </w:num>
  <w:num w:numId="6">
    <w:abstractNumId w:val="21"/>
  </w:num>
  <w:num w:numId="7">
    <w:abstractNumId w:val="5"/>
  </w:num>
  <w:num w:numId="8">
    <w:abstractNumId w:val="22"/>
  </w:num>
  <w:num w:numId="9">
    <w:abstractNumId w:val="16"/>
  </w:num>
  <w:num w:numId="10">
    <w:abstractNumId w:val="4"/>
  </w:num>
  <w:num w:numId="11">
    <w:abstractNumId w:val="12"/>
  </w:num>
  <w:num w:numId="12">
    <w:abstractNumId w:val="1"/>
  </w:num>
  <w:num w:numId="13">
    <w:abstractNumId w:val="20"/>
  </w:num>
  <w:num w:numId="14">
    <w:abstractNumId w:val="7"/>
  </w:num>
  <w:num w:numId="15">
    <w:abstractNumId w:val="15"/>
  </w:num>
  <w:num w:numId="16">
    <w:abstractNumId w:val="6"/>
  </w:num>
  <w:num w:numId="17">
    <w:abstractNumId w:val="14"/>
  </w:num>
  <w:num w:numId="18">
    <w:abstractNumId w:val="0"/>
  </w:num>
  <w:num w:numId="19">
    <w:abstractNumId w:val="9"/>
  </w:num>
  <w:num w:numId="20">
    <w:abstractNumId w:val="3"/>
  </w:num>
  <w:num w:numId="21">
    <w:abstractNumId w:val="8"/>
  </w:num>
  <w:num w:numId="22">
    <w:abstractNumId w:val="23"/>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55"/>
    <w:rsid w:val="00001AFC"/>
    <w:rsid w:val="0000659E"/>
    <w:rsid w:val="000272FA"/>
    <w:rsid w:val="000B2ABA"/>
    <w:rsid w:val="000F678A"/>
    <w:rsid w:val="00104761"/>
    <w:rsid w:val="00132D1D"/>
    <w:rsid w:val="00136222"/>
    <w:rsid w:val="00192049"/>
    <w:rsid w:val="001A0387"/>
    <w:rsid w:val="001A69FD"/>
    <w:rsid w:val="001F7678"/>
    <w:rsid w:val="00206BCB"/>
    <w:rsid w:val="00212E55"/>
    <w:rsid w:val="002147B0"/>
    <w:rsid w:val="00222B37"/>
    <w:rsid w:val="00230E4F"/>
    <w:rsid w:val="00250367"/>
    <w:rsid w:val="00323B0D"/>
    <w:rsid w:val="00333258"/>
    <w:rsid w:val="00365875"/>
    <w:rsid w:val="00365D64"/>
    <w:rsid w:val="00386976"/>
    <w:rsid w:val="00397F7A"/>
    <w:rsid w:val="003B4BAF"/>
    <w:rsid w:val="003E1649"/>
    <w:rsid w:val="003F279E"/>
    <w:rsid w:val="00401154"/>
    <w:rsid w:val="004136C0"/>
    <w:rsid w:val="00424E2C"/>
    <w:rsid w:val="004671C0"/>
    <w:rsid w:val="004729F9"/>
    <w:rsid w:val="004730D1"/>
    <w:rsid w:val="004942D0"/>
    <w:rsid w:val="004E4410"/>
    <w:rsid w:val="00506CFA"/>
    <w:rsid w:val="00551F83"/>
    <w:rsid w:val="0056695A"/>
    <w:rsid w:val="00590FEF"/>
    <w:rsid w:val="005941A2"/>
    <w:rsid w:val="00617939"/>
    <w:rsid w:val="00665B48"/>
    <w:rsid w:val="00677411"/>
    <w:rsid w:val="006914BC"/>
    <w:rsid w:val="006A5861"/>
    <w:rsid w:val="006B1BD8"/>
    <w:rsid w:val="00711523"/>
    <w:rsid w:val="0071536C"/>
    <w:rsid w:val="0074144A"/>
    <w:rsid w:val="007636B6"/>
    <w:rsid w:val="007727D2"/>
    <w:rsid w:val="007873A3"/>
    <w:rsid w:val="00792EA3"/>
    <w:rsid w:val="007A16F7"/>
    <w:rsid w:val="007A3C23"/>
    <w:rsid w:val="00844071"/>
    <w:rsid w:val="00854127"/>
    <w:rsid w:val="0088427D"/>
    <w:rsid w:val="00913500"/>
    <w:rsid w:val="009200F9"/>
    <w:rsid w:val="0094156B"/>
    <w:rsid w:val="00943DA0"/>
    <w:rsid w:val="009442B8"/>
    <w:rsid w:val="00987932"/>
    <w:rsid w:val="00A15424"/>
    <w:rsid w:val="00A654F1"/>
    <w:rsid w:val="00A73012"/>
    <w:rsid w:val="00A866F2"/>
    <w:rsid w:val="00A95F91"/>
    <w:rsid w:val="00A96315"/>
    <w:rsid w:val="00AF5EE1"/>
    <w:rsid w:val="00B02300"/>
    <w:rsid w:val="00B26962"/>
    <w:rsid w:val="00B531F2"/>
    <w:rsid w:val="00B6639F"/>
    <w:rsid w:val="00B8468D"/>
    <w:rsid w:val="00BE0A52"/>
    <w:rsid w:val="00C21A59"/>
    <w:rsid w:val="00C5107F"/>
    <w:rsid w:val="00C5585B"/>
    <w:rsid w:val="00C61065"/>
    <w:rsid w:val="00C61EF4"/>
    <w:rsid w:val="00CA0C98"/>
    <w:rsid w:val="00CC0AF2"/>
    <w:rsid w:val="00CC645C"/>
    <w:rsid w:val="00CC684D"/>
    <w:rsid w:val="00CE3269"/>
    <w:rsid w:val="00D25637"/>
    <w:rsid w:val="00D41DD3"/>
    <w:rsid w:val="00D44B77"/>
    <w:rsid w:val="00D600A8"/>
    <w:rsid w:val="00D661A3"/>
    <w:rsid w:val="00D81699"/>
    <w:rsid w:val="00D90B54"/>
    <w:rsid w:val="00DB34AE"/>
    <w:rsid w:val="00DE0490"/>
    <w:rsid w:val="00E00B25"/>
    <w:rsid w:val="00E07FC5"/>
    <w:rsid w:val="00E41331"/>
    <w:rsid w:val="00E679DC"/>
    <w:rsid w:val="00E82AB8"/>
    <w:rsid w:val="00EE0A3C"/>
    <w:rsid w:val="00F1196C"/>
    <w:rsid w:val="00F14EC2"/>
    <w:rsid w:val="00F22BA8"/>
    <w:rsid w:val="00F31BC7"/>
    <w:rsid w:val="00F407AF"/>
    <w:rsid w:val="00FC686A"/>
    <w:rsid w:val="00FE3979"/>
    <w:rsid w:val="00FE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5E8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 Dorsey</dc:creator>
  <cp:lastModifiedBy>Lory</cp:lastModifiedBy>
  <cp:revision>2</cp:revision>
  <cp:lastPrinted>2013-10-21T16:13:00Z</cp:lastPrinted>
  <dcterms:created xsi:type="dcterms:W3CDTF">2013-11-22T15:46:00Z</dcterms:created>
  <dcterms:modified xsi:type="dcterms:W3CDTF">2013-11-22T15:46:00Z</dcterms:modified>
</cp:coreProperties>
</file>