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4C60" w14:textId="77777777" w:rsidR="00BA3488" w:rsidRPr="007746BA" w:rsidRDefault="007746BA" w:rsidP="007746B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46BA">
        <w:rPr>
          <w:rFonts w:ascii="Garamond" w:hAnsi="Garamond"/>
          <w:sz w:val="24"/>
          <w:szCs w:val="24"/>
        </w:rPr>
        <w:t>Natural Sciences Chairs Council</w:t>
      </w:r>
    </w:p>
    <w:p w14:paraId="770DA59C" w14:textId="65DA0782" w:rsidR="007746BA" w:rsidRPr="007746BA" w:rsidRDefault="00AF3A81" w:rsidP="007746B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January 11, 2017</w:t>
      </w:r>
    </w:p>
    <w:p w14:paraId="61974E5A" w14:textId="13C55F56" w:rsidR="007746BA" w:rsidRPr="007746BA" w:rsidRDefault="00AF3A81" w:rsidP="007746B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2:00pm – 2:54</w:t>
      </w:r>
      <w:r w:rsidR="007746BA" w:rsidRPr="007746BA">
        <w:rPr>
          <w:rFonts w:ascii="Garamond" w:hAnsi="Garamond"/>
          <w:sz w:val="24"/>
          <w:szCs w:val="24"/>
        </w:rPr>
        <w:t>pm, Panorama Room</w:t>
      </w:r>
    </w:p>
    <w:p w14:paraId="04A5B621" w14:textId="77777777" w:rsidR="007746BA" w:rsidRPr="007746BA" w:rsidRDefault="007746BA" w:rsidP="007746BA">
      <w:pPr>
        <w:spacing w:line="240" w:lineRule="auto"/>
        <w:rPr>
          <w:rFonts w:ascii="Garamond" w:hAnsi="Garamond"/>
          <w:sz w:val="24"/>
          <w:szCs w:val="24"/>
        </w:rPr>
      </w:pPr>
    </w:p>
    <w:p w14:paraId="6448C4E3" w14:textId="28ABADD4" w:rsidR="007746BA" w:rsidRDefault="007746BA" w:rsidP="007746B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Attendance</w:t>
      </w:r>
      <w:r w:rsidRPr="007746BA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K. Fleming, </w:t>
      </w:r>
      <w:r w:rsidR="00AF3A81">
        <w:rPr>
          <w:rFonts w:ascii="Garamond" w:hAnsi="Garamond"/>
          <w:sz w:val="24"/>
          <w:szCs w:val="24"/>
        </w:rPr>
        <w:t>D. Maynard, R. Smith, P. Williams, K. Shaw, C. Stanton, B. Haddock, B. Stanley, D. Turner, D. Tamalis, M. Chao, P. Dixon, S. McGill, L. Lewis</w:t>
      </w:r>
    </w:p>
    <w:p w14:paraId="2347BC3B" w14:textId="2C01DCBF" w:rsidR="007746BA" w:rsidRPr="00AF3A81" w:rsidRDefault="007746BA" w:rsidP="00396162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 w:rsidRPr="00AF3A81">
        <w:rPr>
          <w:rFonts w:ascii="Garamond" w:hAnsi="Garamond"/>
          <w:sz w:val="24"/>
          <w:szCs w:val="24"/>
        </w:rPr>
        <w:t xml:space="preserve">Approval of minutes for </w:t>
      </w:r>
      <w:r w:rsidR="00AF3A81" w:rsidRPr="00AF3A81">
        <w:rPr>
          <w:rFonts w:ascii="Garamond" w:hAnsi="Garamond"/>
          <w:sz w:val="24"/>
          <w:szCs w:val="24"/>
        </w:rPr>
        <w:t>December 14</w:t>
      </w:r>
      <w:r w:rsidRPr="00AF3A81">
        <w:rPr>
          <w:rFonts w:ascii="Garamond" w:hAnsi="Garamond"/>
          <w:sz w:val="24"/>
          <w:szCs w:val="24"/>
        </w:rPr>
        <w:t>, 2016</w:t>
      </w:r>
      <w:r w:rsidR="00AF3A81" w:rsidRPr="00AF3A81">
        <w:rPr>
          <w:rFonts w:ascii="Garamond" w:hAnsi="Garamond"/>
          <w:sz w:val="24"/>
          <w:szCs w:val="24"/>
        </w:rPr>
        <w:t xml:space="preserve"> </w:t>
      </w:r>
      <w:r w:rsidR="00AF3A81">
        <w:rPr>
          <w:rFonts w:ascii="Garamond" w:hAnsi="Garamond"/>
          <w:sz w:val="24"/>
          <w:szCs w:val="24"/>
        </w:rPr>
        <w:t>a</w:t>
      </w:r>
      <w:r w:rsidRPr="00AF3A81">
        <w:rPr>
          <w:rFonts w:ascii="Garamond" w:hAnsi="Garamond"/>
          <w:sz w:val="24"/>
          <w:szCs w:val="24"/>
        </w:rPr>
        <w:t>pproved as distributed</w:t>
      </w:r>
    </w:p>
    <w:p w14:paraId="120CF8C8" w14:textId="77777777" w:rsidR="007746BA" w:rsidRDefault="007746BA" w:rsidP="007746BA">
      <w:pPr>
        <w:pStyle w:val="ListParagraph"/>
        <w:spacing w:line="240" w:lineRule="auto"/>
        <w:ind w:left="1440"/>
        <w:rPr>
          <w:rFonts w:ascii="Garamond" w:hAnsi="Garamond"/>
          <w:sz w:val="24"/>
          <w:szCs w:val="24"/>
        </w:rPr>
      </w:pPr>
    </w:p>
    <w:p w14:paraId="16B0BFDD" w14:textId="77777777" w:rsidR="007746BA" w:rsidRDefault="007746BA" w:rsidP="007746B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Informational Items:</w:t>
      </w:r>
    </w:p>
    <w:p w14:paraId="15BD4566" w14:textId="77777777" w:rsidR="007746BA" w:rsidRDefault="007746BA" w:rsidP="007746BA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191C11CE" w14:textId="77777777" w:rsidR="007746BA" w:rsidRDefault="007746BA" w:rsidP="007746BA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Announcements by chairs</w:t>
      </w:r>
    </w:p>
    <w:p w14:paraId="64E3C4B4" w14:textId="09901CDC" w:rsidR="007746BA" w:rsidRDefault="00AF3A81" w:rsidP="007746BA">
      <w:pPr>
        <w:pStyle w:val="ListParagraph"/>
        <w:numPr>
          <w:ilvl w:val="3"/>
          <w:numId w:val="1"/>
        </w:numPr>
        <w:tabs>
          <w:tab w:val="left" w:pos="1800"/>
        </w:tabs>
        <w:spacing w:line="240" w:lineRule="auto"/>
        <w:ind w:left="20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Haddock</w:t>
      </w:r>
      <w:r w:rsidR="007746BA" w:rsidRPr="007746BA">
        <w:rPr>
          <w:rFonts w:ascii="Garamond" w:hAnsi="Garamond"/>
          <w:sz w:val="24"/>
          <w:szCs w:val="24"/>
        </w:rPr>
        <w:t xml:space="preserve"> announced that </w:t>
      </w:r>
      <w:r>
        <w:rPr>
          <w:rFonts w:ascii="Garamond" w:hAnsi="Garamond"/>
          <w:sz w:val="24"/>
          <w:szCs w:val="24"/>
        </w:rPr>
        <w:t xml:space="preserve">there was a big flood in the PE </w:t>
      </w:r>
      <w:r w:rsidR="00BC01FC">
        <w:rPr>
          <w:rFonts w:ascii="Garamond" w:hAnsi="Garamond"/>
          <w:sz w:val="24"/>
          <w:szCs w:val="24"/>
        </w:rPr>
        <w:t>building</w:t>
      </w:r>
      <w:r>
        <w:rPr>
          <w:rFonts w:ascii="Garamond" w:hAnsi="Garamond"/>
          <w:sz w:val="24"/>
          <w:szCs w:val="24"/>
        </w:rPr>
        <w:t xml:space="preserve"> from </w:t>
      </w:r>
      <w:r w:rsidR="0032442A">
        <w:rPr>
          <w:rFonts w:ascii="Garamond" w:hAnsi="Garamond"/>
          <w:sz w:val="24"/>
          <w:szCs w:val="24"/>
        </w:rPr>
        <w:t xml:space="preserve">a broken pipe in the pool. The dance studio and the faculty offices </w:t>
      </w:r>
      <w:proofErr w:type="gramStart"/>
      <w:r w:rsidR="0032442A">
        <w:rPr>
          <w:rFonts w:ascii="Garamond" w:hAnsi="Garamond"/>
          <w:sz w:val="24"/>
          <w:szCs w:val="24"/>
        </w:rPr>
        <w:t>were affected</w:t>
      </w:r>
      <w:r w:rsidR="00A466E2">
        <w:rPr>
          <w:rFonts w:ascii="Garamond" w:hAnsi="Garamond"/>
          <w:sz w:val="24"/>
          <w:szCs w:val="24"/>
        </w:rPr>
        <w:t xml:space="preserve"> and emptied f</w:t>
      </w:r>
      <w:r w:rsidR="00BC01FC">
        <w:rPr>
          <w:rFonts w:ascii="Garamond" w:hAnsi="Garamond"/>
          <w:sz w:val="24"/>
          <w:szCs w:val="24"/>
        </w:rPr>
        <w:t>or restoration and renovations</w:t>
      </w:r>
      <w:proofErr w:type="gramEnd"/>
      <w:r w:rsidR="00BC01FC">
        <w:rPr>
          <w:rFonts w:ascii="Garamond" w:hAnsi="Garamond"/>
          <w:sz w:val="24"/>
          <w:szCs w:val="24"/>
        </w:rPr>
        <w:t>.</w:t>
      </w:r>
      <w:r w:rsidR="0032442A">
        <w:rPr>
          <w:rFonts w:ascii="Garamond" w:hAnsi="Garamond"/>
          <w:sz w:val="24"/>
          <w:szCs w:val="24"/>
        </w:rPr>
        <w:t xml:space="preserve"> Classes originally scheduled in the dance studio </w:t>
      </w:r>
      <w:proofErr w:type="gramStart"/>
      <w:r w:rsidR="0032442A">
        <w:rPr>
          <w:rFonts w:ascii="Garamond" w:hAnsi="Garamond"/>
          <w:sz w:val="24"/>
          <w:szCs w:val="24"/>
        </w:rPr>
        <w:t>have been relocated</w:t>
      </w:r>
      <w:proofErr w:type="gramEnd"/>
      <w:r w:rsidR="0032442A">
        <w:rPr>
          <w:rFonts w:ascii="Garamond" w:hAnsi="Garamond"/>
          <w:sz w:val="24"/>
          <w:szCs w:val="24"/>
        </w:rPr>
        <w:t xml:space="preserve"> </w:t>
      </w:r>
      <w:r w:rsidR="00A466E2">
        <w:rPr>
          <w:rFonts w:ascii="Garamond" w:hAnsi="Garamond"/>
          <w:sz w:val="24"/>
          <w:szCs w:val="24"/>
        </w:rPr>
        <w:t xml:space="preserve">to other rooms. </w:t>
      </w:r>
    </w:p>
    <w:p w14:paraId="0273B411" w14:textId="0F6B18C3" w:rsidR="0032442A" w:rsidRDefault="00A466E2" w:rsidP="007746BA">
      <w:pPr>
        <w:pStyle w:val="ListParagraph"/>
        <w:numPr>
          <w:ilvl w:val="3"/>
          <w:numId w:val="1"/>
        </w:numPr>
        <w:tabs>
          <w:tab w:val="left" w:pos="1800"/>
        </w:tabs>
        <w:spacing w:line="240" w:lineRule="auto"/>
        <w:ind w:left="20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McGill announced that the geology department hosted a successful roun</w:t>
      </w:r>
      <w:r w:rsidR="00BC01FC">
        <w:rPr>
          <w:rFonts w:ascii="Garamond" w:hAnsi="Garamond"/>
          <w:sz w:val="24"/>
          <w:szCs w:val="24"/>
        </w:rPr>
        <w:t xml:space="preserve">d table event in December 2016; this event was part of the NSF INCLUDES grant. </w:t>
      </w:r>
    </w:p>
    <w:p w14:paraId="4D2FEAA0" w14:textId="6D406B19" w:rsidR="00A466E2" w:rsidRDefault="00A466E2" w:rsidP="007746BA">
      <w:pPr>
        <w:pStyle w:val="ListParagraph"/>
        <w:numPr>
          <w:ilvl w:val="3"/>
          <w:numId w:val="1"/>
        </w:numPr>
        <w:tabs>
          <w:tab w:val="left" w:pos="1800"/>
        </w:tabs>
        <w:spacing w:line="240" w:lineRule="auto"/>
        <w:ind w:left="20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Chao reported that the biology department is hosting a seminar the week of March 13</w:t>
      </w:r>
      <w:r w:rsidR="00BC01FC">
        <w:rPr>
          <w:rFonts w:ascii="Garamond" w:hAnsi="Garamond"/>
          <w:sz w:val="24"/>
          <w:szCs w:val="24"/>
        </w:rPr>
        <w:t>,</w:t>
      </w:r>
      <w:r w:rsidR="00A74D8B">
        <w:rPr>
          <w:rFonts w:ascii="Garamond" w:hAnsi="Garamond"/>
          <w:sz w:val="24"/>
          <w:szCs w:val="24"/>
        </w:rPr>
        <w:t xml:space="preserve"> 2017 and </w:t>
      </w:r>
      <w:r>
        <w:rPr>
          <w:rFonts w:ascii="Garamond" w:hAnsi="Garamond"/>
          <w:sz w:val="24"/>
          <w:szCs w:val="24"/>
        </w:rPr>
        <w:t>a CSUSB alum will be the guest speaker.</w:t>
      </w:r>
    </w:p>
    <w:p w14:paraId="1E189E45" w14:textId="2BCAEEB6" w:rsidR="006167AA" w:rsidRDefault="006167AA" w:rsidP="007746BA">
      <w:pPr>
        <w:pStyle w:val="ListParagraph"/>
        <w:numPr>
          <w:ilvl w:val="3"/>
          <w:numId w:val="1"/>
        </w:numPr>
        <w:tabs>
          <w:tab w:val="left" w:pos="1800"/>
        </w:tabs>
        <w:spacing w:line="240" w:lineRule="auto"/>
        <w:ind w:left="20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Dixon announced that there</w:t>
      </w:r>
      <w:r w:rsidR="00BC01FC">
        <w:rPr>
          <w:rFonts w:ascii="Garamond" w:hAnsi="Garamond"/>
          <w:sz w:val="24"/>
          <w:szCs w:val="24"/>
        </w:rPr>
        <w:t xml:space="preserve"> are</w:t>
      </w:r>
      <w:r>
        <w:rPr>
          <w:rFonts w:ascii="Garamond" w:hAnsi="Garamond"/>
          <w:sz w:val="24"/>
          <w:szCs w:val="24"/>
        </w:rPr>
        <w:t xml:space="preserve"> </w:t>
      </w:r>
      <w:r w:rsidR="00BC01FC">
        <w:rPr>
          <w:rFonts w:ascii="Garamond" w:hAnsi="Garamond"/>
          <w:sz w:val="24"/>
          <w:szCs w:val="24"/>
        </w:rPr>
        <w:t>NIST SURF</w:t>
      </w:r>
      <w:r>
        <w:rPr>
          <w:rFonts w:ascii="Garamond" w:hAnsi="Garamond"/>
          <w:sz w:val="24"/>
          <w:szCs w:val="24"/>
        </w:rPr>
        <w:t xml:space="preserve"> sum</w:t>
      </w:r>
      <w:r w:rsidR="00BC01FC">
        <w:rPr>
          <w:rFonts w:ascii="Garamond" w:hAnsi="Garamond"/>
          <w:sz w:val="24"/>
          <w:szCs w:val="24"/>
        </w:rPr>
        <w:t xml:space="preserve">mer internships available. </w:t>
      </w:r>
      <w:proofErr w:type="gramStart"/>
      <w:r w:rsidR="00BC01FC">
        <w:rPr>
          <w:rFonts w:ascii="Garamond" w:hAnsi="Garamond"/>
          <w:sz w:val="24"/>
          <w:szCs w:val="24"/>
        </w:rPr>
        <w:t>Any</w:t>
      </w:r>
      <w:r>
        <w:rPr>
          <w:rFonts w:ascii="Garamond" w:hAnsi="Garamond"/>
          <w:sz w:val="24"/>
          <w:szCs w:val="24"/>
        </w:rPr>
        <w:t xml:space="preserve"> proposal must be submitted by Sponsored Programs</w:t>
      </w:r>
      <w:proofErr w:type="gramEnd"/>
      <w:r>
        <w:rPr>
          <w:rFonts w:ascii="Garamond" w:hAnsi="Garamond"/>
          <w:sz w:val="24"/>
          <w:szCs w:val="24"/>
        </w:rPr>
        <w:t xml:space="preserve"> with the students’ individual applications attached. If any department wants to participate, contact PK.</w:t>
      </w:r>
    </w:p>
    <w:p w14:paraId="10FE286D" w14:textId="77777777" w:rsidR="007746BA" w:rsidRPr="007746BA" w:rsidRDefault="007746BA" w:rsidP="007746BA">
      <w:pPr>
        <w:pStyle w:val="ListParagraph"/>
        <w:tabs>
          <w:tab w:val="left" w:pos="1800"/>
        </w:tabs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01619AD1" w14:textId="77777777" w:rsidR="007746BA" w:rsidRDefault="007746BA" w:rsidP="007746BA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Announcements from administration</w:t>
      </w:r>
    </w:p>
    <w:p w14:paraId="75C0190D" w14:textId="670D9D94" w:rsidR="001960C1" w:rsidRDefault="00AA31C2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 January 18</w:t>
      </w:r>
      <w:r w:rsidR="00BC01FC">
        <w:rPr>
          <w:rFonts w:ascii="Garamond" w:hAnsi="Garamond"/>
          <w:sz w:val="24"/>
          <w:szCs w:val="24"/>
        </w:rPr>
        <w:t xml:space="preserve">, from 1:00-2:00pm, there </w:t>
      </w:r>
      <w:r>
        <w:rPr>
          <w:rFonts w:ascii="Garamond" w:hAnsi="Garamond"/>
          <w:sz w:val="24"/>
          <w:szCs w:val="24"/>
        </w:rPr>
        <w:t xml:space="preserve">will </w:t>
      </w:r>
      <w:r w:rsidR="00BC01FC">
        <w:rPr>
          <w:rFonts w:ascii="Garamond" w:hAnsi="Garamond"/>
          <w:sz w:val="24"/>
          <w:szCs w:val="24"/>
        </w:rPr>
        <w:t xml:space="preserve">be a </w:t>
      </w:r>
      <w:r>
        <w:rPr>
          <w:rFonts w:ascii="Garamond" w:hAnsi="Garamond"/>
          <w:sz w:val="24"/>
          <w:szCs w:val="24"/>
        </w:rPr>
        <w:t>meet</w:t>
      </w:r>
      <w:r w:rsidR="00BC01FC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to discuss high failure rate courses. From 2:00-3:00pm, </w:t>
      </w:r>
      <w:r w:rsidR="00BC01FC">
        <w:rPr>
          <w:rFonts w:ascii="Garamond" w:hAnsi="Garamond"/>
          <w:sz w:val="24"/>
          <w:szCs w:val="24"/>
        </w:rPr>
        <w:t>there will be a</w:t>
      </w:r>
      <w:r>
        <w:rPr>
          <w:rFonts w:ascii="Garamond" w:hAnsi="Garamond"/>
          <w:sz w:val="24"/>
          <w:szCs w:val="24"/>
        </w:rPr>
        <w:t xml:space="preserve"> webinar</w:t>
      </w:r>
      <w:r w:rsidR="00BC01FC">
        <w:rPr>
          <w:rFonts w:ascii="Garamond" w:hAnsi="Garamond"/>
          <w:sz w:val="24"/>
          <w:szCs w:val="24"/>
        </w:rPr>
        <w:t xml:space="preserve"> addressing the changes for Teaching Associates</w:t>
      </w:r>
      <w:r>
        <w:rPr>
          <w:rFonts w:ascii="Garamond" w:hAnsi="Garamond"/>
          <w:sz w:val="24"/>
          <w:szCs w:val="24"/>
        </w:rPr>
        <w:t>.</w:t>
      </w:r>
    </w:p>
    <w:p w14:paraId="2157BA90" w14:textId="07CECC7B" w:rsidR="00AA31C2" w:rsidRDefault="00D26BA3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</w:t>
      </w:r>
      <w:r w:rsidRPr="00D26BA3">
        <w:rPr>
          <w:rFonts w:ascii="Garamond" w:hAnsi="Garamond"/>
          <w:sz w:val="24"/>
          <w:szCs w:val="24"/>
          <w:vertAlign w:val="superscript"/>
        </w:rPr>
        <w:t>nd</w:t>
      </w:r>
      <w:proofErr w:type="gramEnd"/>
      <w:r>
        <w:rPr>
          <w:rFonts w:ascii="Garamond" w:hAnsi="Garamond"/>
          <w:sz w:val="24"/>
          <w:szCs w:val="24"/>
        </w:rPr>
        <w:t xml:space="preserve"> year f</w:t>
      </w:r>
      <w:r w:rsidR="00AA31C2">
        <w:rPr>
          <w:rFonts w:ascii="Garamond" w:hAnsi="Garamond"/>
          <w:sz w:val="24"/>
          <w:szCs w:val="24"/>
        </w:rPr>
        <w:t>aculty</w:t>
      </w:r>
      <w:r w:rsidR="00BC01FC">
        <w:rPr>
          <w:rFonts w:ascii="Garamond" w:hAnsi="Garamond"/>
          <w:sz w:val="24"/>
          <w:szCs w:val="24"/>
        </w:rPr>
        <w:t xml:space="preserve"> members</w:t>
      </w:r>
      <w:r w:rsidR="00AA31C2">
        <w:rPr>
          <w:rFonts w:ascii="Garamond" w:hAnsi="Garamond"/>
          <w:sz w:val="24"/>
          <w:szCs w:val="24"/>
        </w:rPr>
        <w:t xml:space="preserve"> should use their start-up funds by August 31. Request for extensions can be submitted to the dean</w:t>
      </w:r>
      <w:r>
        <w:rPr>
          <w:rFonts w:ascii="Garamond" w:hAnsi="Garamond"/>
          <w:sz w:val="24"/>
          <w:szCs w:val="24"/>
        </w:rPr>
        <w:t xml:space="preserve"> but must include a timeline and a plan for their use</w:t>
      </w:r>
      <w:r w:rsidR="00AA31C2">
        <w:rPr>
          <w:rFonts w:ascii="Garamond" w:hAnsi="Garamond"/>
          <w:sz w:val="24"/>
          <w:szCs w:val="24"/>
        </w:rPr>
        <w:t>.</w:t>
      </w:r>
    </w:p>
    <w:p w14:paraId="466FE459" w14:textId="6E72D661" w:rsidR="00AA31C2" w:rsidRDefault="00AA31C2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BC01FC">
        <w:rPr>
          <w:rFonts w:ascii="Garamond" w:hAnsi="Garamond"/>
          <w:sz w:val="24"/>
          <w:szCs w:val="24"/>
        </w:rPr>
        <w:t>pen forums for a possible NSF ADVANCE g</w:t>
      </w:r>
      <w:r>
        <w:rPr>
          <w:rFonts w:ascii="Garamond" w:hAnsi="Garamond"/>
          <w:sz w:val="24"/>
          <w:szCs w:val="24"/>
        </w:rPr>
        <w:t xml:space="preserve">rant proposal </w:t>
      </w:r>
      <w:proofErr w:type="gramStart"/>
      <w:r>
        <w:rPr>
          <w:rFonts w:ascii="Garamond" w:hAnsi="Garamond"/>
          <w:sz w:val="24"/>
          <w:szCs w:val="24"/>
        </w:rPr>
        <w:t>have been scheduled</w:t>
      </w:r>
      <w:proofErr w:type="gramEnd"/>
      <w:r>
        <w:rPr>
          <w:rFonts w:ascii="Garamond" w:hAnsi="Garamond"/>
          <w:sz w:val="24"/>
          <w:szCs w:val="24"/>
        </w:rPr>
        <w:t xml:space="preserve"> for February 14 from 9:00-10:00am, and February 17 from 1:00-2:00pm in BI-104.</w:t>
      </w:r>
    </w:p>
    <w:p w14:paraId="7F25F8BE" w14:textId="0726894A" w:rsidR="00AA31C2" w:rsidRDefault="00BC01FC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Open forums for the HSI-STEM g</w:t>
      </w:r>
      <w:r w:rsidR="00AA31C2">
        <w:rPr>
          <w:rFonts w:ascii="Garamond" w:hAnsi="Garamond"/>
          <w:sz w:val="24"/>
          <w:szCs w:val="24"/>
        </w:rPr>
        <w:t xml:space="preserve">rant </w:t>
      </w:r>
      <w:proofErr w:type="gramStart"/>
      <w:r w:rsidR="00AA31C2">
        <w:rPr>
          <w:rFonts w:ascii="Garamond" w:hAnsi="Garamond"/>
          <w:sz w:val="24"/>
          <w:szCs w:val="24"/>
        </w:rPr>
        <w:t>have been scheduled</w:t>
      </w:r>
      <w:proofErr w:type="gramEnd"/>
      <w:r w:rsidR="00AA31C2">
        <w:rPr>
          <w:rFonts w:ascii="Garamond" w:hAnsi="Garamond"/>
          <w:sz w:val="24"/>
          <w:szCs w:val="24"/>
        </w:rPr>
        <w:t xml:space="preserve"> to discuss how to best implement the grant on February 21 from 4:00-5:00pm and February 22 from 9:00-10:00am in BI-104. </w:t>
      </w:r>
    </w:p>
    <w:p w14:paraId="44881DC7" w14:textId="1D3DA33F" w:rsidR="005A45DA" w:rsidRDefault="005A45DA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dean is </w:t>
      </w:r>
      <w:r w:rsidR="00BC01FC">
        <w:rPr>
          <w:rFonts w:ascii="Garamond" w:hAnsi="Garamond"/>
          <w:sz w:val="24"/>
          <w:szCs w:val="24"/>
        </w:rPr>
        <w:t>interested in</w:t>
      </w:r>
      <w:r>
        <w:rPr>
          <w:rFonts w:ascii="Garamond" w:hAnsi="Garamond"/>
          <w:sz w:val="24"/>
          <w:szCs w:val="24"/>
        </w:rPr>
        <w:t xml:space="preserve"> attend</w:t>
      </w:r>
      <w:r w:rsidR="00BC01FC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department meetings in the winter and spring quarters. Contact Lory to schedule if you would like her to attend. </w:t>
      </w:r>
    </w:p>
    <w:p w14:paraId="7296134A" w14:textId="4D2238EF" w:rsidR="005A45DA" w:rsidRDefault="005A45DA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will be a discussion tomorrow in PL-4005A from </w:t>
      </w:r>
      <w:r w:rsidR="00BC01FC">
        <w:rPr>
          <w:rFonts w:ascii="Garamond" w:hAnsi="Garamond"/>
          <w:sz w:val="24"/>
          <w:szCs w:val="24"/>
        </w:rPr>
        <w:t xml:space="preserve">10:00am-12:00pm regarding the </w:t>
      </w:r>
      <w:r w:rsidR="004053EF">
        <w:rPr>
          <w:rFonts w:ascii="Garamond" w:hAnsi="Garamond"/>
          <w:sz w:val="24"/>
          <w:szCs w:val="24"/>
        </w:rPr>
        <w:t>normative number of units under the semester system.</w:t>
      </w:r>
    </w:p>
    <w:p w14:paraId="3EB1D26C" w14:textId="4135E583" w:rsidR="004053EF" w:rsidRDefault="004053EF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dean will be off campus on the following dates: Jan. 19, 27, Feb. 6-10, 1</w:t>
      </w:r>
      <w:r w:rsidR="00BC01FC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and 24.</w:t>
      </w:r>
    </w:p>
    <w:p w14:paraId="79330BC1" w14:textId="1A8133E3" w:rsidR="004053EF" w:rsidRDefault="004053EF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D26BA3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January 20, there will be a New Year celebration from 11:30am-1:00pm in the SMSU Events Center.</w:t>
      </w:r>
    </w:p>
    <w:p w14:paraId="25138602" w14:textId="18A701DB" w:rsidR="004053EF" w:rsidRDefault="004053EF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There will be a recruiting event on March </w:t>
      </w:r>
      <w:r w:rsidR="00A74D8B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from 1:00-4:30pm in the SMSU Events Center. </w:t>
      </w:r>
    </w:p>
    <w:p w14:paraId="17535E01" w14:textId="265CB4F7" w:rsidR="006167AA" w:rsidRDefault="00CC5E6D" w:rsidP="00CC5E6D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Submit</w:t>
      </w:r>
      <w:r w:rsidR="004053EF">
        <w:rPr>
          <w:rFonts w:ascii="Garamond" w:hAnsi="Garamond"/>
          <w:sz w:val="24"/>
          <w:szCs w:val="24"/>
        </w:rPr>
        <w:t xml:space="preserve"> </w:t>
      </w:r>
      <w:r w:rsidR="006167AA">
        <w:rPr>
          <w:rFonts w:ascii="Garamond" w:hAnsi="Garamond"/>
          <w:sz w:val="24"/>
          <w:szCs w:val="24"/>
        </w:rPr>
        <w:t xml:space="preserve">prioritized </w:t>
      </w:r>
      <w:r w:rsidR="0062600C">
        <w:rPr>
          <w:rFonts w:ascii="Garamond" w:hAnsi="Garamond"/>
          <w:sz w:val="24"/>
          <w:szCs w:val="24"/>
        </w:rPr>
        <w:t xml:space="preserve">instructional </w:t>
      </w:r>
      <w:r w:rsidR="004053EF">
        <w:rPr>
          <w:rFonts w:ascii="Garamond" w:hAnsi="Garamond"/>
          <w:sz w:val="24"/>
          <w:szCs w:val="24"/>
        </w:rPr>
        <w:t xml:space="preserve">equipment </w:t>
      </w:r>
      <w:r w:rsidR="006167AA">
        <w:rPr>
          <w:rFonts w:ascii="Garamond" w:hAnsi="Garamond"/>
          <w:sz w:val="24"/>
          <w:szCs w:val="24"/>
        </w:rPr>
        <w:t xml:space="preserve">requests to the dean by February </w:t>
      </w:r>
      <w:r w:rsidR="00A74D8B">
        <w:rPr>
          <w:rFonts w:ascii="Garamond" w:hAnsi="Garamond"/>
          <w:sz w:val="24"/>
          <w:szCs w:val="24"/>
        </w:rPr>
        <w:t>1</w:t>
      </w:r>
      <w:r w:rsidR="006167AA">
        <w:rPr>
          <w:rFonts w:ascii="Garamond" w:hAnsi="Garamond"/>
          <w:sz w:val="24"/>
          <w:szCs w:val="24"/>
        </w:rPr>
        <w:t xml:space="preserve">. </w:t>
      </w:r>
      <w:r w:rsidR="004053EF">
        <w:rPr>
          <w:rFonts w:ascii="Garamond" w:hAnsi="Garamond"/>
          <w:sz w:val="24"/>
          <w:szCs w:val="24"/>
        </w:rPr>
        <w:t xml:space="preserve"> There is</w:t>
      </w:r>
      <w:r>
        <w:rPr>
          <w:rFonts w:ascii="Garamond" w:hAnsi="Garamond"/>
          <w:sz w:val="24"/>
          <w:szCs w:val="24"/>
        </w:rPr>
        <w:t xml:space="preserve"> slightly under</w:t>
      </w:r>
      <w:r w:rsidR="004053EF">
        <w:rPr>
          <w:rFonts w:ascii="Garamond" w:hAnsi="Garamond"/>
          <w:sz w:val="24"/>
          <w:szCs w:val="24"/>
        </w:rPr>
        <w:t xml:space="preserve"> $400k available</w:t>
      </w:r>
      <w:r>
        <w:rPr>
          <w:rFonts w:ascii="Garamond" w:hAnsi="Garamond"/>
          <w:sz w:val="24"/>
          <w:szCs w:val="24"/>
        </w:rPr>
        <w:t>; Renée</w:t>
      </w:r>
      <w:r w:rsidR="006167AA">
        <w:rPr>
          <w:rFonts w:ascii="Garamond" w:hAnsi="Garamond"/>
          <w:sz w:val="24"/>
          <w:szCs w:val="24"/>
        </w:rPr>
        <w:t xml:space="preserve"> will send out the form t</w:t>
      </w:r>
      <w:r>
        <w:rPr>
          <w:rFonts w:ascii="Garamond" w:hAnsi="Garamond"/>
          <w:sz w:val="24"/>
          <w:szCs w:val="24"/>
        </w:rPr>
        <w:t xml:space="preserve">hat </w:t>
      </w:r>
      <w:r w:rsidR="0062600C">
        <w:rPr>
          <w:rFonts w:ascii="Garamond" w:hAnsi="Garamond"/>
          <w:sz w:val="24"/>
          <w:szCs w:val="24"/>
        </w:rPr>
        <w:t xml:space="preserve">needs to </w:t>
      </w:r>
      <w:r>
        <w:rPr>
          <w:rFonts w:ascii="Garamond" w:hAnsi="Garamond"/>
          <w:sz w:val="24"/>
          <w:szCs w:val="24"/>
        </w:rPr>
        <w:t>be completed</w:t>
      </w:r>
      <w:r w:rsidR="0062600C">
        <w:rPr>
          <w:rFonts w:ascii="Garamond" w:hAnsi="Garamond"/>
          <w:sz w:val="24"/>
          <w:szCs w:val="24"/>
        </w:rPr>
        <w:t xml:space="preserve"> and </w:t>
      </w:r>
      <w:proofErr w:type="gramStart"/>
      <w:r w:rsidR="0062600C">
        <w:rPr>
          <w:rFonts w:ascii="Garamond" w:hAnsi="Garamond"/>
          <w:sz w:val="24"/>
          <w:szCs w:val="24"/>
        </w:rPr>
        <w:t>submitted</w:t>
      </w:r>
      <w:proofErr w:type="gramEnd"/>
      <w:r w:rsidR="006167AA">
        <w:rPr>
          <w:rFonts w:ascii="Garamond" w:hAnsi="Garamond"/>
          <w:sz w:val="24"/>
          <w:szCs w:val="24"/>
        </w:rPr>
        <w:t>.</w:t>
      </w:r>
    </w:p>
    <w:p w14:paraId="145F14A4" w14:textId="3C6E87A3" w:rsidR="004053EF" w:rsidRDefault="00CC5E6D" w:rsidP="007746BA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Renée</w:t>
      </w:r>
      <w:r w:rsidR="006167AA">
        <w:rPr>
          <w:rFonts w:ascii="Garamond" w:hAnsi="Garamond"/>
          <w:sz w:val="24"/>
          <w:szCs w:val="24"/>
        </w:rPr>
        <w:t xml:space="preserve"> reported that the provost’s office has created a new form that they would like departments/colleges to </w:t>
      </w:r>
      <w:r>
        <w:rPr>
          <w:rFonts w:ascii="Garamond" w:hAnsi="Garamond"/>
          <w:sz w:val="24"/>
          <w:szCs w:val="24"/>
        </w:rPr>
        <w:t>complete</w:t>
      </w:r>
      <w:r w:rsidR="006167AA">
        <w:rPr>
          <w:rFonts w:ascii="Garamond" w:hAnsi="Garamond"/>
          <w:sz w:val="24"/>
          <w:szCs w:val="24"/>
        </w:rPr>
        <w:t xml:space="preserve"> wh</w:t>
      </w:r>
      <w:r>
        <w:rPr>
          <w:rFonts w:ascii="Garamond" w:hAnsi="Garamond"/>
          <w:sz w:val="24"/>
          <w:szCs w:val="24"/>
        </w:rPr>
        <w:t>en making budget requests. Renée</w:t>
      </w:r>
      <w:r w:rsidR="006167AA">
        <w:rPr>
          <w:rFonts w:ascii="Garamond" w:hAnsi="Garamond"/>
          <w:sz w:val="24"/>
          <w:szCs w:val="24"/>
        </w:rPr>
        <w:t xml:space="preserve"> will send the form electronically to the department chairs and ASCs.</w:t>
      </w:r>
    </w:p>
    <w:p w14:paraId="658E0154" w14:textId="77777777" w:rsidR="001960C1" w:rsidRDefault="001960C1" w:rsidP="001960C1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13D5EC3A" w14:textId="77777777" w:rsidR="001960C1" w:rsidRDefault="001960C1" w:rsidP="001960C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Items:</w:t>
      </w:r>
    </w:p>
    <w:p w14:paraId="10D43874" w14:textId="77777777" w:rsidR="001960C1" w:rsidRDefault="001960C1" w:rsidP="001960C1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38866347" w14:textId="77777777" w:rsidR="001960C1" w:rsidRDefault="001960C1" w:rsidP="001960C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Scheduling update (Peter Williams)</w:t>
      </w:r>
    </w:p>
    <w:p w14:paraId="0D9E1FE0" w14:textId="172C450F" w:rsidR="00A26A19" w:rsidRDefault="0062600C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Winter 2017: As of today, the college is at 107.5% of target, and census is on January 30.</w:t>
      </w:r>
    </w:p>
    <w:p w14:paraId="4289E3F8" w14:textId="3792EF1F" w:rsidR="0062600C" w:rsidRDefault="0062600C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Spring 2017: Advising begins on February 6 and priority registration begins on February 13. </w:t>
      </w:r>
    </w:p>
    <w:p w14:paraId="37DB5A6D" w14:textId="55A8D64E" w:rsidR="00D26BA3" w:rsidRDefault="00D26BA3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Summer 2017: Allocated rooms or the departments/college </w:t>
      </w:r>
      <w:proofErr w:type="gramStart"/>
      <w:r>
        <w:rPr>
          <w:rFonts w:ascii="Garamond" w:hAnsi="Garamond"/>
          <w:sz w:val="24"/>
          <w:szCs w:val="24"/>
        </w:rPr>
        <w:t>can be reserved</w:t>
      </w:r>
      <w:proofErr w:type="gramEnd"/>
      <w:r>
        <w:rPr>
          <w:rFonts w:ascii="Garamond" w:hAnsi="Garamond"/>
          <w:sz w:val="24"/>
          <w:szCs w:val="24"/>
        </w:rPr>
        <w:t xml:space="preserve"> until January 23. From January 23 – February 3, all available rooms on campus will be up for grabs. Priority registration begins on May 8.</w:t>
      </w:r>
    </w:p>
    <w:p w14:paraId="555E3F05" w14:textId="2BCDB814" w:rsidR="00D26BA3" w:rsidRDefault="00D26BA3" w:rsidP="001960C1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Fall 2017: Schedule build begins on February 27.</w:t>
      </w:r>
    </w:p>
    <w:p w14:paraId="234342F4" w14:textId="77777777" w:rsidR="00260D71" w:rsidRDefault="00260D71" w:rsidP="00260D71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06398BE7" w14:textId="11F6EFAD" w:rsidR="00A26A19" w:rsidRDefault="00D26BA3" w:rsidP="00A26A19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 deficiencies</w:t>
      </w:r>
      <w:r w:rsidR="00A26A19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Peter Williams</w:t>
      </w:r>
      <w:r w:rsidR="00A26A19">
        <w:rPr>
          <w:rFonts w:ascii="Garamond" w:hAnsi="Garamond"/>
          <w:sz w:val="24"/>
          <w:szCs w:val="24"/>
        </w:rPr>
        <w:t>)</w:t>
      </w:r>
    </w:p>
    <w:p w14:paraId="12CC7F23" w14:textId="33A2C9A1" w:rsidR="00A26A19" w:rsidRDefault="00D26BA3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 deficiencies </w:t>
      </w:r>
      <w:proofErr w:type="gramStart"/>
      <w:r>
        <w:rPr>
          <w:rFonts w:ascii="Garamond" w:hAnsi="Garamond"/>
          <w:sz w:val="24"/>
          <w:szCs w:val="24"/>
        </w:rPr>
        <w:t>are listed</w:t>
      </w:r>
      <w:proofErr w:type="gramEnd"/>
      <w:r>
        <w:rPr>
          <w:rFonts w:ascii="Garamond" w:hAnsi="Garamond"/>
          <w:sz w:val="24"/>
          <w:szCs w:val="24"/>
        </w:rPr>
        <w:t xml:space="preserve"> on </w:t>
      </w:r>
      <w:r w:rsidR="00A74D8B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 xml:space="preserve">Dashboard site. </w:t>
      </w:r>
      <w:r w:rsidR="007C236D">
        <w:rPr>
          <w:rFonts w:ascii="Garamond" w:hAnsi="Garamond"/>
          <w:sz w:val="24"/>
          <w:szCs w:val="24"/>
        </w:rPr>
        <w:t xml:space="preserve">Each category shows how many students have not taken those GE classes in order to graduate. Dr. Williams passed around a handout showing </w:t>
      </w:r>
      <w:proofErr w:type="gramStart"/>
      <w:r w:rsidR="007C236D">
        <w:rPr>
          <w:rFonts w:ascii="Garamond" w:hAnsi="Garamond"/>
          <w:sz w:val="24"/>
          <w:szCs w:val="24"/>
        </w:rPr>
        <w:t>numbers for the past three years, and how t</w:t>
      </w:r>
      <w:r w:rsidR="00952BA4">
        <w:rPr>
          <w:rFonts w:ascii="Garamond" w:hAnsi="Garamond"/>
          <w:sz w:val="24"/>
          <w:szCs w:val="24"/>
        </w:rPr>
        <w:t>he numbers have increased in</w:t>
      </w:r>
      <w:r w:rsidR="007C236D">
        <w:rPr>
          <w:rFonts w:ascii="Garamond" w:hAnsi="Garamond"/>
          <w:sz w:val="24"/>
          <w:szCs w:val="24"/>
        </w:rPr>
        <w:t xml:space="preserve"> GE categories</w:t>
      </w:r>
      <w:proofErr w:type="gramEnd"/>
      <w:r w:rsidR="007C236D">
        <w:rPr>
          <w:rFonts w:ascii="Garamond" w:hAnsi="Garamond"/>
          <w:sz w:val="24"/>
          <w:szCs w:val="24"/>
        </w:rPr>
        <w:t>.</w:t>
      </w:r>
    </w:p>
    <w:p w14:paraId="4A361DCF" w14:textId="77777777" w:rsidR="00A26A19" w:rsidRDefault="00A26A19" w:rsidP="00A26A19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19225B9A" w14:textId="3434D78D" w:rsidR="00A26A19" w:rsidRDefault="007C236D" w:rsidP="00A26A19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Development update (Kevin Shaw)</w:t>
      </w:r>
    </w:p>
    <w:p w14:paraId="4874F4E0" w14:textId="16F5D41B" w:rsidR="00A26A19" w:rsidRDefault="007C236D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Edison International awarded CNS a $100k scholarship grant for STEM students. Twenty-five percent of this scholarship will go to math</w:t>
      </w:r>
      <w:r w:rsidR="00952BA4">
        <w:rPr>
          <w:rFonts w:ascii="Garamond" w:hAnsi="Garamond"/>
          <w:sz w:val="24"/>
          <w:szCs w:val="24"/>
        </w:rPr>
        <w:t>ematics</w:t>
      </w:r>
      <w:r>
        <w:rPr>
          <w:rFonts w:ascii="Garamond" w:hAnsi="Garamond"/>
          <w:sz w:val="24"/>
          <w:szCs w:val="24"/>
        </w:rPr>
        <w:t xml:space="preserve"> student</w:t>
      </w:r>
      <w:r w:rsidR="00952BA4">
        <w:rPr>
          <w:rFonts w:ascii="Garamond" w:hAnsi="Garamond"/>
          <w:sz w:val="24"/>
          <w:szCs w:val="24"/>
        </w:rPr>
        <w:t>s involved in CEME</w:t>
      </w:r>
      <w:r>
        <w:rPr>
          <w:rFonts w:ascii="Garamond" w:hAnsi="Garamond"/>
          <w:sz w:val="24"/>
          <w:szCs w:val="24"/>
        </w:rPr>
        <w:t>.</w:t>
      </w:r>
    </w:p>
    <w:p w14:paraId="4519AC97" w14:textId="61ABDE17" w:rsidR="007C236D" w:rsidRDefault="007C236D" w:rsidP="00A26A19">
      <w:pPr>
        <w:pStyle w:val="ListParagraph"/>
        <w:numPr>
          <w:ilvl w:val="3"/>
          <w:numId w:val="1"/>
        </w:numPr>
        <w:spacing w:line="240" w:lineRule="auto"/>
        <w:ind w:left="207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2017 President’s Showcase </w:t>
      </w:r>
      <w:proofErr w:type="gramStart"/>
      <w:r>
        <w:rPr>
          <w:rFonts w:ascii="Garamond" w:hAnsi="Garamond"/>
          <w:sz w:val="24"/>
          <w:szCs w:val="24"/>
        </w:rPr>
        <w:t>will be held</w:t>
      </w:r>
      <w:proofErr w:type="gramEnd"/>
      <w:r>
        <w:rPr>
          <w:rFonts w:ascii="Garamond" w:hAnsi="Garamond"/>
          <w:sz w:val="24"/>
          <w:szCs w:val="24"/>
        </w:rPr>
        <w:t xml:space="preserve"> on April 29. If anyone has suggestions for potential sponsors or invitees, please contact Kevin by January 27. </w:t>
      </w:r>
    </w:p>
    <w:p w14:paraId="49E31223" w14:textId="77777777" w:rsidR="00A26A19" w:rsidRPr="00A26A19" w:rsidRDefault="00A26A19" w:rsidP="00A26A19">
      <w:pPr>
        <w:pStyle w:val="ListParagraph"/>
        <w:spacing w:line="240" w:lineRule="auto"/>
        <w:ind w:left="2070"/>
        <w:rPr>
          <w:rFonts w:ascii="Garamond" w:hAnsi="Garamond"/>
          <w:sz w:val="24"/>
          <w:szCs w:val="24"/>
        </w:rPr>
      </w:pPr>
    </w:p>
    <w:p w14:paraId="273B9D9C" w14:textId="4AE8FAFC" w:rsidR="00A26A19" w:rsidRDefault="007C236D" w:rsidP="00A26A19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SSI request – The dean reported the following:</w:t>
      </w:r>
    </w:p>
    <w:p w14:paraId="59B3A046" w14:textId="12E1807B" w:rsidR="00A26A19" w:rsidRDefault="007C236D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is one-time funding available for student advising and retention projects, student engagement and career services. </w:t>
      </w:r>
    </w:p>
    <w:p w14:paraId="700AB1F7" w14:textId="6A12FA3D" w:rsidR="007C236D" w:rsidRDefault="007C236D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student advising and retention focus is on assisting seniors/super seniors (181+ units).</w:t>
      </w:r>
    </w:p>
    <w:p w14:paraId="3EF4639A" w14:textId="64B2E196" w:rsidR="007C236D" w:rsidRDefault="007C236D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Amanda Salazar submitted a report to the dean detailing the work </w:t>
      </w:r>
      <w:r w:rsidR="00045608">
        <w:rPr>
          <w:rFonts w:ascii="Garamond" w:hAnsi="Garamond"/>
          <w:sz w:val="24"/>
          <w:szCs w:val="24"/>
        </w:rPr>
        <w:t>that the Peer Advising Center has done in assisting super seniors.</w:t>
      </w:r>
    </w:p>
    <w:p w14:paraId="4B75DE39" w14:textId="3D85153A" w:rsidR="007C236D" w:rsidRDefault="007C236D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dean asked the chairs if they would like to submit one proposal for the college or would departments like to submit individually. A discussion followed.</w:t>
      </w:r>
    </w:p>
    <w:p w14:paraId="358C34D4" w14:textId="1127ADF1" w:rsidR="00045608" w:rsidRDefault="00045608" w:rsidP="00A26A19">
      <w:pPr>
        <w:pStyle w:val="ListParagraph"/>
        <w:numPr>
          <w:ilvl w:val="3"/>
          <w:numId w:val="1"/>
        </w:numPr>
        <w:spacing w:line="240" w:lineRule="auto"/>
        <w:ind w:left="216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dean will send out an outline with bullet points, and then obtain feedback from the chairs as to whether or not the departments will participate in a college proposal. The deadline for submission is January 30.</w:t>
      </w:r>
    </w:p>
    <w:p w14:paraId="4005AB47" w14:textId="24CC1EF6" w:rsidR="00045608" w:rsidRDefault="00045608" w:rsidP="00045608">
      <w:pPr>
        <w:spacing w:line="240" w:lineRule="auto"/>
        <w:rPr>
          <w:rFonts w:ascii="Garamond" w:hAnsi="Garamond"/>
          <w:sz w:val="24"/>
          <w:szCs w:val="24"/>
        </w:rPr>
      </w:pPr>
    </w:p>
    <w:p w14:paraId="45CC99C2" w14:textId="7245F055" w:rsidR="00045608" w:rsidRDefault="00045608" w:rsidP="00045608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HSI-STEM grant</w:t>
      </w:r>
    </w:p>
    <w:p w14:paraId="0021F1F5" w14:textId="73FA241D" w:rsidR="00045608" w:rsidRDefault="00045608" w:rsidP="00045608">
      <w:pPr>
        <w:pStyle w:val="ListParagraph"/>
        <w:numPr>
          <w:ilvl w:val="3"/>
          <w:numId w:val="1"/>
        </w:numPr>
        <w:spacing w:line="240" w:lineRule="auto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$5 million grant </w:t>
      </w:r>
      <w:proofErr w:type="gramStart"/>
      <w:r>
        <w:rPr>
          <w:rFonts w:ascii="Garamond" w:hAnsi="Garamond"/>
          <w:sz w:val="24"/>
          <w:szCs w:val="24"/>
        </w:rPr>
        <w:t>was awarded</w:t>
      </w:r>
      <w:proofErr w:type="gramEnd"/>
      <w:r>
        <w:rPr>
          <w:rFonts w:ascii="Garamond" w:hAnsi="Garamond"/>
          <w:sz w:val="24"/>
          <w:szCs w:val="24"/>
        </w:rPr>
        <w:t xml:space="preserve"> in the fall. Dean Fleming is the PI and Dr. Chris Lindfelt is the Co-PI. Lesley Davidson-Boyd, Ed Mendoza, Davida Fischman and Kim Costino </w:t>
      </w:r>
      <w:proofErr w:type="gramStart"/>
      <w:r>
        <w:rPr>
          <w:rFonts w:ascii="Garamond" w:hAnsi="Garamond"/>
          <w:sz w:val="24"/>
          <w:szCs w:val="24"/>
        </w:rPr>
        <w:t>are also listed</w:t>
      </w:r>
      <w:proofErr w:type="gramEnd"/>
      <w:r>
        <w:rPr>
          <w:rFonts w:ascii="Garamond" w:hAnsi="Garamond"/>
          <w:sz w:val="24"/>
          <w:szCs w:val="24"/>
        </w:rPr>
        <w:t xml:space="preserve"> in the grant. </w:t>
      </w:r>
    </w:p>
    <w:p w14:paraId="152E0341" w14:textId="2664C9E0" w:rsidR="00E2349A" w:rsidRPr="00952BA4" w:rsidRDefault="00045608" w:rsidP="00952BA4">
      <w:pPr>
        <w:pStyle w:val="ListParagraph"/>
        <w:numPr>
          <w:ilvl w:val="3"/>
          <w:numId w:val="1"/>
        </w:numPr>
        <w:spacing w:line="240" w:lineRule="auto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This group will be visiting STEM departments to discuss the grant</w:t>
      </w:r>
      <w:r w:rsidR="00952BA4">
        <w:rPr>
          <w:rFonts w:ascii="Garamond" w:hAnsi="Garamond"/>
          <w:sz w:val="24"/>
          <w:szCs w:val="24"/>
        </w:rPr>
        <w:t xml:space="preserve"> and solicit input.  </w:t>
      </w:r>
      <w:r w:rsidRPr="00952BA4">
        <w:rPr>
          <w:rFonts w:ascii="Garamond" w:hAnsi="Garamond"/>
          <w:sz w:val="24"/>
          <w:szCs w:val="24"/>
        </w:rPr>
        <w:t xml:space="preserve">There are funds available for </w:t>
      </w:r>
      <w:r w:rsidR="00520A9E" w:rsidRPr="00952BA4">
        <w:rPr>
          <w:rFonts w:ascii="Garamond" w:hAnsi="Garamond"/>
          <w:sz w:val="24"/>
          <w:szCs w:val="24"/>
        </w:rPr>
        <w:t xml:space="preserve">faculty and staff professional development. The team wants to make the professional development something that is worthwhile to the faculty and staff. </w:t>
      </w:r>
    </w:p>
    <w:p w14:paraId="6DFBF359" w14:textId="77777777" w:rsidR="00952BA4" w:rsidRPr="00952BA4" w:rsidRDefault="00952BA4" w:rsidP="00952BA4">
      <w:pPr>
        <w:pStyle w:val="ListParagraph"/>
        <w:spacing w:line="240" w:lineRule="auto"/>
        <w:ind w:left="2160"/>
        <w:rPr>
          <w:rFonts w:ascii="Garamond" w:hAnsi="Garamond"/>
          <w:sz w:val="24"/>
          <w:szCs w:val="24"/>
        </w:rPr>
      </w:pPr>
    </w:p>
    <w:p w14:paraId="4EB568FC" w14:textId="3292C97F" w:rsidR="00E2349A" w:rsidRPr="00E2349A" w:rsidRDefault="00E2349A" w:rsidP="00E2349A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Resource allocation - Tabled</w:t>
      </w:r>
    </w:p>
    <w:p w14:paraId="5B187AB7" w14:textId="77777777" w:rsidR="00A26A19" w:rsidRDefault="00A26A19" w:rsidP="00A26A19">
      <w:pPr>
        <w:pStyle w:val="ListParagraph"/>
        <w:spacing w:line="240" w:lineRule="auto"/>
        <w:ind w:left="2160"/>
        <w:rPr>
          <w:rFonts w:ascii="Garamond" w:hAnsi="Garamond"/>
          <w:sz w:val="24"/>
          <w:szCs w:val="24"/>
        </w:rPr>
      </w:pPr>
    </w:p>
    <w:p w14:paraId="2CC777BE" w14:textId="77777777" w:rsidR="00E2349A" w:rsidRDefault="00A26A19" w:rsidP="00A26A19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Other:</w:t>
      </w:r>
      <w:r w:rsidR="00E2349A">
        <w:rPr>
          <w:rFonts w:ascii="Garamond" w:hAnsi="Garamond"/>
          <w:sz w:val="24"/>
          <w:szCs w:val="24"/>
        </w:rPr>
        <w:t xml:space="preserve"> </w:t>
      </w:r>
    </w:p>
    <w:p w14:paraId="55289DCA" w14:textId="26FD947E" w:rsidR="00A26A19" w:rsidRDefault="00952BA4" w:rsidP="00E2349A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Renée </w:t>
      </w:r>
      <w:r w:rsidR="00E2349A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eported that there is a unit 11 </w:t>
      </w:r>
      <w:r w:rsidR="00E2349A">
        <w:rPr>
          <w:rFonts w:ascii="Garamond" w:hAnsi="Garamond"/>
          <w:sz w:val="24"/>
          <w:szCs w:val="24"/>
        </w:rPr>
        <w:t xml:space="preserve">update for teaching associates (TAs). They will be moving to a non-exempt status, which means they </w:t>
      </w:r>
      <w:proofErr w:type="gramStart"/>
      <w:r w:rsidR="00E2349A">
        <w:rPr>
          <w:rFonts w:ascii="Garamond" w:hAnsi="Garamond"/>
          <w:sz w:val="24"/>
          <w:szCs w:val="24"/>
        </w:rPr>
        <w:t>will be paid</w:t>
      </w:r>
      <w:proofErr w:type="gramEnd"/>
      <w:r w:rsidR="00E2349A">
        <w:rPr>
          <w:rFonts w:ascii="Garamond" w:hAnsi="Garamond"/>
          <w:sz w:val="24"/>
          <w:szCs w:val="24"/>
        </w:rPr>
        <w:t xml:space="preserve"> hourly. She attended a webinar this week that discussed this change. Departments will now have to track timesheets for </w:t>
      </w:r>
      <w:proofErr w:type="spellStart"/>
      <w:proofErr w:type="gramStart"/>
      <w:r w:rsidR="00E2349A">
        <w:rPr>
          <w:rFonts w:ascii="Garamond" w:hAnsi="Garamond"/>
          <w:sz w:val="24"/>
          <w:szCs w:val="24"/>
        </w:rPr>
        <w:t>TAs.</w:t>
      </w:r>
      <w:proofErr w:type="spellEnd"/>
      <w:proofErr w:type="gramEnd"/>
      <w:r w:rsidR="00E2349A">
        <w:rPr>
          <w:rFonts w:ascii="Garamond" w:hAnsi="Garamond"/>
          <w:sz w:val="24"/>
          <w:szCs w:val="24"/>
        </w:rPr>
        <w:t xml:space="preserve"> There will be a webinar held on January 18 for departmen</w:t>
      </w:r>
      <w:r>
        <w:rPr>
          <w:rFonts w:ascii="Garamond" w:hAnsi="Garamond"/>
          <w:sz w:val="24"/>
          <w:szCs w:val="24"/>
        </w:rPr>
        <w:t>t chairs from 2:00-3:00pm. Renée</w:t>
      </w:r>
      <w:r w:rsidR="00E2349A">
        <w:rPr>
          <w:rFonts w:ascii="Garamond" w:hAnsi="Garamond"/>
          <w:sz w:val="24"/>
          <w:szCs w:val="24"/>
        </w:rPr>
        <w:t xml:space="preserve"> will send out the link to the webinar. A discussion followed. </w:t>
      </w:r>
    </w:p>
    <w:p w14:paraId="3F160513" w14:textId="4ACD8191" w:rsidR="00E2349A" w:rsidRDefault="00E2349A" w:rsidP="00E2349A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0B622DC8" w14:textId="653E7B98" w:rsidR="00A51FEC" w:rsidRDefault="00A51FEC" w:rsidP="00E2349A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Williams attended a meeting on Monday regarding the Graduation Initiative</w:t>
      </w:r>
      <w:r w:rsidR="00952BA4">
        <w:rPr>
          <w:rFonts w:ascii="Garamond" w:hAnsi="Garamond"/>
          <w:sz w:val="24"/>
          <w:szCs w:val="24"/>
        </w:rPr>
        <w:t xml:space="preserve"> 2025</w:t>
      </w:r>
      <w:r>
        <w:rPr>
          <w:rFonts w:ascii="Garamond" w:hAnsi="Garamond"/>
          <w:sz w:val="24"/>
          <w:szCs w:val="24"/>
        </w:rPr>
        <w:t xml:space="preserve">. </w:t>
      </w:r>
    </w:p>
    <w:p w14:paraId="48F08572" w14:textId="31E6CCA2" w:rsidR="00E2349A" w:rsidRDefault="00A51FEC" w:rsidP="00A51FEC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Lindfelt made a presentation and announced that each college should create a student success team comprised of college representatives, undergraduate studies and the career center. </w:t>
      </w:r>
    </w:p>
    <w:p w14:paraId="7E454262" w14:textId="2088B065" w:rsidR="00A51FEC" w:rsidRDefault="00A51FEC" w:rsidP="00A51FEC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co-chairs of the team will be the associate/assistant dean in each college and Dr. Lindfelt. </w:t>
      </w:r>
    </w:p>
    <w:p w14:paraId="36E3E3FD" w14:textId="2D57665C" w:rsidR="00A51FEC" w:rsidRDefault="00A51FEC" w:rsidP="00A51FEC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Undergraduate studies will be hiring four graduation retention specialists, one for each college offering undergraduate courses. </w:t>
      </w:r>
    </w:p>
    <w:p w14:paraId="0CFE9DEF" w14:textId="368D10BA" w:rsidR="00A51FEC" w:rsidRDefault="00A51FEC" w:rsidP="00A51FEC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goal of the team is to meet or exceed the graduation rate initiative. </w:t>
      </w:r>
    </w:p>
    <w:p w14:paraId="730F8951" w14:textId="071DE46F" w:rsidR="00A51FEC" w:rsidRPr="00952BA4" w:rsidRDefault="00A51FEC" w:rsidP="00E2349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4"/>
          <w:szCs w:val="24"/>
        </w:rPr>
      </w:pPr>
      <w:r w:rsidRPr="00952BA4">
        <w:rPr>
          <w:rFonts w:ascii="Garamond" w:hAnsi="Garamond"/>
          <w:sz w:val="24"/>
          <w:szCs w:val="24"/>
        </w:rPr>
        <w:t>The chairs were asked to speak to t</w:t>
      </w:r>
      <w:r w:rsidR="00952BA4">
        <w:rPr>
          <w:rFonts w:ascii="Garamond" w:hAnsi="Garamond"/>
          <w:sz w:val="24"/>
          <w:szCs w:val="24"/>
        </w:rPr>
        <w:t xml:space="preserve">heir departments to </w:t>
      </w:r>
      <w:bookmarkStart w:id="0" w:name="_GoBack"/>
      <w:bookmarkEnd w:id="0"/>
      <w:r w:rsidR="00952BA4">
        <w:rPr>
          <w:rFonts w:ascii="Garamond" w:hAnsi="Garamond"/>
          <w:sz w:val="24"/>
          <w:szCs w:val="24"/>
        </w:rPr>
        <w:t>solicit input on the membership and charge for such a committee.</w:t>
      </w:r>
    </w:p>
    <w:p w14:paraId="123A2A06" w14:textId="77777777" w:rsidR="001960C1" w:rsidRPr="001960C1" w:rsidRDefault="001960C1" w:rsidP="001960C1">
      <w:pPr>
        <w:spacing w:line="240" w:lineRule="auto"/>
        <w:ind w:left="720"/>
        <w:rPr>
          <w:rFonts w:ascii="Garamond" w:hAnsi="Garamond"/>
          <w:sz w:val="24"/>
          <w:szCs w:val="24"/>
        </w:rPr>
      </w:pPr>
    </w:p>
    <w:sectPr w:rsidR="001960C1" w:rsidRPr="0019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C7"/>
    <w:multiLevelType w:val="hybridMultilevel"/>
    <w:tmpl w:val="98FE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A48B9EE">
      <w:start w:val="2"/>
      <w:numFmt w:val="bullet"/>
      <w:lvlText w:val="-"/>
      <w:lvlJc w:val="left"/>
      <w:pPr>
        <w:ind w:left="2880" w:hanging="360"/>
      </w:pPr>
      <w:rPr>
        <w:rFonts w:ascii="Garamond" w:eastAsiaTheme="minorHAnsi" w:hAnsi="Garamond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898"/>
    <w:multiLevelType w:val="hybridMultilevel"/>
    <w:tmpl w:val="ED8E063C"/>
    <w:lvl w:ilvl="0" w:tplc="C2941DA6">
      <w:start w:val="2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B45357"/>
    <w:multiLevelType w:val="hybridMultilevel"/>
    <w:tmpl w:val="41DE47D0"/>
    <w:lvl w:ilvl="0" w:tplc="4CA0E824">
      <w:start w:val="6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BA"/>
    <w:rsid w:val="00045608"/>
    <w:rsid w:val="001960C1"/>
    <w:rsid w:val="00260D71"/>
    <w:rsid w:val="0032442A"/>
    <w:rsid w:val="004053EF"/>
    <w:rsid w:val="00520A9E"/>
    <w:rsid w:val="005A45DA"/>
    <w:rsid w:val="005E4571"/>
    <w:rsid w:val="006167AA"/>
    <w:rsid w:val="0062600C"/>
    <w:rsid w:val="007746BA"/>
    <w:rsid w:val="007C236D"/>
    <w:rsid w:val="00920F42"/>
    <w:rsid w:val="00952BA4"/>
    <w:rsid w:val="00A26A19"/>
    <w:rsid w:val="00A466E2"/>
    <w:rsid w:val="00A51FEC"/>
    <w:rsid w:val="00A74D8B"/>
    <w:rsid w:val="00AA31C2"/>
    <w:rsid w:val="00AB723F"/>
    <w:rsid w:val="00AF3A81"/>
    <w:rsid w:val="00BA3488"/>
    <w:rsid w:val="00BC01FC"/>
    <w:rsid w:val="00BC1060"/>
    <w:rsid w:val="00BE1217"/>
    <w:rsid w:val="00CC5E6D"/>
    <w:rsid w:val="00D26BA3"/>
    <w:rsid w:val="00E2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12402"/>
  <w15:docId w15:val="{21239BE3-6718-4DD9-BBA4-93DB8934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Shaw</dc:creator>
  <cp:keywords/>
  <dc:description/>
  <cp:lastModifiedBy>Lory</cp:lastModifiedBy>
  <cp:revision>2</cp:revision>
  <dcterms:created xsi:type="dcterms:W3CDTF">2017-01-13T17:33:00Z</dcterms:created>
  <dcterms:modified xsi:type="dcterms:W3CDTF">2017-01-13T17:33:00Z</dcterms:modified>
</cp:coreProperties>
</file>