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24" w:rsidRDefault="00F86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California State University San Bernardino</w:t>
      </w:r>
    </w:p>
    <w:p w:rsidR="00C36824" w:rsidRP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</w:t>
      </w:r>
      <w:r w:rsidR="007E66B6">
        <w:rPr>
          <w:rFonts w:ascii="TimesNewRomanPSMT" w:hAnsi="TimesNewRomanPSMT" w:cs="TimesNewRomanPSMT"/>
          <w:sz w:val="32"/>
          <w:szCs w:val="32"/>
        </w:rPr>
        <w:t xml:space="preserve"> </w:t>
      </w:r>
      <w:bookmarkStart w:id="0" w:name="_GoBack"/>
      <w:bookmarkEnd w:id="0"/>
      <w:r w:rsidR="00F86FC9">
        <w:rPr>
          <w:rFonts w:ascii="TimesNewRomanPSMT" w:hAnsi="TimesNewRomanPSMT" w:cs="TimesNewRomanPSMT"/>
          <w:sz w:val="32"/>
          <w:szCs w:val="32"/>
        </w:rPr>
        <w:t>School of Computer Science and Engineering</w:t>
      </w:r>
    </w:p>
    <w:p w:rsidR="008D623C" w:rsidRPr="008D623C" w:rsidRDefault="008D623C" w:rsidP="008D623C">
      <w:pPr>
        <w:pStyle w:val="Heading3"/>
        <w:spacing w:before="330" w:beforeAutospacing="0" w:after="165" w:afterAutospacing="0"/>
        <w:jc w:val="center"/>
        <w:rPr>
          <w:sz w:val="32"/>
          <w:szCs w:val="32"/>
        </w:rPr>
      </w:pPr>
      <w:r w:rsidRPr="008D623C">
        <w:rPr>
          <w:sz w:val="32"/>
          <w:szCs w:val="32"/>
        </w:rPr>
        <w:t>CSE 695 Graduate Independent Study</w:t>
      </w:r>
    </w:p>
    <w:p w:rsidR="00C36824" w:rsidRDefault="00C3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8D623C" w:rsidRDefault="008D623C" w:rsidP="008D623C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Date</w:t>
      </w: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January 1, 2011</w:t>
      </w: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Time</w:t>
      </w:r>
    </w:p>
    <w:p w:rsidR="008D623C" w:rsidRPr="00216129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216129">
        <w:rPr>
          <w:rFonts w:ascii="TimesNewRomanPSMT" w:hAnsi="TimesNewRomanPSMT" w:cs="TimesNewRomanPSMT"/>
          <w:sz w:val="32"/>
          <w:szCs w:val="32"/>
        </w:rPr>
        <w:t>0:00</w:t>
      </w:r>
    </w:p>
    <w:p w:rsidR="008D623C" w:rsidRPr="0008067F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Location</w:t>
      </w: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Contact Monica</w:t>
      </w: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Title</w:t>
      </w: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Project Title</w:t>
      </w:r>
    </w:p>
    <w:p w:rsidR="008D623C" w:rsidRPr="0008067F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Student</w:t>
      </w: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32"/>
          <w:szCs w:val="32"/>
        </w:rPr>
        <w:t>Your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Name</w:t>
      </w: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Advisor</w:t>
      </w: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Professor’s name</w:t>
      </w: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D623C" w:rsidRDefault="008D623C" w:rsidP="008D623C">
      <w:pPr>
        <w:widowControl w:val="0"/>
        <w:autoSpaceDE w:val="0"/>
        <w:autoSpaceDN w:val="0"/>
        <w:adjustRightInd w:val="0"/>
        <w:spacing w:after="0" w:line="240" w:lineRule="auto"/>
        <w:ind w:hanging="576"/>
        <w:jc w:val="center"/>
        <w:rPr>
          <w:rFonts w:ascii="TimesNewRomanPSMT" w:hAnsi="TimesNewRomanPSMT" w:cs="TimesNewRomanPSMT"/>
          <w:b/>
          <w:bCs/>
          <w:sz w:val="32"/>
          <w:szCs w:val="32"/>
          <w:u w:val="single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</w:t>
      </w:r>
      <w:r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Abstract</w:t>
      </w:r>
    </w:p>
    <w:p w:rsidR="00C36824" w:rsidRDefault="00C36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F86FC9" w:rsidRDefault="00F86FC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Qwerty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qwerty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</w:t>
      </w:r>
    </w:p>
    <w:sectPr w:rsidR="00F86F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FF"/>
    <w:rsid w:val="007E66B6"/>
    <w:rsid w:val="008D623C"/>
    <w:rsid w:val="00993DFF"/>
    <w:rsid w:val="00C36824"/>
    <w:rsid w:val="00C6314F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2FE0A"/>
  <w14:defaultImageDpi w14:val="0"/>
  <w15:docId w15:val="{FFA63688-9272-4ABA-8ADD-5E87FD5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6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623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Karrolla</dc:creator>
  <cp:keywords/>
  <dc:description/>
  <cp:lastModifiedBy>Student Assistant</cp:lastModifiedBy>
  <cp:revision>3</cp:revision>
  <dcterms:created xsi:type="dcterms:W3CDTF">2018-10-05T21:38:00Z</dcterms:created>
  <dcterms:modified xsi:type="dcterms:W3CDTF">2018-10-05T21:40:00Z</dcterms:modified>
</cp:coreProperties>
</file>