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D6C1" w14:textId="77777777" w:rsidR="00A02AE3" w:rsidRPr="000E3069" w:rsidRDefault="00A02AE3">
      <w:pPr>
        <w:pStyle w:val="Title"/>
        <w:rPr>
          <w:rFonts w:ascii="Garamond" w:hAnsi="Garamond"/>
          <w:sz w:val="6"/>
        </w:rPr>
      </w:pPr>
    </w:p>
    <w:p w14:paraId="05BC6B14" w14:textId="77777777" w:rsidR="001C5769" w:rsidRPr="000E3069" w:rsidRDefault="00E428A9" w:rsidP="001C5769">
      <w:pPr>
        <w:jc w:val="center"/>
        <w:rPr>
          <w:rFonts w:ascii="Garamond" w:hAnsi="Garamond"/>
          <w:b/>
          <w:color w:val="2F5496"/>
          <w:sz w:val="28"/>
          <w:szCs w:val="28"/>
        </w:rPr>
      </w:pPr>
      <w:r w:rsidRPr="000E3069">
        <w:rPr>
          <w:rFonts w:ascii="Garamond" w:hAnsi="Garamond"/>
          <w:b/>
          <w:sz w:val="28"/>
          <w:szCs w:val="28"/>
        </w:rPr>
        <w:t xml:space="preserve">CSUSB - </w:t>
      </w:r>
      <w:r w:rsidR="001C5769" w:rsidRPr="000E3069">
        <w:rPr>
          <w:rFonts w:ascii="Garamond" w:hAnsi="Garamond"/>
          <w:b/>
          <w:sz w:val="28"/>
          <w:szCs w:val="28"/>
        </w:rPr>
        <w:t>Department of World Languages and Literatures</w:t>
      </w:r>
    </w:p>
    <w:p w14:paraId="2864A440" w14:textId="77777777" w:rsidR="001C5769" w:rsidRPr="000E3069" w:rsidRDefault="00E428A9" w:rsidP="00E428A9">
      <w:pPr>
        <w:rPr>
          <w:rFonts w:ascii="Garamond" w:hAnsi="Garamond"/>
          <w:b/>
        </w:rPr>
      </w:pPr>
      <w:r w:rsidRPr="000E3069">
        <w:rPr>
          <w:rFonts w:ascii="Garamond" w:hAnsi="Garamond"/>
          <w:b/>
        </w:rPr>
        <w:t>_____________________________________________________________________________________________</w:t>
      </w:r>
    </w:p>
    <w:p w14:paraId="12E9CAF7" w14:textId="38C21141" w:rsidR="00593621" w:rsidRPr="000E3069" w:rsidRDefault="001C5769" w:rsidP="00EE54EF">
      <w:pPr>
        <w:pStyle w:val="Heading1"/>
      </w:pPr>
      <w:r w:rsidRPr="000E3069">
        <w:t xml:space="preserve">SPANISH </w:t>
      </w:r>
      <w:r w:rsidR="00593621" w:rsidRPr="000E3069">
        <w:t>226</w:t>
      </w:r>
      <w:r w:rsidR="0035385A">
        <w:t>2</w:t>
      </w:r>
      <w:r w:rsidR="002F3056" w:rsidRPr="000E3069">
        <w:t xml:space="preserve">: </w:t>
      </w:r>
      <w:r w:rsidR="00593621" w:rsidRPr="000E3069">
        <w:t>Intermediate Criminal Justice Spanish I</w:t>
      </w:r>
      <w:r w:rsidR="0035385A">
        <w:t>I</w:t>
      </w:r>
      <w:r w:rsidR="00E428A9" w:rsidRPr="000E3069">
        <w:t xml:space="preserve"> </w:t>
      </w:r>
    </w:p>
    <w:p w14:paraId="37FDF7C1" w14:textId="2491CEBD" w:rsidR="002F3056" w:rsidRPr="000E3069" w:rsidRDefault="0035385A" w:rsidP="00EE54EF">
      <w:pPr>
        <w:pStyle w:val="Heading1"/>
      </w:pPr>
      <w:r>
        <w:t>Spring 202</w:t>
      </w:r>
      <w:r w:rsidR="003C726D">
        <w:t>3</w:t>
      </w:r>
    </w:p>
    <w:p w14:paraId="25166C0D" w14:textId="77777777" w:rsidR="0031695A" w:rsidRPr="000E3069" w:rsidRDefault="0031695A" w:rsidP="0031695A">
      <w:pPr>
        <w:spacing w:after="0"/>
        <w:jc w:val="center"/>
        <w:rPr>
          <w:rFonts w:ascii="Garamond" w:hAnsi="Garamond"/>
          <w:b/>
          <w:iCs/>
          <w:color w:val="0070C0"/>
          <w:sz w:val="16"/>
          <w:szCs w:val="16"/>
        </w:rPr>
      </w:pPr>
    </w:p>
    <w:tbl>
      <w:tblPr>
        <w:tblW w:w="0" w:type="auto"/>
        <w:tblLook w:val="04A0" w:firstRow="1" w:lastRow="0" w:firstColumn="1" w:lastColumn="0" w:noHBand="0" w:noVBand="1"/>
      </w:tblPr>
      <w:tblGrid>
        <w:gridCol w:w="2175"/>
        <w:gridCol w:w="7185"/>
      </w:tblGrid>
      <w:tr w:rsidR="00C31142" w:rsidRPr="004B1273" w14:paraId="119B0C07" w14:textId="77777777" w:rsidTr="00A7377B">
        <w:tc>
          <w:tcPr>
            <w:tcW w:w="2178" w:type="dxa"/>
            <w:shd w:val="clear" w:color="auto" w:fill="auto"/>
          </w:tcPr>
          <w:p w14:paraId="683BE664" w14:textId="77777777" w:rsidR="00C31142" w:rsidRPr="000E3069" w:rsidRDefault="00F4491E" w:rsidP="00F66738">
            <w:pPr>
              <w:jc w:val="both"/>
              <w:rPr>
                <w:rFonts w:ascii="Garamond" w:hAnsi="Garamond"/>
                <w:b/>
                <w:sz w:val="32"/>
              </w:rPr>
            </w:pPr>
            <w:r w:rsidRPr="000E3069">
              <w:rPr>
                <w:rFonts w:ascii="Garamond" w:hAnsi="Garamond"/>
                <w:b/>
                <w:noProof/>
                <w:sz w:val="32"/>
              </w:rPr>
              <w:drawing>
                <wp:inline distT="0" distB="0" distL="0" distR="0" wp14:anchorId="103CE8EE" wp14:editId="0BC0BED1">
                  <wp:extent cx="1223645" cy="163004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2E98333-5084-46D3-BD4E-F2633D283D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1630045"/>
                          </a:xfrm>
                          <a:prstGeom prst="rect">
                            <a:avLst/>
                          </a:prstGeom>
                          <a:noFill/>
                          <a:ln>
                            <a:noFill/>
                          </a:ln>
                        </pic:spPr>
                      </pic:pic>
                    </a:graphicData>
                  </a:graphic>
                </wp:inline>
              </w:drawing>
            </w:r>
          </w:p>
        </w:tc>
        <w:tc>
          <w:tcPr>
            <w:tcW w:w="7398" w:type="dxa"/>
            <w:shd w:val="clear" w:color="auto" w:fill="auto"/>
          </w:tcPr>
          <w:p w14:paraId="5D0288F5" w14:textId="77777777" w:rsidR="00C31142" w:rsidRPr="004B1273" w:rsidRDefault="007C065D" w:rsidP="00F66738">
            <w:pPr>
              <w:jc w:val="both"/>
              <w:rPr>
                <w:rFonts w:ascii="Garamond" w:hAnsi="Garamond"/>
                <w:b/>
                <w:color w:val="0070C0"/>
                <w:sz w:val="32"/>
                <w:szCs w:val="32"/>
              </w:rPr>
            </w:pPr>
            <w:r w:rsidRPr="004B1273">
              <w:rPr>
                <w:rFonts w:ascii="Garamond" w:hAnsi="Garamond"/>
                <w:b/>
                <w:color w:val="0070C0"/>
                <w:sz w:val="32"/>
                <w:szCs w:val="32"/>
              </w:rPr>
              <w:t>Your professor: Carmen Jany</w:t>
            </w:r>
          </w:p>
          <w:p w14:paraId="454CF7CB" w14:textId="77777777" w:rsidR="007C065D" w:rsidRPr="003C726D" w:rsidRDefault="007C065D" w:rsidP="003C726D">
            <w:pPr>
              <w:spacing w:after="60" w:line="240" w:lineRule="auto"/>
              <w:jc w:val="both"/>
              <w:rPr>
                <w:rFonts w:ascii="Garamond" w:hAnsi="Garamond"/>
                <w:b/>
                <w:sz w:val="24"/>
                <w:szCs w:val="24"/>
              </w:rPr>
            </w:pPr>
            <w:r w:rsidRPr="003C726D">
              <w:rPr>
                <w:rFonts w:ascii="Garamond" w:hAnsi="Garamond"/>
                <w:b/>
                <w:sz w:val="24"/>
                <w:szCs w:val="24"/>
                <w:u w:val="single"/>
              </w:rPr>
              <w:t>Office</w:t>
            </w:r>
            <w:r w:rsidRPr="003C726D">
              <w:rPr>
                <w:rFonts w:ascii="Garamond" w:hAnsi="Garamond"/>
                <w:b/>
                <w:sz w:val="24"/>
                <w:szCs w:val="24"/>
              </w:rPr>
              <w:t xml:space="preserve">: </w:t>
            </w:r>
            <w:r w:rsidRPr="003C726D">
              <w:rPr>
                <w:rFonts w:ascii="Garamond" w:hAnsi="Garamond"/>
                <w:sz w:val="24"/>
                <w:szCs w:val="24"/>
              </w:rPr>
              <w:t>UH-201.43</w:t>
            </w:r>
            <w:r w:rsidRPr="003C726D">
              <w:rPr>
                <w:rFonts w:ascii="Garamond" w:hAnsi="Garamond"/>
                <w:b/>
                <w:sz w:val="24"/>
                <w:szCs w:val="24"/>
              </w:rPr>
              <w:t xml:space="preserve"> </w:t>
            </w:r>
          </w:p>
          <w:p w14:paraId="34CB09F4" w14:textId="77777777" w:rsidR="007C065D" w:rsidRPr="003C726D" w:rsidRDefault="007C065D"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cs="Tahoma"/>
                <w:bCs/>
                <w:sz w:val="24"/>
                <w:szCs w:val="24"/>
              </w:rPr>
            </w:pPr>
            <w:r w:rsidRPr="003C726D">
              <w:rPr>
                <w:rFonts w:ascii="Garamond" w:hAnsi="Garamond"/>
                <w:b/>
                <w:sz w:val="24"/>
                <w:szCs w:val="24"/>
                <w:u w:val="single"/>
              </w:rPr>
              <w:t>Contact</w:t>
            </w:r>
            <w:r w:rsidRPr="003C726D">
              <w:rPr>
                <w:rFonts w:ascii="Garamond" w:hAnsi="Garamond"/>
                <w:bCs/>
                <w:sz w:val="24"/>
                <w:szCs w:val="24"/>
              </w:rPr>
              <w:t>:</w:t>
            </w:r>
            <w:r w:rsidRPr="003C726D">
              <w:rPr>
                <w:rFonts w:ascii="Garamond" w:hAnsi="Garamond"/>
                <w:b/>
                <w:sz w:val="24"/>
                <w:szCs w:val="24"/>
              </w:rPr>
              <w:t xml:space="preserve"> </w:t>
            </w:r>
            <w:r w:rsidRPr="003C726D">
              <w:rPr>
                <w:rFonts w:ascii="Garamond" w:hAnsi="Garamond"/>
                <w:sz w:val="24"/>
                <w:szCs w:val="24"/>
              </w:rPr>
              <w:t>909-537-7386</w:t>
            </w:r>
            <w:r w:rsidRPr="003C726D">
              <w:rPr>
                <w:rFonts w:ascii="Garamond" w:hAnsi="Garamond"/>
                <w:bCs/>
                <w:sz w:val="24"/>
                <w:szCs w:val="24"/>
              </w:rPr>
              <w:t>;</w:t>
            </w:r>
            <w:r w:rsidRPr="003C726D">
              <w:rPr>
                <w:rFonts w:ascii="Garamond" w:hAnsi="Garamond"/>
                <w:b/>
                <w:sz w:val="24"/>
                <w:szCs w:val="24"/>
              </w:rPr>
              <w:t xml:space="preserve"> </w:t>
            </w:r>
            <w:hyperlink r:id="rId9" w:history="1">
              <w:r w:rsidRPr="003C726D">
                <w:rPr>
                  <w:rStyle w:val="Hyperlink"/>
                  <w:rFonts w:ascii="Garamond" w:hAnsi="Garamond"/>
                  <w:bCs/>
                  <w:color w:val="auto"/>
                  <w:sz w:val="24"/>
                  <w:szCs w:val="24"/>
                  <w:u w:val="none"/>
                </w:rPr>
                <w:t>cjany@csusb.edu</w:t>
              </w:r>
            </w:hyperlink>
          </w:p>
          <w:p w14:paraId="6C499BFF" w14:textId="2A81A52D" w:rsidR="0031695A" w:rsidRPr="003C726D" w:rsidRDefault="007C065D"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sz w:val="24"/>
                <w:szCs w:val="24"/>
              </w:rPr>
            </w:pPr>
            <w:r w:rsidRPr="003C726D">
              <w:rPr>
                <w:rFonts w:ascii="Garamond" w:hAnsi="Garamond"/>
                <w:b/>
                <w:sz w:val="24"/>
                <w:szCs w:val="24"/>
                <w:u w:val="single"/>
              </w:rPr>
              <w:t>Office Hours (</w:t>
            </w:r>
            <w:r w:rsidR="005E589D" w:rsidRPr="003C726D">
              <w:rPr>
                <w:rFonts w:ascii="Garamond" w:hAnsi="Garamond"/>
                <w:b/>
                <w:sz w:val="24"/>
                <w:szCs w:val="24"/>
                <w:u w:val="single"/>
              </w:rPr>
              <w:t>in person</w:t>
            </w:r>
            <w:r w:rsidRPr="003C726D">
              <w:rPr>
                <w:rFonts w:ascii="Garamond" w:hAnsi="Garamond"/>
                <w:b/>
                <w:sz w:val="24"/>
                <w:szCs w:val="24"/>
                <w:u w:val="single"/>
              </w:rPr>
              <w:t>)</w:t>
            </w:r>
            <w:r w:rsidRPr="003C726D">
              <w:rPr>
                <w:rFonts w:ascii="Garamond" w:hAnsi="Garamond"/>
                <w:b/>
                <w:sz w:val="24"/>
                <w:szCs w:val="24"/>
              </w:rPr>
              <w:t xml:space="preserve">: </w:t>
            </w:r>
            <w:r w:rsidR="00536847" w:rsidRPr="003C726D">
              <w:rPr>
                <w:rFonts w:ascii="Garamond" w:hAnsi="Garamond"/>
                <w:b/>
                <w:bCs/>
                <w:sz w:val="24"/>
                <w:szCs w:val="24"/>
              </w:rPr>
              <w:t xml:space="preserve">Tuesdays </w:t>
            </w:r>
            <w:r w:rsidR="003C726D" w:rsidRPr="003C726D">
              <w:rPr>
                <w:rFonts w:ascii="Garamond" w:hAnsi="Garamond"/>
                <w:b/>
                <w:bCs/>
                <w:sz w:val="24"/>
                <w:szCs w:val="24"/>
              </w:rPr>
              <w:t>1pm-2pm</w:t>
            </w:r>
          </w:p>
          <w:p w14:paraId="5EF274FB" w14:textId="7B182DE0" w:rsidR="0031695A" w:rsidRPr="003C726D" w:rsidRDefault="005E589D"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sz w:val="24"/>
                <w:szCs w:val="24"/>
              </w:rPr>
            </w:pPr>
            <w:r w:rsidRPr="003C726D">
              <w:rPr>
                <w:rFonts w:ascii="Garamond" w:hAnsi="Garamond"/>
                <w:b/>
                <w:sz w:val="24"/>
                <w:szCs w:val="24"/>
                <w:u w:val="single"/>
              </w:rPr>
              <w:t>Office Hours (virtual)</w:t>
            </w:r>
            <w:r w:rsidRPr="003C726D">
              <w:rPr>
                <w:rFonts w:ascii="Garamond" w:hAnsi="Garamond"/>
                <w:b/>
                <w:sz w:val="24"/>
                <w:szCs w:val="24"/>
              </w:rPr>
              <w:t xml:space="preserve">: </w:t>
            </w:r>
            <w:r w:rsidR="003C726D" w:rsidRPr="003C726D">
              <w:rPr>
                <w:rFonts w:ascii="Garamond" w:hAnsi="Garamond"/>
                <w:b/>
                <w:bCs/>
                <w:sz w:val="24"/>
                <w:szCs w:val="24"/>
              </w:rPr>
              <w:t>Wednesdays 11am-12noon</w:t>
            </w:r>
            <w:r w:rsidRPr="003C726D">
              <w:rPr>
                <w:rFonts w:ascii="Garamond" w:hAnsi="Garamond"/>
                <w:b/>
                <w:bCs/>
                <w:sz w:val="24"/>
                <w:szCs w:val="24"/>
              </w:rPr>
              <w:t xml:space="preserve"> &amp; by app</w:t>
            </w:r>
            <w:r w:rsidR="003C726D" w:rsidRPr="003C726D">
              <w:rPr>
                <w:rFonts w:ascii="Garamond" w:hAnsi="Garamond"/>
                <w:b/>
                <w:bCs/>
                <w:sz w:val="24"/>
                <w:szCs w:val="24"/>
              </w:rPr>
              <w:t>ointment</w:t>
            </w:r>
          </w:p>
          <w:p w14:paraId="0303D3F4" w14:textId="6B438965" w:rsidR="00595E24" w:rsidRPr="003C726D" w:rsidRDefault="00595E24"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sz w:val="24"/>
                <w:szCs w:val="24"/>
              </w:rPr>
            </w:pPr>
            <w:r w:rsidRPr="003C726D">
              <w:rPr>
                <w:rFonts w:ascii="Garamond" w:hAnsi="Garamond"/>
                <w:b/>
                <w:bCs/>
                <w:sz w:val="24"/>
                <w:szCs w:val="24"/>
                <w:u w:val="single"/>
              </w:rPr>
              <w:t>Zoom link</w:t>
            </w:r>
            <w:r w:rsidR="003C726D" w:rsidRPr="003C726D">
              <w:rPr>
                <w:rFonts w:ascii="Garamond" w:hAnsi="Garamond"/>
                <w:b/>
                <w:bCs/>
                <w:sz w:val="24"/>
                <w:szCs w:val="24"/>
                <w:u w:val="single"/>
              </w:rPr>
              <w:t xml:space="preserve"> for office hours</w:t>
            </w:r>
            <w:r w:rsidRPr="003C726D">
              <w:rPr>
                <w:rFonts w:ascii="Garamond" w:hAnsi="Garamond"/>
                <w:sz w:val="24"/>
                <w:szCs w:val="24"/>
              </w:rPr>
              <w:t>:</w:t>
            </w:r>
            <w:r w:rsidR="005965D4" w:rsidRPr="003C726D">
              <w:rPr>
                <w:rFonts w:ascii="Garamond" w:hAnsi="Garamond"/>
                <w:color w:val="232333"/>
                <w:sz w:val="24"/>
                <w:szCs w:val="24"/>
                <w:shd w:val="clear" w:color="auto" w:fill="FFFFFF"/>
              </w:rPr>
              <w:t> </w:t>
            </w:r>
            <w:hyperlink r:id="rId10" w:tgtFrame="_blank" w:history="1">
              <w:r w:rsidR="003C726D" w:rsidRPr="003C726D">
                <w:rPr>
                  <w:rStyle w:val="Hyperlink"/>
                  <w:rFonts w:ascii="Garamond" w:hAnsi="Garamond"/>
                  <w:b/>
                  <w:bCs/>
                  <w:color w:val="auto"/>
                  <w:sz w:val="24"/>
                  <w:szCs w:val="24"/>
                </w:rPr>
                <w:t>https://csusb.zoom.us/j/9661143238</w:t>
              </w:r>
            </w:hyperlink>
            <w:r w:rsidR="005965D4" w:rsidRPr="003C726D">
              <w:rPr>
                <w:rFonts w:ascii="Garamond" w:hAnsi="Garamond"/>
                <w:sz w:val="24"/>
                <w:szCs w:val="24"/>
              </w:rPr>
              <w:t xml:space="preserve"> </w:t>
            </w:r>
          </w:p>
          <w:p w14:paraId="167E9807" w14:textId="77777777" w:rsidR="00BD6652" w:rsidRPr="004B1273" w:rsidRDefault="007C065D" w:rsidP="00F66738">
            <w:pPr>
              <w:jc w:val="both"/>
              <w:rPr>
                <w:rFonts w:ascii="Garamond" w:hAnsi="Garamond"/>
                <w:bCs/>
              </w:rPr>
            </w:pPr>
            <w:r w:rsidRPr="004B1273">
              <w:rPr>
                <w:rFonts w:ascii="Garamond" w:hAnsi="Garamond"/>
                <w:bCs/>
                <w:sz w:val="24"/>
                <w:szCs w:val="24"/>
              </w:rPr>
              <w:t>Professor Jany specializes in Spanish linguistics and general linguistics and has taught Spanish classes at all levels at CSUSB since 2007. Her research focus includes Native American languages and language contact.</w:t>
            </w:r>
            <w:r w:rsidR="00BD6652" w:rsidRPr="004B1273">
              <w:rPr>
                <w:rFonts w:ascii="Garamond" w:hAnsi="Garamond"/>
                <w:bCs/>
                <w:sz w:val="24"/>
                <w:szCs w:val="24"/>
              </w:rPr>
              <w:t xml:space="preserve"> Please see the </w:t>
            </w:r>
            <w:r w:rsidR="00BD6652" w:rsidRPr="004B1273">
              <w:rPr>
                <w:rFonts w:ascii="Garamond" w:hAnsi="Garamond"/>
                <w:bCs/>
                <w:i/>
                <w:iCs/>
                <w:sz w:val="24"/>
                <w:szCs w:val="24"/>
              </w:rPr>
              <w:t xml:space="preserve">Meet your instructor </w:t>
            </w:r>
            <w:r w:rsidR="00BD6652" w:rsidRPr="004B1273">
              <w:rPr>
                <w:rFonts w:ascii="Garamond" w:hAnsi="Garamond"/>
                <w:bCs/>
                <w:sz w:val="24"/>
                <w:szCs w:val="24"/>
              </w:rPr>
              <w:t>folder and video for more information.</w:t>
            </w:r>
          </w:p>
        </w:tc>
      </w:tr>
    </w:tbl>
    <w:p w14:paraId="39C86A9B" w14:textId="2D1B062A" w:rsidR="00F421EB" w:rsidRPr="000E3069" w:rsidRDefault="00F421EB" w:rsidP="0031695A">
      <w:pPr>
        <w:pStyle w:val="NormalWeb"/>
        <w:shd w:val="clear" w:color="auto" w:fill="FFFFFF"/>
        <w:spacing w:before="0" w:beforeAutospacing="0" w:after="0" w:afterAutospacing="0" w:line="240" w:lineRule="auto"/>
        <w:jc w:val="both"/>
        <w:rPr>
          <w:rFonts w:ascii="Garamond" w:hAnsi="Garamond" w:cs="Arial"/>
          <w:color w:val="262626"/>
          <w:sz w:val="24"/>
          <w:szCs w:val="24"/>
        </w:rPr>
      </w:pPr>
      <w:r w:rsidRPr="000E3069">
        <w:rPr>
          <w:rStyle w:val="Heading2Char"/>
        </w:rPr>
        <w:t>COURSE FORMAT:</w:t>
      </w:r>
      <w:r w:rsidRPr="000E3069">
        <w:rPr>
          <w:rFonts w:ascii="Garamond" w:hAnsi="Garamond"/>
          <w:b/>
          <w:bCs/>
          <w:sz w:val="24"/>
          <w:szCs w:val="24"/>
        </w:rPr>
        <w:t xml:space="preserve"> </w:t>
      </w:r>
      <w:r w:rsidRPr="000E3069">
        <w:rPr>
          <w:rFonts w:ascii="Garamond" w:hAnsi="Garamond"/>
          <w:sz w:val="24"/>
          <w:szCs w:val="24"/>
        </w:rPr>
        <w:t xml:space="preserve">This course is taught in an online asynchronous format. You will complete </w:t>
      </w:r>
      <w:r w:rsidR="001F4430" w:rsidRPr="000E3069">
        <w:rPr>
          <w:rFonts w:ascii="Garamond" w:hAnsi="Garamond"/>
          <w:sz w:val="24"/>
          <w:szCs w:val="24"/>
        </w:rPr>
        <w:t>five</w:t>
      </w:r>
      <w:r w:rsidRPr="000E3069">
        <w:rPr>
          <w:rFonts w:ascii="Garamond" w:hAnsi="Garamond"/>
          <w:sz w:val="24"/>
          <w:szCs w:val="24"/>
        </w:rPr>
        <w:t xml:space="preserve"> </w:t>
      </w:r>
      <w:r w:rsidR="007649E7" w:rsidRPr="000E3069">
        <w:rPr>
          <w:rFonts w:ascii="Garamond" w:hAnsi="Garamond"/>
          <w:sz w:val="24"/>
          <w:szCs w:val="24"/>
        </w:rPr>
        <w:t xml:space="preserve">online </w:t>
      </w:r>
      <w:r w:rsidRPr="000E3069">
        <w:rPr>
          <w:rFonts w:ascii="Garamond" w:hAnsi="Garamond"/>
          <w:sz w:val="24"/>
          <w:szCs w:val="24"/>
        </w:rPr>
        <w:t>modules</w:t>
      </w:r>
      <w:r w:rsidR="001F4430" w:rsidRPr="000E3069">
        <w:rPr>
          <w:rFonts w:ascii="Garamond" w:hAnsi="Garamond"/>
          <w:sz w:val="24"/>
          <w:szCs w:val="24"/>
        </w:rPr>
        <w:t xml:space="preserve"> with weekly activities</w:t>
      </w:r>
      <w:r w:rsidRPr="000E3069">
        <w:rPr>
          <w:rFonts w:ascii="Garamond" w:hAnsi="Garamond"/>
          <w:sz w:val="24"/>
          <w:szCs w:val="24"/>
        </w:rPr>
        <w:t xml:space="preserve"> </w:t>
      </w:r>
      <w:r w:rsidR="001F4430" w:rsidRPr="000E3069">
        <w:rPr>
          <w:rFonts w:ascii="Garamond" w:hAnsi="Garamond"/>
          <w:sz w:val="24"/>
          <w:szCs w:val="24"/>
        </w:rPr>
        <w:t>by the</w:t>
      </w:r>
      <w:r w:rsidRPr="000E3069">
        <w:rPr>
          <w:rFonts w:ascii="Garamond" w:hAnsi="Garamond"/>
          <w:sz w:val="24"/>
          <w:szCs w:val="24"/>
        </w:rPr>
        <w:t xml:space="preserve"> respective due date</w:t>
      </w:r>
      <w:r w:rsidR="001F4430" w:rsidRPr="000E3069">
        <w:rPr>
          <w:rFonts w:ascii="Garamond" w:hAnsi="Garamond"/>
          <w:sz w:val="24"/>
          <w:szCs w:val="24"/>
        </w:rPr>
        <w:t>s</w:t>
      </w:r>
      <w:r w:rsidRPr="000E3069">
        <w:rPr>
          <w:rFonts w:ascii="Garamond" w:hAnsi="Garamond"/>
          <w:sz w:val="24"/>
          <w:szCs w:val="24"/>
        </w:rPr>
        <w:t xml:space="preserve">. </w:t>
      </w:r>
      <w:r w:rsidR="003D53A8" w:rsidRPr="000E3069">
        <w:rPr>
          <w:rFonts w:ascii="Garamond" w:hAnsi="Garamond" w:cs="Arial"/>
          <w:color w:val="262626"/>
          <w:sz w:val="24"/>
          <w:szCs w:val="24"/>
        </w:rPr>
        <w:t xml:space="preserve">Each module is self-contained and includes course materials, </w:t>
      </w:r>
      <w:r w:rsidR="00536847" w:rsidRPr="000E3069">
        <w:rPr>
          <w:rFonts w:ascii="Garamond" w:hAnsi="Garamond" w:cs="Arial"/>
          <w:color w:val="262626"/>
          <w:sz w:val="24"/>
          <w:szCs w:val="24"/>
        </w:rPr>
        <w:t xml:space="preserve">discussions, </w:t>
      </w:r>
      <w:r w:rsidR="003D53A8" w:rsidRPr="000E3069">
        <w:rPr>
          <w:rFonts w:ascii="Garamond" w:hAnsi="Garamond" w:cs="Arial"/>
          <w:color w:val="262626"/>
          <w:sz w:val="24"/>
          <w:szCs w:val="24"/>
        </w:rPr>
        <w:t>assignments, and </w:t>
      </w:r>
      <w:r w:rsidR="00536847" w:rsidRPr="000E3069">
        <w:rPr>
          <w:rFonts w:ascii="Garamond" w:hAnsi="Garamond" w:cs="Arial"/>
          <w:color w:val="262626"/>
          <w:sz w:val="24"/>
          <w:szCs w:val="24"/>
        </w:rPr>
        <w:t>a quiz, all</w:t>
      </w:r>
      <w:r w:rsidR="003D53A8" w:rsidRPr="000E3069">
        <w:rPr>
          <w:rFonts w:ascii="Garamond" w:hAnsi="Garamond" w:cs="Arial"/>
          <w:color w:val="262626"/>
          <w:sz w:val="24"/>
          <w:szCs w:val="24"/>
        </w:rPr>
        <w:t xml:space="preserve"> organized by week. </w:t>
      </w:r>
      <w:r w:rsidRPr="000E3069">
        <w:rPr>
          <w:rFonts w:ascii="Garamond" w:hAnsi="Garamond"/>
          <w:sz w:val="24"/>
          <w:szCs w:val="24"/>
        </w:rPr>
        <w:t xml:space="preserve">Be prepared to spend </w:t>
      </w:r>
      <w:r w:rsidRPr="000E3069">
        <w:rPr>
          <w:rFonts w:ascii="Garamond" w:hAnsi="Garamond"/>
          <w:b/>
          <w:bCs/>
          <w:sz w:val="24"/>
          <w:szCs w:val="24"/>
        </w:rPr>
        <w:t xml:space="preserve">a total of </w:t>
      </w:r>
      <w:r w:rsidR="00074ACC" w:rsidRPr="000E3069">
        <w:rPr>
          <w:rFonts w:ascii="Garamond" w:hAnsi="Garamond"/>
          <w:b/>
          <w:bCs/>
          <w:sz w:val="24"/>
          <w:szCs w:val="24"/>
        </w:rPr>
        <w:t>1</w:t>
      </w:r>
      <w:r w:rsidR="00536847" w:rsidRPr="000E3069">
        <w:rPr>
          <w:rFonts w:ascii="Garamond" w:hAnsi="Garamond"/>
          <w:b/>
          <w:bCs/>
          <w:sz w:val="24"/>
          <w:szCs w:val="24"/>
        </w:rPr>
        <w:t>5</w:t>
      </w:r>
      <w:r w:rsidR="00593621" w:rsidRPr="000E3069">
        <w:rPr>
          <w:rFonts w:ascii="Garamond" w:hAnsi="Garamond"/>
          <w:b/>
          <w:bCs/>
          <w:sz w:val="24"/>
          <w:szCs w:val="24"/>
        </w:rPr>
        <w:t>0</w:t>
      </w:r>
      <w:r w:rsidRPr="000E3069">
        <w:rPr>
          <w:rFonts w:ascii="Garamond" w:hAnsi="Garamond"/>
          <w:b/>
          <w:bCs/>
          <w:sz w:val="24"/>
          <w:szCs w:val="24"/>
        </w:rPr>
        <w:t xml:space="preserve"> </w:t>
      </w:r>
      <w:r w:rsidR="00536847" w:rsidRPr="000E3069">
        <w:rPr>
          <w:rFonts w:ascii="Garamond" w:hAnsi="Garamond"/>
          <w:b/>
          <w:bCs/>
          <w:sz w:val="24"/>
          <w:szCs w:val="24"/>
        </w:rPr>
        <w:t xml:space="preserve">full </w:t>
      </w:r>
      <w:r w:rsidRPr="000E3069">
        <w:rPr>
          <w:rFonts w:ascii="Garamond" w:hAnsi="Garamond"/>
          <w:b/>
          <w:bCs/>
          <w:sz w:val="24"/>
          <w:szCs w:val="24"/>
        </w:rPr>
        <w:t>hours</w:t>
      </w:r>
      <w:r w:rsidRPr="000E3069">
        <w:rPr>
          <w:rFonts w:ascii="Garamond" w:hAnsi="Garamond"/>
          <w:sz w:val="24"/>
          <w:szCs w:val="24"/>
        </w:rPr>
        <w:t xml:space="preserve"> of work for this </w:t>
      </w:r>
      <w:r w:rsidR="00593621" w:rsidRPr="000E3069">
        <w:rPr>
          <w:rFonts w:ascii="Garamond" w:hAnsi="Garamond"/>
          <w:sz w:val="24"/>
          <w:szCs w:val="24"/>
        </w:rPr>
        <w:t xml:space="preserve">4-unit </w:t>
      </w:r>
      <w:r w:rsidRPr="000E3069">
        <w:rPr>
          <w:rFonts w:ascii="Garamond" w:hAnsi="Garamond"/>
          <w:sz w:val="24"/>
          <w:szCs w:val="24"/>
        </w:rPr>
        <w:t>course</w:t>
      </w:r>
      <w:r w:rsidR="00536847" w:rsidRPr="000E3069">
        <w:rPr>
          <w:rFonts w:ascii="Garamond" w:hAnsi="Garamond"/>
          <w:sz w:val="24"/>
          <w:szCs w:val="24"/>
        </w:rPr>
        <w:t xml:space="preserve"> </w:t>
      </w:r>
      <w:r w:rsidR="00536847" w:rsidRPr="000E3069">
        <w:rPr>
          <w:rFonts w:ascii="Garamond" w:hAnsi="Garamond"/>
          <w:i/>
          <w:iCs/>
          <w:sz w:val="24"/>
          <w:szCs w:val="24"/>
        </w:rPr>
        <w:t>(= 180 course hours, 50 min each</w:t>
      </w:r>
      <w:r w:rsidR="00536847" w:rsidRPr="000E3069">
        <w:rPr>
          <w:rFonts w:ascii="Garamond" w:hAnsi="Garamond"/>
          <w:sz w:val="24"/>
          <w:szCs w:val="24"/>
        </w:rPr>
        <w:t>)</w:t>
      </w:r>
      <w:r w:rsidRPr="000E3069">
        <w:rPr>
          <w:rFonts w:ascii="Garamond" w:hAnsi="Garamond"/>
          <w:sz w:val="24"/>
          <w:szCs w:val="24"/>
        </w:rPr>
        <w:t>, so you</w:t>
      </w:r>
      <w:r w:rsidR="00074ACC" w:rsidRPr="000E3069">
        <w:rPr>
          <w:rFonts w:ascii="Garamond" w:hAnsi="Garamond"/>
          <w:sz w:val="24"/>
          <w:szCs w:val="24"/>
        </w:rPr>
        <w:t xml:space="preserve"> will</w:t>
      </w:r>
      <w:r w:rsidRPr="000E3069">
        <w:rPr>
          <w:rFonts w:ascii="Garamond" w:hAnsi="Garamond"/>
          <w:sz w:val="24"/>
          <w:szCs w:val="24"/>
        </w:rPr>
        <w:t xml:space="preserve"> need to dedicate about </w:t>
      </w:r>
      <w:r w:rsidR="00593621" w:rsidRPr="000E3069">
        <w:rPr>
          <w:rFonts w:ascii="Garamond" w:hAnsi="Garamond"/>
          <w:b/>
          <w:bCs/>
          <w:sz w:val="24"/>
          <w:szCs w:val="24"/>
        </w:rPr>
        <w:t>10</w:t>
      </w:r>
      <w:r w:rsidRPr="000E3069">
        <w:rPr>
          <w:rFonts w:ascii="Garamond" w:hAnsi="Garamond"/>
          <w:b/>
          <w:bCs/>
          <w:sz w:val="24"/>
          <w:szCs w:val="24"/>
        </w:rPr>
        <w:t xml:space="preserve"> </w:t>
      </w:r>
      <w:r w:rsidR="001F4430" w:rsidRPr="000E3069">
        <w:rPr>
          <w:rFonts w:ascii="Garamond" w:hAnsi="Garamond"/>
          <w:b/>
          <w:bCs/>
          <w:sz w:val="24"/>
          <w:szCs w:val="24"/>
        </w:rPr>
        <w:t xml:space="preserve">full </w:t>
      </w:r>
      <w:r w:rsidRPr="000E3069">
        <w:rPr>
          <w:rFonts w:ascii="Garamond" w:hAnsi="Garamond"/>
          <w:b/>
          <w:bCs/>
          <w:sz w:val="24"/>
          <w:szCs w:val="24"/>
        </w:rPr>
        <w:t>hours</w:t>
      </w:r>
      <w:r w:rsidR="00074ACC" w:rsidRPr="000E3069">
        <w:rPr>
          <w:rFonts w:ascii="Garamond" w:hAnsi="Garamond"/>
          <w:b/>
          <w:bCs/>
          <w:sz w:val="24"/>
          <w:szCs w:val="24"/>
        </w:rPr>
        <w:t xml:space="preserve"> each </w:t>
      </w:r>
      <w:r w:rsidRPr="000E3069">
        <w:rPr>
          <w:rFonts w:ascii="Garamond" w:hAnsi="Garamond"/>
          <w:b/>
          <w:bCs/>
          <w:sz w:val="24"/>
          <w:szCs w:val="24"/>
        </w:rPr>
        <w:t>week</w:t>
      </w:r>
      <w:r w:rsidRPr="000E3069">
        <w:rPr>
          <w:rFonts w:ascii="Garamond" w:hAnsi="Garamond"/>
          <w:sz w:val="24"/>
          <w:szCs w:val="24"/>
        </w:rPr>
        <w:t xml:space="preserve"> to this course</w:t>
      </w:r>
      <w:r w:rsidR="00536847" w:rsidRPr="000E3069">
        <w:rPr>
          <w:rFonts w:ascii="Garamond" w:hAnsi="Garamond"/>
          <w:sz w:val="24"/>
          <w:szCs w:val="24"/>
        </w:rPr>
        <w:t xml:space="preserve"> </w:t>
      </w:r>
      <w:r w:rsidR="00536847" w:rsidRPr="000E3069">
        <w:rPr>
          <w:rFonts w:ascii="Garamond" w:hAnsi="Garamond"/>
          <w:i/>
          <w:iCs/>
          <w:sz w:val="24"/>
          <w:szCs w:val="24"/>
        </w:rPr>
        <w:t>(= 12 course hours, 50 min each</w:t>
      </w:r>
      <w:r w:rsidR="00536847" w:rsidRPr="000E3069">
        <w:rPr>
          <w:rFonts w:ascii="Garamond" w:hAnsi="Garamond"/>
          <w:sz w:val="24"/>
          <w:szCs w:val="24"/>
        </w:rPr>
        <w:t>)</w:t>
      </w:r>
      <w:r w:rsidRPr="000E3069">
        <w:rPr>
          <w:rFonts w:ascii="Garamond" w:hAnsi="Garamond"/>
          <w:sz w:val="24"/>
          <w:szCs w:val="24"/>
        </w:rPr>
        <w:t xml:space="preserve">. </w:t>
      </w:r>
    </w:p>
    <w:p w14:paraId="58AEA1D6" w14:textId="77777777" w:rsidR="00F421EB" w:rsidRPr="000E3069" w:rsidRDefault="00F421EB"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b/>
          <w:bCs/>
          <w:caps/>
          <w:sz w:val="24"/>
          <w:szCs w:val="24"/>
        </w:rPr>
      </w:pPr>
    </w:p>
    <w:p w14:paraId="3E836D4D" w14:textId="77777777" w:rsidR="00074ACC" w:rsidRPr="000E3069" w:rsidRDefault="00BD6652" w:rsidP="00EE54EF">
      <w:pPr>
        <w:pStyle w:val="Heading2"/>
      </w:pPr>
      <w:r w:rsidRPr="000E3069">
        <w:t xml:space="preserve">Communication and </w:t>
      </w:r>
      <w:r w:rsidR="00074ACC" w:rsidRPr="000E3069">
        <w:t>Instructor</w:t>
      </w:r>
      <w:r w:rsidRPr="000E3069">
        <w:t xml:space="preserve"> role </w:t>
      </w:r>
    </w:p>
    <w:p w14:paraId="530505A7" w14:textId="77777777" w:rsidR="00074ACC" w:rsidRPr="000E3069" w:rsidRDefault="00074ACC" w:rsidP="0031695A">
      <w:pPr>
        <w:numPr>
          <w:ilvl w:val="0"/>
          <w:numId w:val="9"/>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sz w:val="24"/>
          <w:szCs w:val="24"/>
        </w:rPr>
      </w:pPr>
      <w:r w:rsidRPr="000E3069">
        <w:rPr>
          <w:rFonts w:ascii="Garamond" w:hAnsi="Garamond"/>
          <w:sz w:val="24"/>
          <w:szCs w:val="24"/>
        </w:rPr>
        <w:t xml:space="preserve"> </w:t>
      </w:r>
      <w:r w:rsidR="00BD6652" w:rsidRPr="000E3069">
        <w:rPr>
          <w:rFonts w:ascii="Garamond" w:hAnsi="Garamond"/>
          <w:sz w:val="24"/>
          <w:szCs w:val="24"/>
        </w:rPr>
        <w:t xml:space="preserve">Email </w:t>
      </w:r>
      <w:r w:rsidR="007649E7" w:rsidRPr="000E3069">
        <w:rPr>
          <w:rFonts w:ascii="Garamond" w:hAnsi="Garamond"/>
          <w:sz w:val="24"/>
          <w:szCs w:val="24"/>
        </w:rPr>
        <w:t>or</w:t>
      </w:r>
      <w:r w:rsidR="00F421EB" w:rsidRPr="000E3069">
        <w:rPr>
          <w:rFonts w:ascii="Garamond" w:hAnsi="Garamond"/>
          <w:sz w:val="24"/>
          <w:szCs w:val="24"/>
        </w:rPr>
        <w:t xml:space="preserve"> office hours </w:t>
      </w:r>
      <w:r w:rsidR="007649E7" w:rsidRPr="000E3069">
        <w:rPr>
          <w:rFonts w:ascii="Garamond" w:hAnsi="Garamond"/>
          <w:sz w:val="24"/>
          <w:szCs w:val="24"/>
        </w:rPr>
        <w:t>is</w:t>
      </w:r>
      <w:r w:rsidR="00BD6652" w:rsidRPr="000E3069">
        <w:rPr>
          <w:rFonts w:ascii="Garamond" w:hAnsi="Garamond"/>
          <w:sz w:val="24"/>
          <w:szCs w:val="24"/>
        </w:rPr>
        <w:t xml:space="preserve"> the </w:t>
      </w:r>
      <w:r w:rsidRPr="000E3069">
        <w:rPr>
          <w:rFonts w:ascii="Garamond" w:hAnsi="Garamond"/>
          <w:sz w:val="24"/>
          <w:szCs w:val="24"/>
        </w:rPr>
        <w:t>best</w:t>
      </w:r>
      <w:r w:rsidR="00BD6652" w:rsidRPr="000E3069">
        <w:rPr>
          <w:rFonts w:ascii="Garamond" w:hAnsi="Garamond"/>
          <w:sz w:val="24"/>
          <w:szCs w:val="24"/>
        </w:rPr>
        <w:t xml:space="preserve"> way to contact me</w:t>
      </w:r>
      <w:r w:rsidR="00F421EB" w:rsidRPr="000E3069">
        <w:rPr>
          <w:rFonts w:ascii="Garamond" w:hAnsi="Garamond"/>
          <w:sz w:val="24"/>
          <w:szCs w:val="24"/>
        </w:rPr>
        <w:t>. I will try to answer your</w:t>
      </w:r>
      <w:r w:rsidRPr="000E3069">
        <w:rPr>
          <w:rFonts w:ascii="Garamond" w:hAnsi="Garamond"/>
          <w:sz w:val="24"/>
          <w:szCs w:val="24"/>
        </w:rPr>
        <w:t xml:space="preserve"> email</w:t>
      </w:r>
      <w:r w:rsidR="00F421EB" w:rsidRPr="000E3069">
        <w:rPr>
          <w:rFonts w:ascii="Garamond" w:hAnsi="Garamond"/>
          <w:sz w:val="24"/>
          <w:szCs w:val="24"/>
        </w:rPr>
        <w:t xml:space="preserve"> inquiries within two working days</w:t>
      </w:r>
      <w:r w:rsidRPr="000E3069">
        <w:rPr>
          <w:rFonts w:ascii="Garamond" w:hAnsi="Garamond"/>
          <w:sz w:val="24"/>
          <w:szCs w:val="24"/>
        </w:rPr>
        <w:t xml:space="preserve"> (Mon-Fri)</w:t>
      </w:r>
      <w:r w:rsidR="00F421EB" w:rsidRPr="000E3069">
        <w:rPr>
          <w:rFonts w:ascii="Garamond" w:hAnsi="Garamond"/>
          <w:sz w:val="24"/>
          <w:szCs w:val="24"/>
        </w:rPr>
        <w:t xml:space="preserve">. </w:t>
      </w:r>
    </w:p>
    <w:p w14:paraId="02B6B9FA" w14:textId="4EEB5632" w:rsidR="00F421EB" w:rsidRPr="000E3069" w:rsidRDefault="00074ACC" w:rsidP="0031695A">
      <w:pPr>
        <w:numPr>
          <w:ilvl w:val="0"/>
          <w:numId w:val="9"/>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sz w:val="24"/>
          <w:szCs w:val="24"/>
        </w:rPr>
      </w:pPr>
      <w:r w:rsidRPr="000E3069">
        <w:rPr>
          <w:rFonts w:ascii="Garamond" w:hAnsi="Garamond"/>
          <w:sz w:val="24"/>
          <w:szCs w:val="24"/>
        </w:rPr>
        <w:t xml:space="preserve"> </w:t>
      </w:r>
      <w:r w:rsidR="00F421EB" w:rsidRPr="000E3069">
        <w:rPr>
          <w:rFonts w:ascii="Garamond" w:hAnsi="Garamond"/>
          <w:sz w:val="24"/>
          <w:szCs w:val="24"/>
        </w:rPr>
        <w:t xml:space="preserve">My role is </w:t>
      </w:r>
      <w:r w:rsidR="004B1273">
        <w:rPr>
          <w:rFonts w:ascii="Garamond" w:hAnsi="Garamond"/>
          <w:sz w:val="24"/>
          <w:szCs w:val="24"/>
        </w:rPr>
        <w:t xml:space="preserve">select and create the appropriate course materials and </w:t>
      </w:r>
      <w:r w:rsidR="00F421EB" w:rsidRPr="000E3069">
        <w:rPr>
          <w:rFonts w:ascii="Garamond" w:hAnsi="Garamond"/>
          <w:sz w:val="24"/>
          <w:szCs w:val="24"/>
        </w:rPr>
        <w:t xml:space="preserve">to support your learning by </w:t>
      </w:r>
      <w:r w:rsidR="007649E7" w:rsidRPr="000E3069">
        <w:rPr>
          <w:rFonts w:ascii="Garamond" w:hAnsi="Garamond"/>
          <w:sz w:val="24"/>
          <w:szCs w:val="24"/>
        </w:rPr>
        <w:t xml:space="preserve">interacting </w:t>
      </w:r>
      <w:r w:rsidRPr="000E3069">
        <w:rPr>
          <w:rFonts w:ascii="Garamond" w:hAnsi="Garamond"/>
          <w:sz w:val="24"/>
          <w:szCs w:val="24"/>
        </w:rPr>
        <w:t xml:space="preserve">with you </w:t>
      </w:r>
      <w:r w:rsidR="007649E7" w:rsidRPr="000E3069">
        <w:rPr>
          <w:rFonts w:ascii="Garamond" w:hAnsi="Garamond"/>
          <w:sz w:val="24"/>
          <w:szCs w:val="24"/>
        </w:rPr>
        <w:t xml:space="preserve">via discussions, keeping track of your progress, </w:t>
      </w:r>
      <w:r w:rsidR="00F421EB" w:rsidRPr="000E3069">
        <w:rPr>
          <w:rFonts w:ascii="Garamond" w:hAnsi="Garamond"/>
          <w:sz w:val="24"/>
          <w:szCs w:val="24"/>
        </w:rPr>
        <w:t>providing feedback on your work (usually within a week after the due date), remind</w:t>
      </w:r>
      <w:r w:rsidR="007649E7" w:rsidRPr="000E3069">
        <w:rPr>
          <w:rFonts w:ascii="Garamond" w:hAnsi="Garamond"/>
          <w:sz w:val="24"/>
          <w:szCs w:val="24"/>
        </w:rPr>
        <w:t>ing</w:t>
      </w:r>
      <w:r w:rsidR="00F421EB" w:rsidRPr="000E3069">
        <w:rPr>
          <w:rFonts w:ascii="Garamond" w:hAnsi="Garamond"/>
          <w:sz w:val="24"/>
          <w:szCs w:val="24"/>
        </w:rPr>
        <w:t xml:space="preserve"> you of due dates</w:t>
      </w:r>
      <w:r w:rsidR="007649E7" w:rsidRPr="000E3069">
        <w:rPr>
          <w:rFonts w:ascii="Garamond" w:hAnsi="Garamond"/>
          <w:sz w:val="24"/>
          <w:szCs w:val="24"/>
        </w:rPr>
        <w:t>, following up</w:t>
      </w:r>
      <w:r w:rsidR="00F421EB" w:rsidRPr="000E3069">
        <w:rPr>
          <w:rFonts w:ascii="Garamond" w:hAnsi="Garamond"/>
          <w:sz w:val="24"/>
          <w:szCs w:val="24"/>
        </w:rPr>
        <w:t xml:space="preserve"> on your performance</w:t>
      </w:r>
      <w:r w:rsidR="007649E7" w:rsidRPr="000E3069">
        <w:rPr>
          <w:rFonts w:ascii="Garamond" w:hAnsi="Garamond"/>
          <w:sz w:val="24"/>
          <w:szCs w:val="24"/>
        </w:rPr>
        <w:t xml:space="preserve">, and providing additional </w:t>
      </w:r>
      <w:r w:rsidR="001F4430" w:rsidRPr="000E3069">
        <w:rPr>
          <w:rFonts w:ascii="Garamond" w:hAnsi="Garamond"/>
          <w:sz w:val="24"/>
          <w:szCs w:val="24"/>
        </w:rPr>
        <w:t>guidance</w:t>
      </w:r>
      <w:r w:rsidR="004B1273">
        <w:rPr>
          <w:rFonts w:ascii="Garamond" w:hAnsi="Garamond"/>
          <w:sz w:val="24"/>
          <w:szCs w:val="24"/>
        </w:rPr>
        <w:t xml:space="preserve"> and practice</w:t>
      </w:r>
      <w:r w:rsidR="001F4430" w:rsidRPr="000E3069">
        <w:rPr>
          <w:rFonts w:ascii="Garamond" w:hAnsi="Garamond"/>
          <w:sz w:val="24"/>
          <w:szCs w:val="24"/>
        </w:rPr>
        <w:t xml:space="preserve"> </w:t>
      </w:r>
      <w:r w:rsidR="007649E7" w:rsidRPr="000E3069">
        <w:rPr>
          <w:rFonts w:ascii="Garamond" w:hAnsi="Garamond"/>
          <w:sz w:val="24"/>
          <w:szCs w:val="24"/>
        </w:rPr>
        <w:t>as ne</w:t>
      </w:r>
      <w:r w:rsidRPr="000E3069">
        <w:rPr>
          <w:rFonts w:ascii="Garamond" w:hAnsi="Garamond"/>
          <w:sz w:val="24"/>
          <w:szCs w:val="24"/>
        </w:rPr>
        <w:t>eded</w:t>
      </w:r>
      <w:r w:rsidR="00F421EB" w:rsidRPr="000E3069">
        <w:rPr>
          <w:rFonts w:ascii="Garamond" w:hAnsi="Garamond"/>
          <w:sz w:val="24"/>
          <w:szCs w:val="24"/>
        </w:rPr>
        <w:t>.</w:t>
      </w:r>
    </w:p>
    <w:p w14:paraId="37096B49" w14:textId="77777777" w:rsidR="00A219A6" w:rsidRPr="000E3069" w:rsidRDefault="00A219A6"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ascii="Garamond" w:hAnsi="Garamond" w:cs="Tahoma"/>
          <w:b/>
          <w:bCs/>
          <w:sz w:val="24"/>
          <w:szCs w:val="24"/>
        </w:rPr>
      </w:pPr>
    </w:p>
    <w:p w14:paraId="7F65A396" w14:textId="77777777" w:rsidR="00A02AE3" w:rsidRPr="000E3069" w:rsidRDefault="00BD6652" w:rsidP="00EE54EF">
      <w:pPr>
        <w:pStyle w:val="Heading2"/>
      </w:pPr>
      <w:r w:rsidRPr="000E3069">
        <w:t xml:space="preserve">COURSE </w:t>
      </w:r>
      <w:r w:rsidR="00A02AE3" w:rsidRPr="000E3069">
        <w:t>DESCRIPTION</w:t>
      </w:r>
    </w:p>
    <w:p w14:paraId="6432732B" w14:textId="09110B61" w:rsidR="009B55D1" w:rsidRPr="000E3069" w:rsidRDefault="00C31142" w:rsidP="009B55D1">
      <w:pPr>
        <w:jc w:val="both"/>
        <w:rPr>
          <w:rFonts w:ascii="Garamond" w:hAnsi="Garamond"/>
          <w:sz w:val="24"/>
          <w:szCs w:val="24"/>
        </w:rPr>
      </w:pPr>
      <w:r w:rsidRPr="000E3069">
        <w:rPr>
          <w:rFonts w:ascii="Garamond" w:hAnsi="Garamond"/>
          <w:sz w:val="24"/>
          <w:szCs w:val="24"/>
          <w:shd w:val="clear" w:color="auto" w:fill="FFFFFF"/>
        </w:rPr>
        <w:t xml:space="preserve">This course </w:t>
      </w:r>
      <w:r w:rsidR="00593621" w:rsidRPr="000E3069">
        <w:rPr>
          <w:rFonts w:ascii="Garamond" w:hAnsi="Garamond"/>
          <w:sz w:val="24"/>
          <w:szCs w:val="24"/>
          <w:shd w:val="clear" w:color="auto" w:fill="FFFFFF"/>
        </w:rPr>
        <w:t xml:space="preserve">is the </w:t>
      </w:r>
      <w:r w:rsidR="005965D4">
        <w:rPr>
          <w:rFonts w:ascii="Garamond" w:hAnsi="Garamond"/>
          <w:sz w:val="24"/>
          <w:szCs w:val="24"/>
        </w:rPr>
        <w:t>second</w:t>
      </w:r>
      <w:r w:rsidR="00593621" w:rsidRPr="000E3069">
        <w:rPr>
          <w:rFonts w:ascii="Garamond" w:hAnsi="Garamond"/>
          <w:sz w:val="24"/>
          <w:szCs w:val="24"/>
        </w:rPr>
        <w:t xml:space="preserve"> course in an intermediate-level two-course sequence specifically designed for Criminal Justice Spanish. In this course, you will </w:t>
      </w:r>
      <w:r w:rsidR="005965D4">
        <w:rPr>
          <w:rFonts w:ascii="Garamond" w:hAnsi="Garamond"/>
          <w:sz w:val="24"/>
          <w:szCs w:val="24"/>
        </w:rPr>
        <w:t xml:space="preserve">further </w:t>
      </w:r>
      <w:r w:rsidR="00593621" w:rsidRPr="000E3069">
        <w:rPr>
          <w:rFonts w:ascii="Garamond" w:hAnsi="Garamond"/>
          <w:sz w:val="24"/>
          <w:szCs w:val="24"/>
        </w:rPr>
        <w:t xml:space="preserve">develop your </w:t>
      </w:r>
      <w:r w:rsidR="00536847" w:rsidRPr="000E3069">
        <w:rPr>
          <w:rFonts w:ascii="Garamond" w:hAnsi="Garamond"/>
          <w:sz w:val="24"/>
          <w:szCs w:val="24"/>
        </w:rPr>
        <w:t>written</w:t>
      </w:r>
      <w:r w:rsidR="00593621" w:rsidRPr="000E3069">
        <w:rPr>
          <w:rFonts w:ascii="Garamond" w:hAnsi="Garamond"/>
          <w:sz w:val="24"/>
          <w:szCs w:val="24"/>
        </w:rPr>
        <w:t xml:space="preserve"> and </w:t>
      </w:r>
      <w:r w:rsidR="00536847" w:rsidRPr="000E3069">
        <w:rPr>
          <w:rFonts w:ascii="Garamond" w:hAnsi="Garamond"/>
          <w:sz w:val="24"/>
          <w:szCs w:val="24"/>
        </w:rPr>
        <w:t>oral</w:t>
      </w:r>
      <w:r w:rsidR="00593621" w:rsidRPr="000E3069">
        <w:rPr>
          <w:rFonts w:ascii="Garamond" w:hAnsi="Garamond"/>
          <w:sz w:val="24"/>
          <w:szCs w:val="24"/>
        </w:rPr>
        <w:t xml:space="preserve"> Spanish language skills, as well as </w:t>
      </w:r>
      <w:r w:rsidR="00536847" w:rsidRPr="000E3069">
        <w:rPr>
          <w:rFonts w:ascii="Garamond" w:hAnsi="Garamond"/>
          <w:sz w:val="24"/>
          <w:szCs w:val="24"/>
        </w:rPr>
        <w:t xml:space="preserve">gain </w:t>
      </w:r>
      <w:r w:rsidR="00593621" w:rsidRPr="000E3069">
        <w:rPr>
          <w:rFonts w:ascii="Garamond" w:hAnsi="Garamond"/>
          <w:sz w:val="24"/>
          <w:szCs w:val="24"/>
        </w:rPr>
        <w:t xml:space="preserve">knowledge of </w:t>
      </w:r>
      <w:r w:rsidR="00536847" w:rsidRPr="000E3069">
        <w:rPr>
          <w:rFonts w:ascii="Garamond" w:hAnsi="Garamond"/>
          <w:sz w:val="24"/>
          <w:szCs w:val="24"/>
        </w:rPr>
        <w:t xml:space="preserve">Hispanic </w:t>
      </w:r>
      <w:r w:rsidR="00593621" w:rsidRPr="000E3069">
        <w:rPr>
          <w:rFonts w:ascii="Garamond" w:hAnsi="Garamond"/>
          <w:sz w:val="24"/>
          <w:szCs w:val="24"/>
        </w:rPr>
        <w:t>cultures with particular attention to criminal justice related vocabulary, concepts, and situations.</w:t>
      </w:r>
      <w:r w:rsidR="00536847" w:rsidRPr="000E3069">
        <w:rPr>
          <w:rFonts w:ascii="Garamond" w:hAnsi="Garamond"/>
          <w:sz w:val="24"/>
          <w:szCs w:val="24"/>
        </w:rPr>
        <w:t xml:space="preserve"> </w:t>
      </w:r>
      <w:r w:rsidR="00593621" w:rsidRPr="000E3069">
        <w:rPr>
          <w:rFonts w:ascii="Garamond" w:hAnsi="Garamond"/>
          <w:sz w:val="24"/>
          <w:szCs w:val="24"/>
        </w:rPr>
        <w:t>Th</w:t>
      </w:r>
      <w:r w:rsidR="00536847" w:rsidRPr="000E3069">
        <w:rPr>
          <w:rFonts w:ascii="Garamond" w:hAnsi="Garamond"/>
          <w:sz w:val="24"/>
          <w:szCs w:val="24"/>
        </w:rPr>
        <w:t>e</w:t>
      </w:r>
      <w:r w:rsidR="00593621" w:rsidRPr="000E3069">
        <w:rPr>
          <w:rFonts w:ascii="Garamond" w:hAnsi="Garamond"/>
          <w:sz w:val="24"/>
          <w:szCs w:val="24"/>
        </w:rPr>
        <w:t xml:space="preserve"> writing-intensive course requires weekly written assignments and discussion</w:t>
      </w:r>
      <w:r w:rsidR="00536847" w:rsidRPr="000E3069">
        <w:rPr>
          <w:rFonts w:ascii="Garamond" w:hAnsi="Garamond"/>
          <w:sz w:val="24"/>
          <w:szCs w:val="24"/>
        </w:rPr>
        <w:t>s</w:t>
      </w:r>
      <w:r w:rsidR="00593621" w:rsidRPr="000E3069">
        <w:rPr>
          <w:rFonts w:ascii="Garamond" w:hAnsi="Garamond"/>
          <w:sz w:val="24"/>
          <w:szCs w:val="24"/>
        </w:rPr>
        <w:t xml:space="preserve">. We will </w:t>
      </w:r>
      <w:r w:rsidR="00536847" w:rsidRPr="000E3069">
        <w:rPr>
          <w:rFonts w:ascii="Garamond" w:hAnsi="Garamond"/>
          <w:sz w:val="24"/>
          <w:szCs w:val="24"/>
        </w:rPr>
        <w:t xml:space="preserve">also </w:t>
      </w:r>
      <w:r w:rsidR="00593621" w:rsidRPr="000E3069">
        <w:rPr>
          <w:rFonts w:ascii="Garamond" w:hAnsi="Garamond"/>
          <w:sz w:val="24"/>
          <w:szCs w:val="24"/>
        </w:rPr>
        <w:t xml:space="preserve">review grammar topics and explore elements of Hispanic cultures as pertinent to criminal justice and related fields through </w:t>
      </w:r>
      <w:r w:rsidR="00536847" w:rsidRPr="000E3069">
        <w:rPr>
          <w:rFonts w:ascii="Garamond" w:hAnsi="Garamond"/>
          <w:sz w:val="24"/>
          <w:szCs w:val="24"/>
        </w:rPr>
        <w:t>written</w:t>
      </w:r>
      <w:r w:rsidR="00593621" w:rsidRPr="000E3069">
        <w:rPr>
          <w:rFonts w:ascii="Garamond" w:hAnsi="Garamond"/>
          <w:sz w:val="24"/>
          <w:szCs w:val="24"/>
        </w:rPr>
        <w:t xml:space="preserve"> and </w:t>
      </w:r>
      <w:r w:rsidR="00536847" w:rsidRPr="000E3069">
        <w:rPr>
          <w:rFonts w:ascii="Garamond" w:hAnsi="Garamond"/>
          <w:sz w:val="24"/>
          <w:szCs w:val="24"/>
        </w:rPr>
        <w:t>oral</w:t>
      </w:r>
      <w:r w:rsidR="00593621" w:rsidRPr="000E3069">
        <w:rPr>
          <w:rFonts w:ascii="Garamond" w:hAnsi="Garamond"/>
          <w:sz w:val="24"/>
          <w:szCs w:val="24"/>
        </w:rPr>
        <w:t xml:space="preserve"> communication. The main goal of this course is for you to develop communicative competence in the Spanish language as needed to interact in this professional field. Spanish is the primary language to be used</w:t>
      </w:r>
      <w:r w:rsidR="009B55D1" w:rsidRPr="000E3069">
        <w:rPr>
          <w:rFonts w:ascii="Garamond" w:hAnsi="Garamond"/>
          <w:sz w:val="24"/>
          <w:szCs w:val="24"/>
        </w:rPr>
        <w:t xml:space="preserve"> in this course.</w:t>
      </w:r>
    </w:p>
    <w:p w14:paraId="66CA474A" w14:textId="77777777" w:rsidR="00E428A9" w:rsidRPr="000E3069" w:rsidRDefault="00E428A9" w:rsidP="00EE54EF">
      <w:pPr>
        <w:pStyle w:val="Heading2"/>
        <w:rPr>
          <w:rFonts w:cs="Segoe Print"/>
        </w:rPr>
      </w:pPr>
      <w:r w:rsidRPr="000E3069">
        <w:lastRenderedPageBreak/>
        <w:t>COURSE PREREQUISITES</w:t>
      </w:r>
    </w:p>
    <w:p w14:paraId="791DDD83" w14:textId="59D60612" w:rsidR="00E428A9" w:rsidRPr="000E3069" w:rsidRDefault="00E428A9"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0E3069">
        <w:rPr>
          <w:rFonts w:ascii="Garamond" w:hAnsi="Garamond" w:cs="Segoe Print"/>
          <w:sz w:val="24"/>
          <w:szCs w:val="24"/>
        </w:rPr>
        <w:t>Prior to taking this course</w:t>
      </w:r>
      <w:r w:rsidR="005965D4">
        <w:rPr>
          <w:rFonts w:ascii="Garamond" w:hAnsi="Garamond" w:cs="Segoe Print"/>
          <w:sz w:val="24"/>
          <w:szCs w:val="24"/>
        </w:rPr>
        <w:t>:</w:t>
      </w:r>
      <w:r w:rsidRPr="000E3069">
        <w:rPr>
          <w:rFonts w:ascii="Garamond" w:hAnsi="Garamond" w:cs="Segoe Print"/>
          <w:sz w:val="24"/>
          <w:szCs w:val="24"/>
        </w:rPr>
        <w:t xml:space="preserve"> </w:t>
      </w:r>
      <w:r w:rsidRPr="000E3069">
        <w:rPr>
          <w:rFonts w:ascii="Garamond" w:hAnsi="Garamond" w:cs="Segoe Print"/>
          <w:b/>
          <w:bCs/>
          <w:sz w:val="24"/>
          <w:szCs w:val="24"/>
        </w:rPr>
        <w:t>SPAN</w:t>
      </w:r>
      <w:r w:rsidRPr="000E3069">
        <w:rPr>
          <w:rFonts w:ascii="Garamond" w:hAnsi="Garamond" w:cs="Segoe Print"/>
          <w:sz w:val="24"/>
          <w:szCs w:val="24"/>
        </w:rPr>
        <w:t xml:space="preserve"> </w:t>
      </w:r>
      <w:r w:rsidR="005965D4">
        <w:rPr>
          <w:rFonts w:ascii="Garamond" w:hAnsi="Garamond" w:cs="Segoe Print"/>
          <w:b/>
          <w:bCs/>
          <w:sz w:val="24"/>
          <w:szCs w:val="24"/>
        </w:rPr>
        <w:t>2261</w:t>
      </w:r>
      <w:r w:rsidRPr="000E3069">
        <w:rPr>
          <w:rFonts w:ascii="Garamond" w:hAnsi="Garamond" w:cs="Segoe Print"/>
          <w:b/>
          <w:bCs/>
          <w:sz w:val="24"/>
          <w:szCs w:val="24"/>
        </w:rPr>
        <w:t xml:space="preserve"> </w:t>
      </w:r>
      <w:r w:rsidRPr="000E3069">
        <w:rPr>
          <w:rFonts w:ascii="Garamond" w:hAnsi="Garamond" w:cs="Segoe Print"/>
          <w:sz w:val="24"/>
          <w:szCs w:val="24"/>
        </w:rPr>
        <w:t>or</w:t>
      </w:r>
      <w:r w:rsidRPr="000E3069">
        <w:rPr>
          <w:rFonts w:ascii="Garamond" w:hAnsi="Garamond" w:cs="Segoe Print"/>
          <w:b/>
          <w:bCs/>
          <w:sz w:val="24"/>
          <w:szCs w:val="24"/>
        </w:rPr>
        <w:t xml:space="preserve"> </w:t>
      </w:r>
      <w:r w:rsidR="00593621" w:rsidRPr="000E3069">
        <w:rPr>
          <w:rFonts w:ascii="Garamond" w:hAnsi="Garamond" w:cs="Segoe Print"/>
          <w:b/>
          <w:bCs/>
          <w:sz w:val="24"/>
          <w:szCs w:val="24"/>
        </w:rPr>
        <w:t xml:space="preserve">equivalent class </w:t>
      </w:r>
      <w:r w:rsidR="00593621" w:rsidRPr="000E3069">
        <w:rPr>
          <w:rFonts w:ascii="Garamond" w:hAnsi="Garamond" w:cs="Segoe Print"/>
          <w:sz w:val="24"/>
          <w:szCs w:val="24"/>
        </w:rPr>
        <w:t>or</w:t>
      </w:r>
      <w:r w:rsidR="00593621" w:rsidRPr="000E3069">
        <w:rPr>
          <w:rFonts w:ascii="Garamond" w:hAnsi="Garamond" w:cs="Segoe Print"/>
          <w:b/>
          <w:bCs/>
          <w:sz w:val="24"/>
          <w:szCs w:val="24"/>
        </w:rPr>
        <w:t xml:space="preserve"> Placement Exam results</w:t>
      </w:r>
      <w:r w:rsidR="005965D4">
        <w:rPr>
          <w:rFonts w:ascii="Garamond" w:hAnsi="Garamond" w:cs="Segoe Print"/>
          <w:sz w:val="24"/>
          <w:szCs w:val="24"/>
        </w:rPr>
        <w:t xml:space="preserve"> or instructor consent</w:t>
      </w:r>
      <w:r w:rsidRPr="000E3069">
        <w:rPr>
          <w:rFonts w:ascii="Garamond" w:hAnsi="Garamond" w:cs="Segoe Print"/>
          <w:sz w:val="24"/>
          <w:szCs w:val="24"/>
        </w:rPr>
        <w:t>.</w:t>
      </w:r>
    </w:p>
    <w:p w14:paraId="09C7DF8E" w14:textId="77777777" w:rsidR="00E428A9" w:rsidRPr="000E3069" w:rsidRDefault="00E428A9"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ascii="Garamond" w:hAnsi="Garamond" w:cs="Tahoma"/>
          <w:b/>
          <w:bCs/>
          <w:color w:val="0070C0"/>
          <w:sz w:val="24"/>
          <w:szCs w:val="24"/>
        </w:rPr>
      </w:pPr>
    </w:p>
    <w:p w14:paraId="53D812E4" w14:textId="529CBD88" w:rsidR="00A219A6" w:rsidRPr="00192B18" w:rsidRDefault="00A219A6"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ascii="Garamond" w:hAnsi="Garamond" w:cs="Segoe Print"/>
          <w:sz w:val="24"/>
          <w:szCs w:val="24"/>
        </w:rPr>
      </w:pPr>
      <w:r w:rsidRPr="000E3069">
        <w:rPr>
          <w:rStyle w:val="Heading2Char"/>
        </w:rPr>
        <w:t>REQUIRED TEXTBOOK</w:t>
      </w:r>
      <w:r w:rsidR="00074ACC" w:rsidRPr="00192B18">
        <w:rPr>
          <w:rFonts w:ascii="Garamond" w:hAnsi="Garamond" w:cs="Tahoma"/>
          <w:b/>
          <w:bCs/>
          <w:sz w:val="24"/>
          <w:szCs w:val="24"/>
        </w:rPr>
        <w:t xml:space="preserve"> </w:t>
      </w:r>
      <w:r w:rsidR="00536847" w:rsidRPr="00192B18">
        <w:rPr>
          <w:rFonts w:ascii="Garamond" w:hAnsi="Garamond" w:cs="Tahoma"/>
          <w:b/>
          <w:bCs/>
          <w:sz w:val="24"/>
          <w:szCs w:val="24"/>
        </w:rPr>
        <w:t xml:space="preserve">– $ </w:t>
      </w:r>
      <w:r w:rsidR="00536847" w:rsidRPr="00192B18">
        <w:rPr>
          <w:rFonts w:ascii="Garamond" w:hAnsi="Garamond" w:cs="Tahoma"/>
          <w:b/>
          <w:bCs/>
        </w:rPr>
        <w:t>ZERO COST MATERIALS</w:t>
      </w:r>
    </w:p>
    <w:p w14:paraId="3F63D50B" w14:textId="2D79428A" w:rsidR="0002766B" w:rsidRPr="000E3069" w:rsidRDefault="009B55D1" w:rsidP="0031695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sz w:val="24"/>
          <w:szCs w:val="24"/>
        </w:rPr>
        <w:t>Specifically</w:t>
      </w:r>
      <w:r w:rsidRPr="000E3069">
        <w:rPr>
          <w:rFonts w:ascii="Garamond" w:hAnsi="Garamond"/>
          <w:sz w:val="24"/>
          <w:szCs w:val="24"/>
        </w:rPr>
        <w:softHyphen/>
        <w:t xml:space="preserve">-designed textbook </w:t>
      </w:r>
      <w:r w:rsidR="00536847" w:rsidRPr="000E3069">
        <w:rPr>
          <w:rFonts w:ascii="Garamond" w:hAnsi="Garamond"/>
          <w:sz w:val="24"/>
          <w:szCs w:val="24"/>
        </w:rPr>
        <w:t xml:space="preserve">materials </w:t>
      </w:r>
      <w:r w:rsidRPr="000E3069">
        <w:rPr>
          <w:rFonts w:ascii="Garamond" w:hAnsi="Garamond"/>
          <w:sz w:val="24"/>
          <w:szCs w:val="24"/>
        </w:rPr>
        <w:t>will be</w:t>
      </w:r>
      <w:r w:rsidR="00593621" w:rsidRPr="00192B18">
        <w:rPr>
          <w:rFonts w:ascii="Garamond" w:hAnsi="Garamond" w:cs="Segoe Print"/>
          <w:sz w:val="24"/>
          <w:szCs w:val="24"/>
        </w:rPr>
        <w:t xml:space="preserve"> provided </w:t>
      </w:r>
      <w:r w:rsidRPr="00192B18">
        <w:rPr>
          <w:rFonts w:ascii="Garamond" w:hAnsi="Garamond" w:cs="Segoe Print"/>
          <w:sz w:val="24"/>
          <w:szCs w:val="24"/>
        </w:rPr>
        <w:t>to you at</w:t>
      </w:r>
      <w:r w:rsidR="00593621" w:rsidRPr="00192B18">
        <w:rPr>
          <w:rFonts w:ascii="Garamond" w:hAnsi="Garamond" w:cs="Segoe Print"/>
          <w:sz w:val="24"/>
          <w:szCs w:val="24"/>
        </w:rPr>
        <w:t xml:space="preserve"> no cost.</w:t>
      </w:r>
      <w:r w:rsidR="00536847" w:rsidRPr="00192B18">
        <w:rPr>
          <w:rFonts w:ascii="Garamond" w:hAnsi="Garamond" w:cs="Segoe Print"/>
          <w:sz w:val="24"/>
          <w:szCs w:val="24"/>
        </w:rPr>
        <w:t xml:space="preserve"> You will find everything in </w:t>
      </w:r>
      <w:r w:rsidR="007C3CE4" w:rsidRPr="00192B18">
        <w:rPr>
          <w:rFonts w:ascii="Garamond" w:hAnsi="Garamond" w:cs="Segoe Print"/>
          <w:sz w:val="24"/>
          <w:szCs w:val="24"/>
        </w:rPr>
        <w:t>Canvas</w:t>
      </w:r>
      <w:r w:rsidR="00536847" w:rsidRPr="00192B18">
        <w:rPr>
          <w:rFonts w:ascii="Garamond" w:hAnsi="Garamond" w:cs="Segoe Print"/>
          <w:sz w:val="24"/>
          <w:szCs w:val="24"/>
        </w:rPr>
        <w:t xml:space="preserve"> and will also receive a digital copy of the textbook </w:t>
      </w:r>
      <w:r w:rsidR="004B1273" w:rsidRPr="00192B18">
        <w:rPr>
          <w:rFonts w:ascii="Garamond" w:hAnsi="Garamond" w:cs="Segoe Print"/>
          <w:sz w:val="24"/>
          <w:szCs w:val="24"/>
        </w:rPr>
        <w:t xml:space="preserve">materials </w:t>
      </w:r>
      <w:r w:rsidR="00536847" w:rsidRPr="00192B18">
        <w:rPr>
          <w:rFonts w:ascii="Garamond" w:hAnsi="Garamond" w:cs="Segoe Print"/>
          <w:sz w:val="24"/>
          <w:szCs w:val="24"/>
        </w:rPr>
        <w:t>for you to keep.</w:t>
      </w:r>
    </w:p>
    <w:p w14:paraId="73F0CA47" w14:textId="77777777" w:rsidR="0002766B" w:rsidRPr="000E3069" w:rsidRDefault="0002766B" w:rsidP="0031695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color w:val="0070C0"/>
          <w:sz w:val="24"/>
          <w:szCs w:val="24"/>
        </w:rPr>
      </w:pPr>
    </w:p>
    <w:p w14:paraId="6AEA8F77" w14:textId="74E84922" w:rsidR="009B55D1" w:rsidRPr="000E3069" w:rsidRDefault="009B55D1" w:rsidP="009B55D1">
      <w:pPr>
        <w:pStyle w:val="Heading2"/>
        <w:rPr>
          <w:rFonts w:cs="Segoe Print"/>
        </w:rPr>
      </w:pPr>
      <w:bookmarkStart w:id="0" w:name="_Hlk61879399"/>
      <w:r w:rsidRPr="000E3069">
        <w:t>Course objectives</w:t>
      </w:r>
    </w:p>
    <w:p w14:paraId="429F4304" w14:textId="3253EA04" w:rsidR="009B55D1" w:rsidRPr="000E3069" w:rsidRDefault="009B55D1" w:rsidP="009B55D1">
      <w:pPr>
        <w:numPr>
          <w:ilvl w:val="0"/>
          <w:numId w:val="20"/>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0E3069">
        <w:rPr>
          <w:rFonts w:ascii="Garamond" w:hAnsi="Garamond" w:cs="Segoe Print"/>
          <w:sz w:val="24"/>
          <w:szCs w:val="24"/>
        </w:rPr>
        <w:t xml:space="preserve">To </w:t>
      </w:r>
      <w:r w:rsidR="00524598">
        <w:rPr>
          <w:rFonts w:ascii="Garamond" w:hAnsi="Garamond" w:cs="Segoe Print"/>
          <w:sz w:val="24"/>
          <w:szCs w:val="24"/>
        </w:rPr>
        <w:t xml:space="preserve">further </w:t>
      </w:r>
      <w:r w:rsidRPr="000E3069">
        <w:rPr>
          <w:rFonts w:ascii="Garamond" w:hAnsi="Garamond" w:cs="Segoe Print"/>
          <w:sz w:val="24"/>
          <w:szCs w:val="24"/>
        </w:rPr>
        <w:t>develop the students’ communicative competence in Spanish as pertinent to criminal justice and related fields</w:t>
      </w:r>
    </w:p>
    <w:p w14:paraId="72DAC99D" w14:textId="77777777" w:rsidR="009B55D1" w:rsidRPr="000E3069" w:rsidRDefault="009B55D1" w:rsidP="009B55D1">
      <w:pPr>
        <w:numPr>
          <w:ilvl w:val="0"/>
          <w:numId w:val="20"/>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0E3069">
        <w:rPr>
          <w:rFonts w:ascii="Garamond" w:hAnsi="Garamond" w:cs="Segoe Print"/>
          <w:sz w:val="24"/>
          <w:szCs w:val="24"/>
        </w:rPr>
        <w:t>To help with the development of the students’ linguistic abilities in the written and oral areas of the Spanish language</w:t>
      </w:r>
    </w:p>
    <w:p w14:paraId="4E759215" w14:textId="77777777" w:rsidR="009B55D1" w:rsidRPr="000E3069" w:rsidRDefault="009B55D1" w:rsidP="009B55D1">
      <w:pPr>
        <w:numPr>
          <w:ilvl w:val="0"/>
          <w:numId w:val="20"/>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0E3069">
        <w:rPr>
          <w:rFonts w:ascii="Garamond" w:hAnsi="Garamond" w:cs="Segoe Print"/>
          <w:sz w:val="24"/>
          <w:szCs w:val="24"/>
        </w:rPr>
        <w:t>To increase the students’ interest in and awareness of Hispanic cultures</w:t>
      </w:r>
    </w:p>
    <w:p w14:paraId="5F1B12D7" w14:textId="75109321" w:rsidR="009B55D1" w:rsidRPr="000E3069" w:rsidRDefault="009B55D1" w:rsidP="009B55D1">
      <w:pPr>
        <w:pStyle w:val="Heading2"/>
        <w:rPr>
          <w:rFonts w:cs="Arial"/>
          <w:color w:val="262626"/>
        </w:rPr>
      </w:pPr>
    </w:p>
    <w:p w14:paraId="3206A3B3" w14:textId="621FED76" w:rsidR="008D0BD5" w:rsidRPr="000E3069" w:rsidRDefault="003D53A8" w:rsidP="00536847">
      <w:pPr>
        <w:pStyle w:val="Heading2"/>
        <w:rPr>
          <w:rFonts w:cs="Segoe Print"/>
        </w:rPr>
      </w:pPr>
      <w:r w:rsidRPr="000E3069">
        <w:t>STUDENT LEARNING OUTCOMES</w:t>
      </w:r>
    </w:p>
    <w:p w14:paraId="6ABC7531" w14:textId="3DDAB5F6" w:rsidR="008D0BD5" w:rsidRPr="000E3069" w:rsidRDefault="008D0BD5"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Tahoma"/>
          <w:sz w:val="24"/>
          <w:szCs w:val="24"/>
        </w:rPr>
      </w:pPr>
      <w:bookmarkStart w:id="1" w:name="_Hlk65567494"/>
      <w:r w:rsidRPr="000E3069">
        <w:rPr>
          <w:rFonts w:ascii="Garamond" w:hAnsi="Garamond" w:cs="Tahoma"/>
          <w:sz w:val="24"/>
          <w:szCs w:val="24"/>
        </w:rPr>
        <w:t xml:space="preserve">The following refer to </w:t>
      </w:r>
      <w:r w:rsidR="00463239" w:rsidRPr="000E3069">
        <w:rPr>
          <w:rFonts w:ascii="Garamond" w:hAnsi="Garamond" w:cs="Tahoma"/>
          <w:b/>
          <w:bCs/>
          <w:sz w:val="24"/>
          <w:szCs w:val="24"/>
        </w:rPr>
        <w:t>three</w:t>
      </w:r>
      <w:r w:rsidRPr="000E3069">
        <w:rPr>
          <w:rFonts w:ascii="Garamond" w:hAnsi="Garamond" w:cs="Tahoma"/>
          <w:b/>
          <w:bCs/>
          <w:sz w:val="24"/>
          <w:szCs w:val="24"/>
        </w:rPr>
        <w:t xml:space="preserve"> modes of communication</w:t>
      </w:r>
      <w:r w:rsidRPr="000E3069">
        <w:rPr>
          <w:rFonts w:ascii="Garamond" w:hAnsi="Garamond" w:cs="Tahoma"/>
          <w:sz w:val="24"/>
          <w:szCs w:val="24"/>
        </w:rPr>
        <w:t>: interpersonal, interpretive, presentational</w:t>
      </w:r>
      <w:r w:rsidR="00536847" w:rsidRPr="000E3069">
        <w:rPr>
          <w:rFonts w:ascii="Garamond" w:hAnsi="Garamond" w:cs="Tahoma"/>
          <w:sz w:val="24"/>
          <w:szCs w:val="24"/>
        </w:rPr>
        <w:t>, as well as</w:t>
      </w:r>
      <w:r w:rsidR="00463239" w:rsidRPr="000E3069">
        <w:rPr>
          <w:rFonts w:ascii="Garamond" w:hAnsi="Garamond" w:cs="Tahoma"/>
          <w:sz w:val="24"/>
          <w:szCs w:val="24"/>
        </w:rPr>
        <w:t xml:space="preserve"> to the ACTFL level</w:t>
      </w:r>
      <w:r w:rsidR="009B584D" w:rsidRPr="000E3069">
        <w:rPr>
          <w:rFonts w:ascii="Garamond" w:hAnsi="Garamond" w:cs="Tahoma"/>
          <w:sz w:val="24"/>
          <w:szCs w:val="24"/>
        </w:rPr>
        <w:t xml:space="preserve"> of</w:t>
      </w:r>
      <w:r w:rsidR="00524598">
        <w:rPr>
          <w:rFonts w:ascii="Garamond" w:hAnsi="Garamond" w:cs="Tahoma"/>
          <w:sz w:val="24"/>
          <w:szCs w:val="24"/>
        </w:rPr>
        <w:t xml:space="preserve"> </w:t>
      </w:r>
      <w:r w:rsidR="00463239" w:rsidRPr="000E3069">
        <w:rPr>
          <w:rFonts w:ascii="Garamond" w:hAnsi="Garamond" w:cs="Tahoma"/>
          <w:b/>
          <w:bCs/>
          <w:sz w:val="24"/>
          <w:szCs w:val="24"/>
        </w:rPr>
        <w:t>Intermediate Low</w:t>
      </w:r>
      <w:r w:rsidR="009B584D" w:rsidRPr="000E3069">
        <w:rPr>
          <w:rFonts w:ascii="Garamond" w:hAnsi="Garamond" w:cs="Tahoma"/>
          <w:b/>
          <w:bCs/>
          <w:sz w:val="24"/>
          <w:szCs w:val="24"/>
        </w:rPr>
        <w:t xml:space="preserve"> </w:t>
      </w:r>
      <w:r w:rsidR="009B584D" w:rsidRPr="000E3069">
        <w:rPr>
          <w:rFonts w:ascii="Garamond" w:hAnsi="Garamond" w:cs="Tahoma"/>
          <w:sz w:val="24"/>
          <w:szCs w:val="24"/>
        </w:rPr>
        <w:t>(www.actfl.org)</w:t>
      </w:r>
    </w:p>
    <w:bookmarkEnd w:id="1"/>
    <w:p w14:paraId="0AB41478" w14:textId="77777777" w:rsidR="00463239" w:rsidRPr="000E3069" w:rsidRDefault="00463239"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Tahoma"/>
          <w:sz w:val="24"/>
          <w:szCs w:val="24"/>
        </w:rPr>
      </w:pPr>
    </w:p>
    <w:p w14:paraId="2A87C86E" w14:textId="2677D151" w:rsidR="008D0BD5" w:rsidRPr="000E3069" w:rsidRDefault="003D53A8"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Tahoma"/>
          <w:sz w:val="24"/>
          <w:szCs w:val="24"/>
        </w:rPr>
      </w:pPr>
      <w:r w:rsidRPr="000E3069">
        <w:rPr>
          <w:rFonts w:ascii="Garamond" w:hAnsi="Garamond" w:cs="Tahoma"/>
          <w:sz w:val="24"/>
          <w:szCs w:val="24"/>
        </w:rPr>
        <w:t>Upon successful completion of this course, you will be able to:</w:t>
      </w:r>
    </w:p>
    <w:p w14:paraId="15CAB372" w14:textId="07A6C531" w:rsidR="008D0BD5" w:rsidRPr="000E3069" w:rsidRDefault="00DB1E01" w:rsidP="0031695A">
      <w:pPr>
        <w:pStyle w:val="NormalWeb"/>
        <w:shd w:val="clear" w:color="auto" w:fill="FFFFFF"/>
        <w:spacing w:before="0" w:beforeAutospacing="0" w:after="0" w:afterAutospacing="0" w:line="240" w:lineRule="auto"/>
        <w:rPr>
          <w:rFonts w:ascii="Garamond" w:hAnsi="Garamond" w:cs="Arial"/>
          <w:sz w:val="24"/>
          <w:szCs w:val="24"/>
        </w:rPr>
      </w:pPr>
      <w:bookmarkStart w:id="2" w:name="_Hlk65567482"/>
      <w:r w:rsidRPr="000E3069">
        <w:rPr>
          <w:rFonts w:ascii="Garamond" w:hAnsi="Garamond" w:cs="Arial"/>
          <w:sz w:val="24"/>
          <w:szCs w:val="24"/>
        </w:rPr>
        <w:t>1</w:t>
      </w:r>
      <w:r w:rsidR="008D0BD5" w:rsidRPr="000E3069">
        <w:rPr>
          <w:rFonts w:ascii="Garamond" w:hAnsi="Garamond" w:cs="Arial"/>
          <w:sz w:val="24"/>
          <w:szCs w:val="24"/>
        </w:rPr>
        <w:t xml:space="preserve">. </w:t>
      </w:r>
      <w:r w:rsidRPr="000E3069">
        <w:rPr>
          <w:rFonts w:ascii="Garamond" w:hAnsi="Garamond" w:cs="Arial"/>
          <w:b/>
          <w:bCs/>
          <w:sz w:val="24"/>
          <w:szCs w:val="24"/>
        </w:rPr>
        <w:t>Demonstrate</w:t>
      </w:r>
      <w:r w:rsidR="008D0BD5" w:rsidRPr="000E3069">
        <w:rPr>
          <w:rFonts w:ascii="Garamond" w:hAnsi="Garamond" w:cs="Arial"/>
          <w:sz w:val="24"/>
          <w:szCs w:val="24"/>
        </w:rPr>
        <w:t xml:space="preserve"> effective</w:t>
      </w:r>
      <w:r w:rsidRPr="000E3069">
        <w:rPr>
          <w:rFonts w:ascii="Garamond" w:hAnsi="Garamond" w:cs="Arial"/>
          <w:sz w:val="24"/>
          <w:szCs w:val="24"/>
        </w:rPr>
        <w:t xml:space="preserve"> use of</w:t>
      </w:r>
      <w:r w:rsidR="008D0BD5" w:rsidRPr="000E3069">
        <w:rPr>
          <w:rFonts w:ascii="Garamond" w:hAnsi="Garamond" w:cs="Arial"/>
          <w:sz w:val="24"/>
          <w:szCs w:val="24"/>
        </w:rPr>
        <w:t xml:space="preserve"> </w:t>
      </w:r>
      <w:r w:rsidR="00463239" w:rsidRPr="000E3069">
        <w:rPr>
          <w:rFonts w:ascii="Garamond" w:hAnsi="Garamond" w:cs="Arial"/>
          <w:sz w:val="24"/>
          <w:szCs w:val="24"/>
        </w:rPr>
        <w:t xml:space="preserve">written </w:t>
      </w:r>
      <w:r w:rsidR="008D0BD5" w:rsidRPr="000E3069">
        <w:rPr>
          <w:rFonts w:ascii="Garamond" w:hAnsi="Garamond" w:cs="Arial"/>
          <w:sz w:val="24"/>
          <w:szCs w:val="24"/>
        </w:rPr>
        <w:t>Spanish</w:t>
      </w:r>
      <w:r w:rsidR="00463239" w:rsidRPr="000E3069">
        <w:rPr>
          <w:rFonts w:ascii="Garamond" w:hAnsi="Garamond" w:cs="Arial"/>
          <w:sz w:val="24"/>
          <w:szCs w:val="24"/>
        </w:rPr>
        <w:t xml:space="preserve"> in a variety of situations related to Criminal Justice</w:t>
      </w:r>
      <w:r w:rsidRPr="000E3069">
        <w:rPr>
          <w:rFonts w:ascii="Garamond" w:hAnsi="Garamond" w:cs="Arial"/>
          <w:sz w:val="24"/>
          <w:szCs w:val="24"/>
        </w:rPr>
        <w:t xml:space="preserve"> (</w:t>
      </w:r>
      <w:r w:rsidRPr="000E3069">
        <w:rPr>
          <w:rFonts w:ascii="Garamond" w:hAnsi="Garamond" w:cs="Arial"/>
          <w:i/>
          <w:iCs/>
          <w:sz w:val="24"/>
          <w:szCs w:val="24"/>
        </w:rPr>
        <w:t>as evidenced by your ability to complete written assignments and to write reports in Spanish</w:t>
      </w:r>
      <w:r w:rsidRPr="000E3069">
        <w:rPr>
          <w:rFonts w:ascii="Garamond" w:hAnsi="Garamond" w:cs="Arial"/>
          <w:sz w:val="24"/>
          <w:szCs w:val="24"/>
        </w:rPr>
        <w:t>)</w:t>
      </w:r>
      <w:r w:rsidR="008D0BD5" w:rsidRPr="000E3069">
        <w:rPr>
          <w:rFonts w:ascii="Garamond" w:hAnsi="Garamond" w:cs="Arial"/>
          <w:sz w:val="24"/>
          <w:szCs w:val="24"/>
        </w:rPr>
        <w:t>.</w:t>
      </w:r>
    </w:p>
    <w:p w14:paraId="2AD7FAA9" w14:textId="3AE3856D" w:rsidR="00DB1E01" w:rsidRPr="000E3069" w:rsidRDefault="00DB1E01" w:rsidP="00DB1E01">
      <w:pPr>
        <w:pStyle w:val="NormalWeb"/>
        <w:shd w:val="clear" w:color="auto" w:fill="FFFFFF"/>
        <w:spacing w:before="0" w:beforeAutospacing="0" w:after="0" w:afterAutospacing="0" w:line="240" w:lineRule="auto"/>
        <w:rPr>
          <w:rFonts w:ascii="Garamond" w:hAnsi="Garamond" w:cs="Arial"/>
          <w:sz w:val="24"/>
          <w:szCs w:val="24"/>
        </w:rPr>
      </w:pPr>
      <w:r w:rsidRPr="000E3069">
        <w:rPr>
          <w:rFonts w:ascii="Garamond" w:hAnsi="Garamond" w:cs="Arial"/>
          <w:sz w:val="24"/>
          <w:szCs w:val="24"/>
        </w:rPr>
        <w:t>2</w:t>
      </w:r>
      <w:r w:rsidR="008D0BD5" w:rsidRPr="000E3069">
        <w:rPr>
          <w:rFonts w:ascii="Garamond" w:hAnsi="Garamond" w:cs="Arial"/>
          <w:sz w:val="24"/>
          <w:szCs w:val="24"/>
        </w:rPr>
        <w:t xml:space="preserve">. </w:t>
      </w:r>
      <w:r w:rsidRPr="000E3069">
        <w:rPr>
          <w:rFonts w:ascii="Garamond" w:hAnsi="Garamond" w:cs="Arial"/>
          <w:b/>
          <w:bCs/>
          <w:sz w:val="24"/>
          <w:szCs w:val="24"/>
        </w:rPr>
        <w:t>Interpret</w:t>
      </w:r>
      <w:r w:rsidR="008D0BD5" w:rsidRPr="000E3069">
        <w:rPr>
          <w:rFonts w:ascii="Garamond" w:hAnsi="Garamond" w:cs="Arial"/>
          <w:sz w:val="24"/>
          <w:szCs w:val="24"/>
        </w:rPr>
        <w:t xml:space="preserve"> </w:t>
      </w:r>
      <w:r w:rsidR="009B584D" w:rsidRPr="000E3069">
        <w:rPr>
          <w:rFonts w:ascii="Garamond" w:hAnsi="Garamond" w:cs="Arial"/>
          <w:sz w:val="24"/>
          <w:szCs w:val="24"/>
        </w:rPr>
        <w:t xml:space="preserve">written </w:t>
      </w:r>
      <w:r w:rsidR="008D0BD5" w:rsidRPr="000E3069">
        <w:rPr>
          <w:rFonts w:ascii="Garamond" w:hAnsi="Garamond" w:cs="Arial"/>
          <w:sz w:val="24"/>
          <w:szCs w:val="24"/>
        </w:rPr>
        <w:t xml:space="preserve">Spanish </w:t>
      </w:r>
      <w:r w:rsidR="009B584D" w:rsidRPr="000E3069">
        <w:rPr>
          <w:rFonts w:ascii="Garamond" w:hAnsi="Garamond" w:cs="Arial"/>
          <w:sz w:val="24"/>
          <w:szCs w:val="24"/>
        </w:rPr>
        <w:t xml:space="preserve">from a variety of sources </w:t>
      </w:r>
      <w:r w:rsidR="00463239" w:rsidRPr="000E3069">
        <w:rPr>
          <w:rFonts w:ascii="Garamond" w:hAnsi="Garamond" w:cs="Arial"/>
          <w:sz w:val="24"/>
          <w:szCs w:val="24"/>
        </w:rPr>
        <w:t>related to Criminal Justice</w:t>
      </w:r>
      <w:r w:rsidR="008D0BD5" w:rsidRPr="000E3069">
        <w:rPr>
          <w:rFonts w:ascii="Garamond" w:hAnsi="Garamond" w:cs="Arial"/>
          <w:sz w:val="24"/>
          <w:szCs w:val="24"/>
        </w:rPr>
        <w:t>.</w:t>
      </w:r>
      <w:r w:rsidRPr="000E3069">
        <w:rPr>
          <w:rFonts w:ascii="Garamond" w:hAnsi="Garamond" w:cs="Arial"/>
          <w:sz w:val="24"/>
          <w:szCs w:val="24"/>
        </w:rPr>
        <w:t xml:space="preserve"> (</w:t>
      </w:r>
      <w:proofErr w:type="gramStart"/>
      <w:r w:rsidRPr="000E3069">
        <w:rPr>
          <w:rFonts w:ascii="Garamond" w:hAnsi="Garamond" w:cs="Arial"/>
          <w:i/>
          <w:iCs/>
          <w:sz w:val="24"/>
          <w:szCs w:val="24"/>
        </w:rPr>
        <w:t>as</w:t>
      </w:r>
      <w:proofErr w:type="gramEnd"/>
      <w:r w:rsidRPr="000E3069">
        <w:rPr>
          <w:rFonts w:ascii="Garamond" w:hAnsi="Garamond" w:cs="Arial"/>
          <w:i/>
          <w:iCs/>
          <w:sz w:val="24"/>
          <w:szCs w:val="24"/>
        </w:rPr>
        <w:t xml:space="preserve"> evidenced by your ability to complete assignments and discuss topics based on written input in Spanish</w:t>
      </w:r>
      <w:r w:rsidRPr="000E3069">
        <w:rPr>
          <w:rFonts w:ascii="Garamond" w:hAnsi="Garamond" w:cs="Arial"/>
          <w:sz w:val="24"/>
          <w:szCs w:val="24"/>
        </w:rPr>
        <w:t>).</w:t>
      </w:r>
    </w:p>
    <w:p w14:paraId="5AAEC389" w14:textId="227AEED8" w:rsidR="00DB1E01" w:rsidRPr="000E3069" w:rsidRDefault="00DB1E01" w:rsidP="00DB1E01">
      <w:pPr>
        <w:pStyle w:val="NormalWeb"/>
        <w:shd w:val="clear" w:color="auto" w:fill="FFFFFF"/>
        <w:spacing w:before="0" w:beforeAutospacing="0" w:after="0" w:afterAutospacing="0" w:line="240" w:lineRule="auto"/>
        <w:rPr>
          <w:rFonts w:ascii="Garamond" w:hAnsi="Garamond" w:cs="Arial"/>
          <w:sz w:val="24"/>
          <w:szCs w:val="24"/>
        </w:rPr>
      </w:pPr>
      <w:r w:rsidRPr="000E3069">
        <w:rPr>
          <w:rFonts w:ascii="Garamond" w:hAnsi="Garamond" w:cs="Arial"/>
          <w:sz w:val="24"/>
          <w:szCs w:val="24"/>
        </w:rPr>
        <w:t xml:space="preserve">3. </w:t>
      </w:r>
      <w:r w:rsidRPr="000E3069">
        <w:rPr>
          <w:rFonts w:ascii="Garamond" w:hAnsi="Garamond" w:cs="Arial"/>
          <w:b/>
          <w:bCs/>
          <w:sz w:val="24"/>
          <w:szCs w:val="24"/>
        </w:rPr>
        <w:t>Demonstrate</w:t>
      </w:r>
      <w:r w:rsidRPr="000E3069">
        <w:rPr>
          <w:rFonts w:ascii="Garamond" w:hAnsi="Garamond" w:cs="Arial"/>
          <w:sz w:val="24"/>
          <w:szCs w:val="24"/>
        </w:rPr>
        <w:t xml:space="preserve"> effective use of spoken Spanish in a variety of situations related to Criminal Justice (</w:t>
      </w:r>
      <w:r w:rsidRPr="000E3069">
        <w:rPr>
          <w:rFonts w:ascii="Garamond" w:hAnsi="Garamond" w:cs="Arial"/>
          <w:i/>
          <w:iCs/>
          <w:sz w:val="24"/>
          <w:szCs w:val="24"/>
        </w:rPr>
        <w:t>as evidenced by your ability to complete oral assignments and deliver an oral presentation in Spanish</w:t>
      </w:r>
      <w:r w:rsidRPr="000E3069">
        <w:rPr>
          <w:rFonts w:ascii="Garamond" w:hAnsi="Garamond" w:cs="Arial"/>
          <w:sz w:val="24"/>
          <w:szCs w:val="24"/>
        </w:rPr>
        <w:t>).</w:t>
      </w:r>
    </w:p>
    <w:p w14:paraId="04227588" w14:textId="3977C180" w:rsidR="00463239" w:rsidRPr="000E3069" w:rsidRDefault="00DB1E01" w:rsidP="00463239">
      <w:pPr>
        <w:pStyle w:val="NormalWeb"/>
        <w:shd w:val="clear" w:color="auto" w:fill="FFFFFF"/>
        <w:spacing w:before="0" w:beforeAutospacing="0" w:after="0" w:afterAutospacing="0" w:line="240" w:lineRule="auto"/>
        <w:rPr>
          <w:rFonts w:ascii="Garamond" w:hAnsi="Garamond" w:cs="Arial"/>
          <w:sz w:val="24"/>
          <w:szCs w:val="24"/>
        </w:rPr>
      </w:pPr>
      <w:r w:rsidRPr="000E3069">
        <w:rPr>
          <w:rFonts w:ascii="Garamond" w:hAnsi="Garamond" w:cs="Arial"/>
          <w:sz w:val="24"/>
          <w:szCs w:val="24"/>
        </w:rPr>
        <w:t xml:space="preserve">4. </w:t>
      </w:r>
      <w:r w:rsidRPr="000E3069">
        <w:rPr>
          <w:rFonts w:ascii="Garamond" w:hAnsi="Garamond" w:cs="Arial"/>
          <w:b/>
          <w:bCs/>
          <w:sz w:val="24"/>
          <w:szCs w:val="24"/>
        </w:rPr>
        <w:t>Interpret</w:t>
      </w:r>
      <w:r w:rsidRPr="000E3069">
        <w:rPr>
          <w:rFonts w:ascii="Garamond" w:hAnsi="Garamond" w:cs="Arial"/>
          <w:sz w:val="24"/>
          <w:szCs w:val="24"/>
        </w:rPr>
        <w:t xml:space="preserve"> spoken Spanish in a variety of situations related to Criminal Justice (</w:t>
      </w:r>
      <w:r w:rsidRPr="000E3069">
        <w:rPr>
          <w:rFonts w:ascii="Garamond" w:hAnsi="Garamond" w:cs="Arial"/>
          <w:i/>
          <w:iCs/>
          <w:sz w:val="24"/>
          <w:szCs w:val="24"/>
        </w:rPr>
        <w:t>as evidenced by your ability to complete assignments and discuss topics based on oral input in Spanish</w:t>
      </w:r>
      <w:r w:rsidRPr="000E3069">
        <w:rPr>
          <w:rFonts w:ascii="Garamond" w:hAnsi="Garamond" w:cs="Arial"/>
          <w:sz w:val="24"/>
          <w:szCs w:val="24"/>
        </w:rPr>
        <w:t>).</w:t>
      </w:r>
    </w:p>
    <w:p w14:paraId="6C48BC3D" w14:textId="6AC64207" w:rsidR="00DB1E01" w:rsidRPr="000E3069" w:rsidRDefault="00DA5C7C" w:rsidP="00DB1E01">
      <w:pPr>
        <w:pStyle w:val="commentcontentpara"/>
        <w:spacing w:before="0" w:beforeAutospacing="0" w:after="0" w:afterAutospacing="0"/>
        <w:rPr>
          <w:rFonts w:ascii="Garamond" w:hAnsi="Garamond" w:cstheme="minorHAnsi"/>
          <w:lang w:val="en-US"/>
        </w:rPr>
      </w:pPr>
      <w:r w:rsidRPr="000E3069">
        <w:rPr>
          <w:rFonts w:ascii="Garamond" w:hAnsi="Garamond"/>
          <w:lang w:val="en-US"/>
        </w:rPr>
        <w:t>5</w:t>
      </w:r>
      <w:r w:rsidR="009B584D" w:rsidRPr="000E3069">
        <w:rPr>
          <w:rFonts w:ascii="Garamond" w:hAnsi="Garamond"/>
          <w:lang w:val="en-US"/>
        </w:rPr>
        <w:t xml:space="preserve">. </w:t>
      </w:r>
      <w:r w:rsidR="00DB1E01" w:rsidRPr="000E3069">
        <w:rPr>
          <w:rFonts w:ascii="Garamond" w:hAnsi="Garamond" w:cstheme="minorHAnsi"/>
          <w:b/>
          <w:bCs/>
          <w:lang w:val="en-US"/>
        </w:rPr>
        <w:t>Identify</w:t>
      </w:r>
      <w:r w:rsidR="009B584D" w:rsidRPr="000E3069">
        <w:rPr>
          <w:rFonts w:ascii="Garamond" w:hAnsi="Garamond" w:cstheme="minorHAnsi"/>
          <w:b/>
          <w:bCs/>
          <w:lang w:val="en-US"/>
        </w:rPr>
        <w:t xml:space="preserve"> </w:t>
      </w:r>
      <w:r w:rsidR="00DB1E01" w:rsidRPr="000E3069">
        <w:rPr>
          <w:rFonts w:ascii="Garamond" w:hAnsi="Garamond" w:cstheme="minorHAnsi"/>
          <w:lang w:val="en-US"/>
        </w:rPr>
        <w:t xml:space="preserve">social and cultural factors (such as cultural practices, beliefs, and behaviors) that influence the communication </w:t>
      </w:r>
      <w:r w:rsidRPr="000E3069">
        <w:rPr>
          <w:rFonts w:ascii="Garamond" w:hAnsi="Garamond" w:cstheme="minorHAnsi"/>
          <w:lang w:val="en-US"/>
        </w:rPr>
        <w:t>between</w:t>
      </w:r>
      <w:r w:rsidR="00DB1E01" w:rsidRPr="000E3069">
        <w:rPr>
          <w:rFonts w:ascii="Garamond" w:hAnsi="Garamond" w:cstheme="minorHAnsi"/>
          <w:lang w:val="en-US"/>
        </w:rPr>
        <w:t xml:space="preserve"> criminal justice professionals </w:t>
      </w:r>
      <w:r w:rsidRPr="000E3069">
        <w:rPr>
          <w:rFonts w:ascii="Garamond" w:hAnsi="Garamond" w:cstheme="minorHAnsi"/>
          <w:lang w:val="en-US"/>
        </w:rPr>
        <w:t xml:space="preserve">and </w:t>
      </w:r>
      <w:r w:rsidR="00DB1E01" w:rsidRPr="000E3069">
        <w:rPr>
          <w:rFonts w:ascii="Garamond" w:hAnsi="Garamond" w:cstheme="minorHAnsi"/>
          <w:lang w:val="en-US"/>
        </w:rPr>
        <w:t>Hispanic</w:t>
      </w:r>
      <w:r w:rsidRPr="000E3069">
        <w:rPr>
          <w:rFonts w:ascii="Garamond" w:hAnsi="Garamond" w:cstheme="minorHAnsi"/>
          <w:lang w:val="en-US"/>
        </w:rPr>
        <w:t>s</w:t>
      </w:r>
      <w:r w:rsidR="00DB1E01" w:rsidRPr="000E3069">
        <w:rPr>
          <w:rFonts w:ascii="Garamond" w:hAnsi="Garamond" w:cstheme="minorHAnsi"/>
          <w:lang w:val="en-US"/>
        </w:rPr>
        <w:t xml:space="preserve"> </w:t>
      </w:r>
      <w:r w:rsidRPr="000E3069">
        <w:rPr>
          <w:rFonts w:ascii="Garamond" w:hAnsi="Garamond" w:cstheme="minorHAnsi"/>
          <w:lang w:val="en-US"/>
        </w:rPr>
        <w:t>(</w:t>
      </w:r>
      <w:r w:rsidRPr="000E3069">
        <w:rPr>
          <w:rFonts w:ascii="Garamond" w:hAnsi="Garamond" w:cstheme="minorHAnsi"/>
          <w:i/>
          <w:iCs/>
          <w:lang w:val="en-US"/>
        </w:rPr>
        <w:t>as evidenced by your ability to contribute to relevant discussions of case studies and culture topics in Spanish</w:t>
      </w:r>
      <w:r w:rsidRPr="000E3069">
        <w:rPr>
          <w:rFonts w:ascii="Garamond" w:hAnsi="Garamond" w:cstheme="minorHAnsi"/>
          <w:lang w:val="en-US"/>
        </w:rPr>
        <w:t>)</w:t>
      </w:r>
      <w:r w:rsidR="00DB1E01" w:rsidRPr="000E3069">
        <w:rPr>
          <w:rFonts w:ascii="Garamond" w:hAnsi="Garamond" w:cstheme="minorHAnsi"/>
          <w:lang w:val="en-US"/>
        </w:rPr>
        <w:t>.</w:t>
      </w:r>
    </w:p>
    <w:bookmarkEnd w:id="0"/>
    <w:p w14:paraId="068346DF" w14:textId="7B46234E" w:rsidR="0002766B" w:rsidRPr="000E3069" w:rsidRDefault="00DA5C7C" w:rsidP="00DA5C7C">
      <w:pPr>
        <w:pStyle w:val="NormalWeb"/>
        <w:shd w:val="clear" w:color="auto" w:fill="FFFFFF"/>
        <w:spacing w:before="0" w:beforeAutospacing="0" w:after="0" w:afterAutospacing="0" w:line="240" w:lineRule="auto"/>
        <w:rPr>
          <w:rFonts w:ascii="Garamond" w:hAnsi="Garamond"/>
          <w:sz w:val="24"/>
          <w:szCs w:val="24"/>
        </w:rPr>
      </w:pPr>
      <w:r w:rsidRPr="000E3069">
        <w:rPr>
          <w:rFonts w:ascii="Garamond" w:hAnsi="Garamond"/>
          <w:sz w:val="24"/>
          <w:szCs w:val="24"/>
        </w:rPr>
        <w:t xml:space="preserve">5. </w:t>
      </w:r>
      <w:r w:rsidRPr="000E3069">
        <w:rPr>
          <w:rFonts w:ascii="Garamond" w:hAnsi="Garamond"/>
          <w:b/>
          <w:bCs/>
          <w:sz w:val="24"/>
          <w:szCs w:val="24"/>
        </w:rPr>
        <w:t>Evaluate</w:t>
      </w:r>
      <w:r w:rsidRPr="000E3069">
        <w:rPr>
          <w:rFonts w:ascii="Garamond" w:hAnsi="Garamond"/>
          <w:sz w:val="24"/>
          <w:szCs w:val="24"/>
        </w:rPr>
        <w:t xml:space="preserve"> diverse perspectives available through Hispanic cultures as related to Criminal Justice (</w:t>
      </w:r>
      <w:r w:rsidRPr="000E3069">
        <w:rPr>
          <w:rFonts w:ascii="Garamond" w:hAnsi="Garamond"/>
          <w:i/>
          <w:iCs/>
          <w:sz w:val="24"/>
          <w:szCs w:val="24"/>
        </w:rPr>
        <w:t>as evidenced by your ability to explore the perspectives, products, and practices of Hispanic cultures through comparisons to your own</w:t>
      </w:r>
      <w:r w:rsidRPr="000E3069">
        <w:rPr>
          <w:rFonts w:ascii="Garamond" w:hAnsi="Garamond"/>
          <w:sz w:val="24"/>
          <w:szCs w:val="24"/>
        </w:rPr>
        <w:t>).</w:t>
      </w:r>
    </w:p>
    <w:p w14:paraId="4CC569DC" w14:textId="34791135" w:rsidR="00DA5C7C" w:rsidRPr="000E3069" w:rsidRDefault="00DA5C7C" w:rsidP="00DA5C7C">
      <w:pPr>
        <w:pStyle w:val="NormalWeb"/>
        <w:shd w:val="clear" w:color="auto" w:fill="FFFFFF"/>
        <w:spacing w:before="0" w:beforeAutospacing="0" w:after="0" w:afterAutospacing="0" w:line="240" w:lineRule="auto"/>
        <w:rPr>
          <w:rFonts w:ascii="Garamond" w:hAnsi="Garamond"/>
          <w:sz w:val="24"/>
          <w:szCs w:val="24"/>
        </w:rPr>
      </w:pPr>
    </w:p>
    <w:p w14:paraId="03E67FCC" w14:textId="77777777" w:rsidR="00DA5C7C" w:rsidRPr="000E3069" w:rsidRDefault="00DA5C7C" w:rsidP="00DA5C7C">
      <w:pPr>
        <w:pStyle w:val="Heading2"/>
        <w:rPr>
          <w:rFonts w:cstheme="minorHAnsi"/>
          <w:lang w:eastAsia="es-419"/>
        </w:rPr>
      </w:pPr>
      <w:r w:rsidRPr="000E3069">
        <w:rPr>
          <w:rFonts w:cstheme="minorHAnsi"/>
          <w:lang w:eastAsia="es-419"/>
        </w:rPr>
        <w:t>Three modes of communication (use all three in each chapter)</w:t>
      </w:r>
    </w:p>
    <w:p w14:paraId="3CC16164" w14:textId="626C1ACB" w:rsidR="00DA5C7C" w:rsidRDefault="00DA5C7C" w:rsidP="00DA5C7C">
      <w:pPr>
        <w:pStyle w:val="ListParagraph"/>
        <w:numPr>
          <w:ilvl w:val="0"/>
          <w:numId w:val="24"/>
        </w:numPr>
        <w:shd w:val="clear" w:color="auto" w:fill="FFFFFF"/>
        <w:spacing w:after="0" w:line="240" w:lineRule="auto"/>
        <w:ind w:right="150"/>
        <w:jc w:val="both"/>
        <w:textAlignment w:val="baseline"/>
        <w:rPr>
          <w:rFonts w:ascii="Garamond" w:hAnsi="Garamond" w:cstheme="minorHAnsi"/>
          <w:sz w:val="24"/>
          <w:szCs w:val="24"/>
          <w:lang w:eastAsia="es-419"/>
        </w:rPr>
      </w:pPr>
      <w:r w:rsidRPr="000E3069">
        <w:rPr>
          <w:rFonts w:ascii="Garamond" w:hAnsi="Garamond" w:cstheme="minorHAnsi"/>
          <w:b/>
          <w:bCs/>
          <w:sz w:val="24"/>
          <w:szCs w:val="24"/>
          <w:u w:val="single"/>
          <w:lang w:eastAsia="es-419"/>
        </w:rPr>
        <w:t>Interpretive Communication</w:t>
      </w:r>
      <w:r w:rsidRPr="000E3069">
        <w:rPr>
          <w:rFonts w:ascii="Garamond" w:hAnsi="Garamond" w:cstheme="minorHAnsi"/>
          <w:sz w:val="24"/>
          <w:szCs w:val="24"/>
          <w:lang w:eastAsia="es-419"/>
        </w:rPr>
        <w:t>:  Learners understand, interpret, and analyze what is heard, read, or viewed on a variety of topics.</w:t>
      </w:r>
    </w:p>
    <w:p w14:paraId="684CC838" w14:textId="370C921F" w:rsidR="00B7680B" w:rsidRPr="000E3069" w:rsidRDefault="00B7680B" w:rsidP="00B7680B">
      <w:pPr>
        <w:pStyle w:val="ListParagraph"/>
        <w:shd w:val="clear" w:color="auto" w:fill="FFFFFF"/>
        <w:spacing w:after="0" w:line="240" w:lineRule="auto"/>
        <w:ind w:right="150"/>
        <w:jc w:val="both"/>
        <w:textAlignment w:val="baseline"/>
        <w:rPr>
          <w:rFonts w:ascii="Garamond" w:hAnsi="Garamond" w:cstheme="minorHAnsi"/>
          <w:sz w:val="24"/>
          <w:szCs w:val="24"/>
          <w:lang w:eastAsia="es-419"/>
        </w:rPr>
      </w:pPr>
      <w:r w:rsidRPr="00B7680B">
        <w:rPr>
          <w:rFonts w:ascii="Garamond" w:hAnsi="Garamond" w:cstheme="minorHAnsi"/>
          <w:b/>
          <w:bCs/>
          <w:color w:val="0070C0"/>
          <w:sz w:val="24"/>
          <w:szCs w:val="24"/>
          <w:lang w:eastAsia="es-419"/>
        </w:rPr>
        <w:t>Intermediate Level</w:t>
      </w:r>
      <w:r>
        <w:rPr>
          <w:rFonts w:ascii="Garamond" w:hAnsi="Garamond" w:cstheme="minorHAnsi"/>
          <w:sz w:val="24"/>
          <w:szCs w:val="24"/>
          <w:lang w:eastAsia="es-419"/>
        </w:rPr>
        <w:t xml:space="preserve">: </w:t>
      </w:r>
      <w:r w:rsidRPr="00B7680B">
        <w:rPr>
          <w:rFonts w:ascii="Garamond" w:hAnsi="Garamond" w:cstheme="minorHAnsi"/>
          <w:b/>
          <w:bCs/>
          <w:sz w:val="24"/>
          <w:szCs w:val="24"/>
          <w:lang w:eastAsia="es-419"/>
        </w:rPr>
        <w:t>I can</w:t>
      </w:r>
      <w:r w:rsidRPr="00B7680B">
        <w:rPr>
          <w:rFonts w:ascii="Garamond" w:hAnsi="Garamond" w:cstheme="minorHAnsi"/>
          <w:sz w:val="24"/>
          <w:szCs w:val="24"/>
          <w:lang w:eastAsia="es-419"/>
        </w:rPr>
        <w:t xml:space="preserve"> understand the main idea and some pieces of information on familiar topics from sentences and series of connected sentences within texts that are spoken, written, or signed.</w:t>
      </w:r>
    </w:p>
    <w:p w14:paraId="61C22094" w14:textId="784E71F2" w:rsidR="00DA5C7C" w:rsidRDefault="00DA5C7C" w:rsidP="00DA5C7C">
      <w:pPr>
        <w:pStyle w:val="ListParagraph"/>
        <w:numPr>
          <w:ilvl w:val="0"/>
          <w:numId w:val="24"/>
        </w:numPr>
        <w:shd w:val="clear" w:color="auto" w:fill="FFFFFF"/>
        <w:spacing w:after="0" w:line="240" w:lineRule="auto"/>
        <w:ind w:right="150"/>
        <w:jc w:val="both"/>
        <w:textAlignment w:val="baseline"/>
        <w:rPr>
          <w:rFonts w:ascii="Garamond" w:hAnsi="Garamond" w:cstheme="minorHAnsi"/>
          <w:sz w:val="24"/>
          <w:szCs w:val="24"/>
          <w:lang w:eastAsia="es-419"/>
        </w:rPr>
      </w:pPr>
      <w:r w:rsidRPr="000E3069">
        <w:rPr>
          <w:rFonts w:ascii="Garamond" w:hAnsi="Garamond" w:cstheme="minorHAnsi"/>
          <w:b/>
          <w:bCs/>
          <w:sz w:val="24"/>
          <w:szCs w:val="24"/>
          <w:u w:val="single"/>
          <w:lang w:eastAsia="es-419"/>
        </w:rPr>
        <w:t>Interpersonal Communication</w:t>
      </w:r>
      <w:r w:rsidRPr="000E3069">
        <w:rPr>
          <w:rFonts w:ascii="Garamond" w:hAnsi="Garamond" w:cstheme="minorHAnsi"/>
          <w:sz w:val="24"/>
          <w:szCs w:val="24"/>
          <w:lang w:eastAsia="es-419"/>
        </w:rPr>
        <w:t>: Learners interact and negotiate meaning in spoken, signed, or written conversations to share information, reactions, feelings, and opinions.</w:t>
      </w:r>
    </w:p>
    <w:p w14:paraId="74764413" w14:textId="2C65DBF5" w:rsidR="00B7680B" w:rsidRPr="00B7680B" w:rsidRDefault="00B7680B" w:rsidP="00B7680B">
      <w:pPr>
        <w:pStyle w:val="ListParagraph"/>
        <w:shd w:val="clear" w:color="auto" w:fill="FFFFFF"/>
        <w:spacing w:after="0" w:line="240" w:lineRule="auto"/>
        <w:ind w:right="150"/>
        <w:jc w:val="both"/>
        <w:textAlignment w:val="baseline"/>
        <w:rPr>
          <w:rFonts w:ascii="Garamond" w:hAnsi="Garamond" w:cstheme="minorHAnsi"/>
          <w:sz w:val="24"/>
          <w:szCs w:val="24"/>
          <w:lang w:eastAsia="es-419"/>
        </w:rPr>
      </w:pPr>
      <w:r w:rsidRPr="00B7680B">
        <w:rPr>
          <w:rFonts w:ascii="Garamond" w:hAnsi="Garamond" w:cstheme="minorHAnsi"/>
          <w:b/>
          <w:bCs/>
          <w:color w:val="0070C0"/>
          <w:sz w:val="24"/>
          <w:szCs w:val="24"/>
          <w:lang w:eastAsia="es-419"/>
        </w:rPr>
        <w:t>Intermediate Level</w:t>
      </w:r>
      <w:r w:rsidRPr="00B7680B">
        <w:rPr>
          <w:rFonts w:ascii="Garamond" w:hAnsi="Garamond" w:cstheme="minorHAnsi"/>
          <w:sz w:val="24"/>
          <w:szCs w:val="24"/>
          <w:lang w:eastAsia="es-419"/>
        </w:rPr>
        <w:t>:</w:t>
      </w:r>
      <w:r>
        <w:rPr>
          <w:rFonts w:ascii="Garamond" w:hAnsi="Garamond" w:cstheme="minorHAnsi"/>
          <w:sz w:val="24"/>
          <w:szCs w:val="24"/>
          <w:lang w:eastAsia="es-419"/>
        </w:rPr>
        <w:t xml:space="preserve"> </w:t>
      </w:r>
      <w:r w:rsidRPr="00B7680B">
        <w:rPr>
          <w:rFonts w:ascii="Garamond" w:hAnsi="Garamond" w:cstheme="minorHAnsi"/>
          <w:b/>
          <w:bCs/>
          <w:sz w:val="24"/>
          <w:szCs w:val="24"/>
          <w:lang w:eastAsia="es-419"/>
        </w:rPr>
        <w:t>I can</w:t>
      </w:r>
      <w:r w:rsidRPr="00B7680B">
        <w:rPr>
          <w:rFonts w:ascii="Garamond" w:hAnsi="Garamond" w:cstheme="minorHAnsi"/>
          <w:sz w:val="24"/>
          <w:szCs w:val="24"/>
          <w:lang w:eastAsia="es-419"/>
        </w:rPr>
        <w:t xml:space="preserve"> participate in spontaneous spoken, written, or signed conversations on familiar topics, creating sentences and series of sentences to ask and answer a variety of questions.</w:t>
      </w:r>
    </w:p>
    <w:p w14:paraId="6F68B324" w14:textId="5AB409AA" w:rsidR="00DA5C7C" w:rsidRDefault="00DA5C7C" w:rsidP="00DA5C7C">
      <w:pPr>
        <w:pStyle w:val="ListParagraph"/>
        <w:numPr>
          <w:ilvl w:val="0"/>
          <w:numId w:val="24"/>
        </w:numPr>
        <w:shd w:val="clear" w:color="auto" w:fill="FFFFFF"/>
        <w:spacing w:after="0" w:line="240" w:lineRule="auto"/>
        <w:ind w:right="150"/>
        <w:jc w:val="both"/>
        <w:textAlignment w:val="baseline"/>
        <w:rPr>
          <w:rFonts w:ascii="Garamond" w:hAnsi="Garamond" w:cstheme="minorHAnsi"/>
          <w:sz w:val="24"/>
          <w:szCs w:val="24"/>
          <w:lang w:eastAsia="es-419"/>
        </w:rPr>
      </w:pPr>
      <w:r w:rsidRPr="000E3069">
        <w:rPr>
          <w:rFonts w:ascii="Garamond" w:hAnsi="Garamond" w:cstheme="minorHAnsi"/>
          <w:b/>
          <w:bCs/>
          <w:sz w:val="24"/>
          <w:szCs w:val="24"/>
          <w:u w:val="single"/>
          <w:lang w:eastAsia="es-419"/>
        </w:rPr>
        <w:lastRenderedPageBreak/>
        <w:t>Presentational Communication</w:t>
      </w:r>
      <w:r w:rsidRPr="000E3069">
        <w:rPr>
          <w:rFonts w:ascii="Garamond" w:hAnsi="Garamond" w:cstheme="minorHAnsi"/>
          <w:sz w:val="24"/>
          <w:szCs w:val="24"/>
          <w:lang w:eastAsia="es-419"/>
        </w:rPr>
        <w:t>: Learners present information, concepts, and ideas to inform, explain, persuade, and narrate on a variety of topics using appropriate media and adapting to various audiences of listeners, readers, or viewers.</w:t>
      </w:r>
    </w:p>
    <w:p w14:paraId="47E3996C" w14:textId="15E00319" w:rsidR="00B7680B" w:rsidRPr="00B7680B" w:rsidRDefault="00B7680B" w:rsidP="00B7680B">
      <w:pPr>
        <w:pStyle w:val="ListParagraph"/>
        <w:shd w:val="clear" w:color="auto" w:fill="FFFFFF"/>
        <w:spacing w:after="0" w:line="240" w:lineRule="auto"/>
        <w:ind w:right="150"/>
        <w:jc w:val="both"/>
        <w:textAlignment w:val="baseline"/>
        <w:rPr>
          <w:rFonts w:ascii="Garamond" w:hAnsi="Garamond" w:cstheme="minorHAnsi"/>
          <w:sz w:val="24"/>
          <w:szCs w:val="24"/>
          <w:lang w:eastAsia="es-419"/>
        </w:rPr>
      </w:pPr>
      <w:r w:rsidRPr="00B7680B">
        <w:rPr>
          <w:rFonts w:ascii="Garamond" w:hAnsi="Garamond" w:cstheme="minorHAnsi"/>
          <w:b/>
          <w:bCs/>
          <w:color w:val="0070C0"/>
          <w:sz w:val="24"/>
          <w:szCs w:val="24"/>
          <w:lang w:eastAsia="es-419"/>
        </w:rPr>
        <w:t>Intermediate Level</w:t>
      </w:r>
      <w:r w:rsidRPr="00B7680B">
        <w:rPr>
          <w:rFonts w:ascii="Garamond" w:hAnsi="Garamond" w:cstheme="minorHAnsi"/>
          <w:sz w:val="24"/>
          <w:szCs w:val="24"/>
          <w:lang w:eastAsia="es-419"/>
        </w:rPr>
        <w:t>:</w:t>
      </w:r>
      <w:r>
        <w:rPr>
          <w:rFonts w:ascii="Garamond" w:hAnsi="Garamond" w:cstheme="minorHAnsi"/>
          <w:sz w:val="24"/>
          <w:szCs w:val="24"/>
          <w:lang w:eastAsia="es-419"/>
        </w:rPr>
        <w:t xml:space="preserve"> </w:t>
      </w:r>
      <w:r w:rsidRPr="00B7680B">
        <w:rPr>
          <w:rFonts w:ascii="Garamond" w:hAnsi="Garamond" w:cstheme="minorHAnsi"/>
          <w:b/>
          <w:bCs/>
          <w:sz w:val="24"/>
          <w:szCs w:val="24"/>
          <w:lang w:eastAsia="es-419"/>
        </w:rPr>
        <w:t>I can</w:t>
      </w:r>
      <w:r w:rsidRPr="00B7680B">
        <w:rPr>
          <w:rFonts w:ascii="Garamond" w:hAnsi="Garamond" w:cstheme="minorHAnsi"/>
          <w:sz w:val="24"/>
          <w:szCs w:val="24"/>
          <w:lang w:eastAsia="es-419"/>
        </w:rPr>
        <w:t xml:space="preserve"> communicate information, make presentations, and express my thoughts about familiar topics, using sentences and series of connected sentences through spoken, written, or signed language.</w:t>
      </w:r>
    </w:p>
    <w:bookmarkEnd w:id="2"/>
    <w:p w14:paraId="7A883A3A" w14:textId="77777777" w:rsidR="00E85C28" w:rsidRPr="00B7680B" w:rsidRDefault="00E85C28" w:rsidP="0031695A">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Garamond" w:hAnsi="Garamond" w:cs="Segoe Print"/>
          <w:sz w:val="24"/>
          <w:szCs w:val="24"/>
        </w:rPr>
      </w:pPr>
    </w:p>
    <w:p w14:paraId="205C9230" w14:textId="5D9A6CD7" w:rsidR="000E3069" w:rsidRPr="000E3069" w:rsidRDefault="00DA5C7C" w:rsidP="000E3069">
      <w:pPr>
        <w:pStyle w:val="Heading2"/>
        <w:rPr>
          <w:rFonts w:cstheme="minorHAnsi"/>
          <w:shd w:val="clear" w:color="auto" w:fill="FFFFFF"/>
        </w:rPr>
      </w:pPr>
      <w:bookmarkStart w:id="3" w:name="_Hlk65567855"/>
      <w:r w:rsidRPr="000E3069">
        <w:rPr>
          <w:rFonts w:cstheme="minorHAnsi"/>
          <w:shd w:val="clear" w:color="auto" w:fill="FFFFFF"/>
        </w:rPr>
        <w:t>Activities</w:t>
      </w:r>
      <w:r w:rsidR="000E3069" w:rsidRPr="000E3069">
        <w:rPr>
          <w:rFonts w:cstheme="minorHAnsi"/>
          <w:shd w:val="clear" w:color="auto" w:fill="FFFFFF"/>
        </w:rPr>
        <w:t xml:space="preserve"> &amp; </w:t>
      </w:r>
      <w:r w:rsidRPr="000E3069">
        <w:rPr>
          <w:rFonts w:cstheme="minorHAnsi"/>
          <w:shd w:val="clear" w:color="auto" w:fill="FFFFFF"/>
        </w:rPr>
        <w:t xml:space="preserve">grammar aligned with </w:t>
      </w:r>
      <w:r w:rsidR="000E3069" w:rsidRPr="000E3069">
        <w:rPr>
          <w:rFonts w:cstheme="minorHAnsi"/>
          <w:shd w:val="clear" w:color="auto" w:fill="FFFFFF"/>
        </w:rPr>
        <w:t>7</w:t>
      </w:r>
      <w:r w:rsidRPr="000E3069">
        <w:rPr>
          <w:rFonts w:cstheme="minorHAnsi"/>
          <w:shd w:val="clear" w:color="auto" w:fill="FFFFFF"/>
        </w:rPr>
        <w:t xml:space="preserve"> </w:t>
      </w:r>
      <w:r w:rsidR="000E3069" w:rsidRPr="000E3069">
        <w:rPr>
          <w:rFonts w:cstheme="minorHAnsi"/>
          <w:shd w:val="clear" w:color="auto" w:fill="FFFFFF"/>
        </w:rPr>
        <w:t xml:space="preserve">COMMUNICATIVE </w:t>
      </w:r>
      <w:r w:rsidRPr="000E3069">
        <w:rPr>
          <w:rFonts w:cstheme="minorHAnsi"/>
          <w:shd w:val="clear" w:color="auto" w:fill="FFFFFF"/>
        </w:rPr>
        <w:t xml:space="preserve">functions </w:t>
      </w:r>
    </w:p>
    <w:p w14:paraId="1D8B3D85" w14:textId="273F330D" w:rsidR="00DA5C7C" w:rsidRPr="000E3069" w:rsidRDefault="000E3069" w:rsidP="000E3069">
      <w:pPr>
        <w:pStyle w:val="Heading2"/>
        <w:numPr>
          <w:ilvl w:val="0"/>
          <w:numId w:val="26"/>
        </w:numPr>
        <w:rPr>
          <w:rFonts w:cstheme="minorHAnsi"/>
          <w:b w:val="0"/>
          <w:bCs w:val="0"/>
          <w:caps w:val="0"/>
          <w:color w:val="000000" w:themeColor="text1"/>
          <w:shd w:val="clear" w:color="auto" w:fill="FFFFFF"/>
        </w:rPr>
      </w:pPr>
      <w:r w:rsidRPr="000E3069">
        <w:rPr>
          <w:rFonts w:cstheme="minorHAnsi"/>
          <w:b w:val="0"/>
          <w:bCs w:val="0"/>
          <w:caps w:val="0"/>
          <w:color w:val="000000" w:themeColor="text1"/>
          <w:shd w:val="clear" w:color="auto" w:fill="FFFFFF"/>
        </w:rPr>
        <w:t xml:space="preserve">(1) </w:t>
      </w:r>
      <w:r w:rsidR="00DA5C7C" w:rsidRPr="000E3069">
        <w:rPr>
          <w:rFonts w:cstheme="minorHAnsi"/>
          <w:b w:val="0"/>
          <w:bCs w:val="0"/>
          <w:caps w:val="0"/>
          <w:color w:val="000000" w:themeColor="text1"/>
          <w:shd w:val="clear" w:color="auto" w:fill="FFFFFF"/>
        </w:rPr>
        <w:t>Describe (descriptions)</w:t>
      </w:r>
    </w:p>
    <w:p w14:paraId="01C3CF38" w14:textId="77777777" w:rsidR="00DA5C7C" w:rsidRPr="000E3069" w:rsidRDefault="00DA5C7C" w:rsidP="00DA5C7C">
      <w:pPr>
        <w:pStyle w:val="ListParagraph"/>
        <w:numPr>
          <w:ilvl w:val="0"/>
          <w:numId w:val="25"/>
        </w:numPr>
        <w:spacing w:after="0" w:line="240" w:lineRule="auto"/>
        <w:rPr>
          <w:rFonts w:ascii="Garamond" w:hAnsi="Garamond" w:cstheme="minorHAnsi"/>
          <w:color w:val="000000" w:themeColor="text1"/>
          <w:sz w:val="24"/>
          <w:szCs w:val="24"/>
          <w:shd w:val="clear" w:color="auto" w:fill="FFFFFF"/>
        </w:rPr>
      </w:pPr>
      <w:r w:rsidRPr="000E3069">
        <w:rPr>
          <w:rFonts w:ascii="Garamond" w:hAnsi="Garamond" w:cstheme="minorHAnsi"/>
          <w:color w:val="000000" w:themeColor="text1"/>
          <w:sz w:val="24"/>
          <w:szCs w:val="24"/>
          <w:shd w:val="clear" w:color="auto" w:fill="FFFFFF"/>
        </w:rPr>
        <w:t>(2) Compare (comparisons)</w:t>
      </w:r>
    </w:p>
    <w:p w14:paraId="4FF137C9" w14:textId="77777777" w:rsidR="00DA5C7C" w:rsidRPr="000E3069" w:rsidRDefault="00DA5C7C" w:rsidP="00DA5C7C">
      <w:pPr>
        <w:pStyle w:val="ListParagraph"/>
        <w:numPr>
          <w:ilvl w:val="0"/>
          <w:numId w:val="25"/>
        </w:numPr>
        <w:spacing w:after="0" w:line="240" w:lineRule="auto"/>
        <w:rPr>
          <w:rFonts w:ascii="Garamond" w:hAnsi="Garamond" w:cstheme="minorHAnsi"/>
          <w:color w:val="000000" w:themeColor="text1"/>
          <w:sz w:val="24"/>
          <w:szCs w:val="24"/>
          <w:shd w:val="clear" w:color="auto" w:fill="FFFFFF"/>
        </w:rPr>
      </w:pPr>
      <w:r w:rsidRPr="000E3069">
        <w:rPr>
          <w:rFonts w:ascii="Garamond" w:hAnsi="Garamond" w:cstheme="minorHAnsi"/>
          <w:color w:val="000000" w:themeColor="text1"/>
          <w:sz w:val="24"/>
          <w:szCs w:val="24"/>
          <w:shd w:val="clear" w:color="auto" w:fill="FFFFFF"/>
        </w:rPr>
        <w:t>(3) Narrate in the past (tell what happened/a story)</w:t>
      </w:r>
    </w:p>
    <w:p w14:paraId="73F60CCF" w14:textId="77777777" w:rsidR="00DA5C7C" w:rsidRPr="000E3069" w:rsidRDefault="00DA5C7C" w:rsidP="00DA5C7C">
      <w:pPr>
        <w:pStyle w:val="ListParagraph"/>
        <w:numPr>
          <w:ilvl w:val="0"/>
          <w:numId w:val="25"/>
        </w:numPr>
        <w:spacing w:after="0" w:line="240" w:lineRule="auto"/>
        <w:rPr>
          <w:rFonts w:ascii="Garamond" w:hAnsi="Garamond" w:cstheme="minorHAnsi"/>
          <w:color w:val="000000" w:themeColor="text1"/>
          <w:sz w:val="24"/>
          <w:szCs w:val="24"/>
          <w:shd w:val="clear" w:color="auto" w:fill="FFFFFF"/>
        </w:rPr>
      </w:pPr>
      <w:r w:rsidRPr="000E3069">
        <w:rPr>
          <w:rFonts w:ascii="Garamond" w:hAnsi="Garamond" w:cstheme="minorHAnsi"/>
          <w:color w:val="000000" w:themeColor="text1"/>
          <w:sz w:val="24"/>
          <w:szCs w:val="24"/>
          <w:shd w:val="clear" w:color="auto" w:fill="FFFFFF"/>
        </w:rPr>
        <w:t>(4) Recommend/react (recommendations, commands)</w:t>
      </w:r>
    </w:p>
    <w:p w14:paraId="41565C88" w14:textId="77777777" w:rsidR="00DA5C7C" w:rsidRPr="000E3069" w:rsidRDefault="00DA5C7C" w:rsidP="00DA5C7C">
      <w:pPr>
        <w:pStyle w:val="ListParagraph"/>
        <w:numPr>
          <w:ilvl w:val="0"/>
          <w:numId w:val="25"/>
        </w:numPr>
        <w:spacing w:after="0" w:line="240" w:lineRule="auto"/>
        <w:rPr>
          <w:rFonts w:ascii="Garamond" w:hAnsi="Garamond" w:cstheme="minorHAnsi"/>
          <w:color w:val="000000" w:themeColor="text1"/>
          <w:sz w:val="24"/>
          <w:szCs w:val="24"/>
          <w:shd w:val="clear" w:color="auto" w:fill="FFFFFF"/>
        </w:rPr>
      </w:pPr>
      <w:r w:rsidRPr="000E3069">
        <w:rPr>
          <w:rFonts w:ascii="Garamond" w:hAnsi="Garamond" w:cstheme="minorHAnsi"/>
          <w:color w:val="000000" w:themeColor="text1"/>
          <w:sz w:val="24"/>
          <w:szCs w:val="24"/>
          <w:shd w:val="clear" w:color="auto" w:fill="FFFFFF"/>
        </w:rPr>
        <w:t>(5) Talk about likes/dislikes and express opinions</w:t>
      </w:r>
    </w:p>
    <w:p w14:paraId="2928A6A6" w14:textId="77777777" w:rsidR="00DA5C7C" w:rsidRPr="000E3069" w:rsidRDefault="00DA5C7C" w:rsidP="00DA5C7C">
      <w:pPr>
        <w:pStyle w:val="ListParagraph"/>
        <w:numPr>
          <w:ilvl w:val="0"/>
          <w:numId w:val="25"/>
        </w:numPr>
        <w:spacing w:after="0" w:line="240" w:lineRule="auto"/>
        <w:rPr>
          <w:rFonts w:ascii="Garamond" w:hAnsi="Garamond" w:cstheme="minorHAnsi"/>
          <w:color w:val="000000" w:themeColor="text1"/>
          <w:sz w:val="24"/>
          <w:szCs w:val="24"/>
          <w:shd w:val="clear" w:color="auto" w:fill="FFFFFF"/>
        </w:rPr>
      </w:pPr>
      <w:r w:rsidRPr="000E3069">
        <w:rPr>
          <w:rFonts w:ascii="Garamond" w:hAnsi="Garamond" w:cstheme="minorHAnsi"/>
          <w:color w:val="000000" w:themeColor="text1"/>
          <w:sz w:val="24"/>
          <w:szCs w:val="24"/>
          <w:shd w:val="clear" w:color="auto" w:fill="FFFFFF"/>
        </w:rPr>
        <w:t>(6) Develop a hypothesis</w:t>
      </w:r>
    </w:p>
    <w:p w14:paraId="178DEE99" w14:textId="77777777" w:rsidR="00DA5C7C" w:rsidRPr="000E3069" w:rsidRDefault="00DA5C7C" w:rsidP="00DA5C7C">
      <w:pPr>
        <w:pStyle w:val="ListParagraph"/>
        <w:numPr>
          <w:ilvl w:val="0"/>
          <w:numId w:val="25"/>
        </w:numPr>
        <w:spacing w:after="0" w:line="240" w:lineRule="auto"/>
        <w:rPr>
          <w:rFonts w:ascii="Garamond" w:hAnsi="Garamond" w:cstheme="minorHAnsi"/>
          <w:color w:val="000000" w:themeColor="text1"/>
          <w:sz w:val="24"/>
          <w:szCs w:val="24"/>
          <w:shd w:val="clear" w:color="auto" w:fill="FFFFFF"/>
        </w:rPr>
      </w:pPr>
      <w:r w:rsidRPr="000E3069">
        <w:rPr>
          <w:rFonts w:ascii="Garamond" w:hAnsi="Garamond" w:cstheme="minorHAnsi"/>
          <w:color w:val="000000" w:themeColor="text1"/>
          <w:sz w:val="24"/>
          <w:szCs w:val="24"/>
          <w:shd w:val="clear" w:color="auto" w:fill="FFFFFF"/>
        </w:rPr>
        <w:t>(7) Talk about the future</w:t>
      </w:r>
      <w:bookmarkEnd w:id="3"/>
    </w:p>
    <w:p w14:paraId="2E7FB4D8" w14:textId="77777777" w:rsidR="00E85C28" w:rsidRDefault="00E85C28" w:rsidP="0031695A">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Garamond" w:hAnsi="Garamond" w:cs="Segoe Print"/>
          <w:b/>
          <w:bCs/>
          <w:sz w:val="24"/>
          <w:szCs w:val="24"/>
        </w:rPr>
      </w:pPr>
    </w:p>
    <w:p w14:paraId="25087221" w14:textId="4DE392B3" w:rsidR="00B7680B" w:rsidRPr="000E3069" w:rsidRDefault="00B7680B" w:rsidP="0031695A">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Garamond" w:hAnsi="Garamond" w:cs="Segoe Print"/>
          <w:b/>
          <w:bCs/>
          <w:sz w:val="24"/>
          <w:szCs w:val="24"/>
        </w:rPr>
        <w:sectPr w:rsidR="00B7680B" w:rsidRPr="000E3069" w:rsidSect="007F5BA7">
          <w:headerReference w:type="even" r:id="rId11"/>
          <w:headerReference w:type="default" r:id="rId12"/>
          <w:footerReference w:type="even" r:id="rId13"/>
          <w:pgSz w:w="12240" w:h="15840"/>
          <w:pgMar w:top="1440" w:right="1440" w:bottom="1440" w:left="1440" w:header="720" w:footer="720" w:gutter="0"/>
          <w:cols w:space="720"/>
          <w:noEndnote/>
          <w:docGrid w:linePitch="326"/>
        </w:sectPr>
      </w:pPr>
    </w:p>
    <w:p w14:paraId="500F3082" w14:textId="77777777" w:rsidR="00A02AE3" w:rsidRPr="000E3069" w:rsidRDefault="00A02AE3" w:rsidP="00EE54EF">
      <w:pPr>
        <w:pStyle w:val="Heading2"/>
        <w:rPr>
          <w:noProof/>
        </w:rPr>
      </w:pPr>
      <w:r w:rsidRPr="000E3069">
        <w:rPr>
          <w:noProof/>
        </w:rPr>
        <w:t>GRADING SCALE</w:t>
      </w:r>
    </w:p>
    <w:p w14:paraId="71C4C0DE" w14:textId="77777777" w:rsidR="00A02AE3" w:rsidRPr="000E3069" w:rsidRDefault="00A02AE3" w:rsidP="0031695A">
      <w:pPr>
        <w:spacing w:after="0" w:line="240" w:lineRule="auto"/>
        <w:ind w:firstLine="432"/>
        <w:rPr>
          <w:rFonts w:ascii="Garamond" w:hAnsi="Garamond"/>
          <w:sz w:val="24"/>
          <w:szCs w:val="24"/>
        </w:rPr>
      </w:pPr>
      <w:r w:rsidRPr="000E3069">
        <w:rPr>
          <w:rFonts w:ascii="Garamond" w:hAnsi="Garamond"/>
          <w:sz w:val="24"/>
          <w:szCs w:val="24"/>
        </w:rPr>
        <w:t>93%-100% = A</w:t>
      </w:r>
      <w:r w:rsidRPr="000E3069">
        <w:rPr>
          <w:rFonts w:ascii="Garamond" w:hAnsi="Garamond"/>
          <w:sz w:val="24"/>
          <w:szCs w:val="24"/>
        </w:rPr>
        <w:tab/>
      </w:r>
      <w:r w:rsidRPr="000E3069">
        <w:rPr>
          <w:rFonts w:ascii="Garamond" w:hAnsi="Garamond"/>
          <w:sz w:val="24"/>
          <w:szCs w:val="24"/>
        </w:rPr>
        <w:tab/>
        <w:t>83%-86% = B</w:t>
      </w:r>
      <w:r w:rsidRPr="000E3069">
        <w:rPr>
          <w:rFonts w:ascii="Garamond" w:hAnsi="Garamond"/>
          <w:sz w:val="24"/>
          <w:szCs w:val="24"/>
        </w:rPr>
        <w:tab/>
      </w:r>
      <w:r w:rsidRPr="000E3069">
        <w:rPr>
          <w:rFonts w:ascii="Garamond" w:hAnsi="Garamond"/>
          <w:sz w:val="24"/>
          <w:szCs w:val="24"/>
        </w:rPr>
        <w:tab/>
        <w:t>73%-76% = C</w:t>
      </w:r>
      <w:r w:rsidRPr="000E3069">
        <w:rPr>
          <w:rFonts w:ascii="Garamond" w:hAnsi="Garamond"/>
          <w:sz w:val="24"/>
          <w:szCs w:val="24"/>
        </w:rPr>
        <w:tab/>
      </w:r>
      <w:r w:rsidRPr="000E3069">
        <w:rPr>
          <w:rFonts w:ascii="Garamond" w:hAnsi="Garamond"/>
          <w:sz w:val="24"/>
          <w:szCs w:val="24"/>
        </w:rPr>
        <w:tab/>
        <w:t>63%-66% = D</w:t>
      </w:r>
    </w:p>
    <w:p w14:paraId="2427F618" w14:textId="77777777" w:rsidR="00A02AE3" w:rsidRPr="000E3069" w:rsidRDefault="00A02AE3" w:rsidP="00EE54EF">
      <w:pPr>
        <w:spacing w:after="0" w:line="240" w:lineRule="auto"/>
        <w:ind w:left="432"/>
        <w:rPr>
          <w:rFonts w:ascii="Garamond" w:hAnsi="Garamond" w:cs="Segoe Print"/>
          <w:noProof/>
          <w:sz w:val="24"/>
          <w:szCs w:val="24"/>
        </w:rPr>
      </w:pPr>
      <w:r w:rsidRPr="000E3069">
        <w:rPr>
          <w:rFonts w:ascii="Garamond" w:hAnsi="Garamond"/>
          <w:sz w:val="24"/>
          <w:szCs w:val="24"/>
        </w:rPr>
        <w:t>90%-92% = A-</w:t>
      </w:r>
      <w:r w:rsidRPr="000E3069">
        <w:rPr>
          <w:rFonts w:ascii="Garamond" w:hAnsi="Garamond"/>
          <w:sz w:val="24"/>
          <w:szCs w:val="24"/>
        </w:rPr>
        <w:tab/>
      </w:r>
      <w:r w:rsidRPr="000E3069">
        <w:rPr>
          <w:rFonts w:ascii="Garamond" w:hAnsi="Garamond"/>
          <w:sz w:val="24"/>
          <w:szCs w:val="24"/>
        </w:rPr>
        <w:tab/>
        <w:t>80%-82% = B-</w:t>
      </w:r>
      <w:r w:rsidRPr="000E3069">
        <w:rPr>
          <w:rFonts w:ascii="Garamond" w:hAnsi="Garamond"/>
          <w:sz w:val="24"/>
          <w:szCs w:val="24"/>
        </w:rPr>
        <w:tab/>
      </w:r>
      <w:r w:rsidRPr="000E3069">
        <w:rPr>
          <w:rFonts w:ascii="Garamond" w:hAnsi="Garamond"/>
          <w:sz w:val="24"/>
          <w:szCs w:val="24"/>
        </w:rPr>
        <w:tab/>
        <w:t>70%-72% = C-</w:t>
      </w:r>
      <w:r w:rsidRPr="000E3069">
        <w:rPr>
          <w:rFonts w:ascii="Garamond" w:hAnsi="Garamond"/>
          <w:sz w:val="24"/>
          <w:szCs w:val="24"/>
        </w:rPr>
        <w:tab/>
      </w:r>
      <w:r w:rsidRPr="000E3069">
        <w:rPr>
          <w:rFonts w:ascii="Garamond" w:hAnsi="Garamond"/>
          <w:sz w:val="24"/>
          <w:szCs w:val="24"/>
        </w:rPr>
        <w:tab/>
        <w:t>60%-62% = D-</w:t>
      </w:r>
      <w:r w:rsidR="00EE54EF" w:rsidRPr="000E3069">
        <w:rPr>
          <w:rFonts w:ascii="Garamond" w:hAnsi="Garamond"/>
          <w:sz w:val="24"/>
          <w:szCs w:val="24"/>
        </w:rPr>
        <w:br/>
      </w:r>
      <w:r w:rsidRPr="000E3069">
        <w:rPr>
          <w:rFonts w:ascii="Garamond" w:hAnsi="Garamond"/>
          <w:sz w:val="24"/>
          <w:szCs w:val="24"/>
        </w:rPr>
        <w:t>87%-89% = B+</w:t>
      </w:r>
      <w:r w:rsidR="00EE54EF" w:rsidRPr="000E3069">
        <w:rPr>
          <w:rFonts w:ascii="Garamond" w:hAnsi="Garamond"/>
          <w:sz w:val="24"/>
          <w:szCs w:val="24"/>
        </w:rPr>
        <w:tab/>
      </w:r>
      <w:r w:rsidR="00EE54EF" w:rsidRPr="000E3069">
        <w:rPr>
          <w:rFonts w:ascii="Garamond" w:hAnsi="Garamond"/>
          <w:sz w:val="24"/>
          <w:szCs w:val="24"/>
        </w:rPr>
        <w:tab/>
      </w:r>
      <w:r w:rsidRPr="000E3069">
        <w:rPr>
          <w:rFonts w:ascii="Garamond" w:hAnsi="Garamond"/>
          <w:sz w:val="24"/>
          <w:szCs w:val="24"/>
        </w:rPr>
        <w:t>77%-79% = C+</w:t>
      </w:r>
      <w:r w:rsidR="00EE54EF" w:rsidRPr="000E3069">
        <w:rPr>
          <w:rFonts w:ascii="Garamond" w:hAnsi="Garamond"/>
          <w:sz w:val="24"/>
          <w:szCs w:val="24"/>
        </w:rPr>
        <w:tab/>
      </w:r>
      <w:r w:rsidR="00EE54EF" w:rsidRPr="000E3069">
        <w:rPr>
          <w:rFonts w:ascii="Garamond" w:hAnsi="Garamond"/>
          <w:sz w:val="24"/>
          <w:szCs w:val="24"/>
        </w:rPr>
        <w:tab/>
      </w:r>
      <w:r w:rsidRPr="000E3069">
        <w:rPr>
          <w:rFonts w:ascii="Garamond" w:hAnsi="Garamond"/>
          <w:sz w:val="24"/>
          <w:szCs w:val="24"/>
        </w:rPr>
        <w:t>67%-69% = D+</w:t>
      </w:r>
      <w:r w:rsidR="00EE54EF" w:rsidRPr="000E3069">
        <w:rPr>
          <w:rFonts w:ascii="Garamond" w:hAnsi="Garamond"/>
          <w:sz w:val="24"/>
          <w:szCs w:val="24"/>
        </w:rPr>
        <w:tab/>
      </w:r>
      <w:r w:rsidR="00EE54EF" w:rsidRPr="000E3069">
        <w:rPr>
          <w:rFonts w:ascii="Garamond" w:hAnsi="Garamond"/>
          <w:sz w:val="24"/>
          <w:szCs w:val="24"/>
        </w:rPr>
        <w:tab/>
      </w:r>
      <w:r w:rsidRPr="000E3069">
        <w:rPr>
          <w:rFonts w:ascii="Garamond" w:hAnsi="Garamond"/>
          <w:sz w:val="24"/>
          <w:szCs w:val="24"/>
        </w:rPr>
        <w:t>59% and under = F</w:t>
      </w:r>
      <w:r w:rsidRPr="000E3069">
        <w:rPr>
          <w:rFonts w:ascii="Garamond" w:hAnsi="Garamond"/>
          <w:sz w:val="24"/>
          <w:szCs w:val="24"/>
        </w:rPr>
        <w:tab/>
      </w:r>
    </w:p>
    <w:p w14:paraId="2C18AA7F" w14:textId="77777777" w:rsidR="0002766B" w:rsidRPr="000E3069" w:rsidRDefault="0002766B" w:rsidP="00027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sz w:val="24"/>
          <w:szCs w:val="24"/>
        </w:rPr>
      </w:pPr>
    </w:p>
    <w:p w14:paraId="49519151" w14:textId="77777777" w:rsidR="00A02AE3" w:rsidRPr="000E3069" w:rsidRDefault="00A02AE3" w:rsidP="00EE54EF">
      <w:pPr>
        <w:pStyle w:val="Heading2"/>
        <w:rPr>
          <w:rFonts w:cs="Segoe Print"/>
        </w:rPr>
      </w:pPr>
      <w:r w:rsidRPr="000E3069">
        <w:t>COURSE REQUISITES</w:t>
      </w:r>
    </w:p>
    <w:p w14:paraId="5940BFB1" w14:textId="1C0BA921" w:rsidR="00A02AE3" w:rsidRPr="000E3069" w:rsidRDefault="002C07DD"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cs="Segoe Print"/>
          <w:sz w:val="24"/>
          <w:szCs w:val="24"/>
        </w:rPr>
        <w:t>5</w:t>
      </w:r>
      <w:r w:rsidR="009B584D" w:rsidRPr="000E3069">
        <w:rPr>
          <w:rFonts w:ascii="Garamond" w:hAnsi="Garamond" w:cs="Segoe Print"/>
          <w:sz w:val="24"/>
          <w:szCs w:val="24"/>
        </w:rPr>
        <w:t xml:space="preserve"> </w:t>
      </w:r>
      <w:r w:rsidR="00A02AE3" w:rsidRPr="000E3069">
        <w:rPr>
          <w:rFonts w:ascii="Garamond" w:hAnsi="Garamond" w:cs="Segoe Print"/>
          <w:sz w:val="24"/>
          <w:szCs w:val="24"/>
        </w:rPr>
        <w:t xml:space="preserve">Online </w:t>
      </w:r>
      <w:r w:rsidR="007443C3" w:rsidRPr="000E3069">
        <w:rPr>
          <w:rFonts w:ascii="Garamond" w:hAnsi="Garamond" w:cs="Segoe Print"/>
          <w:sz w:val="24"/>
          <w:szCs w:val="24"/>
        </w:rPr>
        <w:t>Modules</w:t>
      </w:r>
      <w:r w:rsidR="009B584D" w:rsidRPr="000E3069">
        <w:rPr>
          <w:rFonts w:ascii="Garamond" w:hAnsi="Garamond" w:cs="Segoe Print"/>
          <w:sz w:val="24"/>
          <w:szCs w:val="24"/>
        </w:rPr>
        <w:t>*</w:t>
      </w:r>
      <w:r w:rsidR="00EE54EF" w:rsidRPr="000E3069">
        <w:rPr>
          <w:rFonts w:ascii="Garamond" w:hAnsi="Garamond" w:cs="Segoe Print"/>
          <w:sz w:val="24"/>
          <w:szCs w:val="24"/>
        </w:rPr>
        <w:tab/>
      </w:r>
      <w:r w:rsidR="00EE54EF" w:rsidRPr="000E3069">
        <w:rPr>
          <w:rFonts w:ascii="Garamond" w:hAnsi="Garamond" w:cs="Segoe Print"/>
          <w:sz w:val="24"/>
          <w:szCs w:val="24"/>
        </w:rPr>
        <w:tab/>
      </w:r>
      <w:r w:rsidR="00EE54EF" w:rsidRPr="000E3069">
        <w:rPr>
          <w:rFonts w:ascii="Garamond" w:hAnsi="Garamond" w:cs="Segoe Print"/>
          <w:sz w:val="24"/>
          <w:szCs w:val="24"/>
        </w:rPr>
        <w:tab/>
      </w:r>
      <w:r w:rsidR="00EE54EF" w:rsidRPr="000E3069">
        <w:rPr>
          <w:rFonts w:ascii="Garamond" w:hAnsi="Garamond" w:cs="Segoe Print"/>
          <w:sz w:val="24"/>
          <w:szCs w:val="24"/>
        </w:rPr>
        <w:tab/>
      </w:r>
      <w:r w:rsidR="009B584D" w:rsidRPr="000E3069">
        <w:rPr>
          <w:rFonts w:ascii="Garamond" w:hAnsi="Garamond" w:cs="Segoe Print"/>
          <w:sz w:val="24"/>
          <w:szCs w:val="24"/>
        </w:rPr>
        <w:tab/>
      </w:r>
      <w:r w:rsidR="009B584D" w:rsidRPr="000E3069">
        <w:rPr>
          <w:rFonts w:ascii="Garamond" w:hAnsi="Garamond" w:cs="Segoe Print"/>
          <w:sz w:val="24"/>
          <w:szCs w:val="24"/>
        </w:rPr>
        <w:tab/>
      </w:r>
      <w:r w:rsidR="00EE54EF" w:rsidRPr="000E3069">
        <w:rPr>
          <w:rFonts w:ascii="Garamond" w:hAnsi="Garamond" w:cs="Segoe Print"/>
          <w:sz w:val="24"/>
          <w:szCs w:val="24"/>
        </w:rPr>
        <w:tab/>
      </w:r>
      <w:r w:rsidR="007443C3" w:rsidRPr="000E3069">
        <w:rPr>
          <w:rFonts w:ascii="Garamond" w:hAnsi="Garamond" w:cs="Segoe Print"/>
          <w:sz w:val="24"/>
          <w:szCs w:val="24"/>
        </w:rPr>
        <w:t>7</w:t>
      </w:r>
      <w:r w:rsidR="00F73E40" w:rsidRPr="000E3069">
        <w:rPr>
          <w:rFonts w:ascii="Garamond" w:hAnsi="Garamond" w:cs="Segoe Print"/>
          <w:sz w:val="24"/>
          <w:szCs w:val="24"/>
        </w:rPr>
        <w:t>5</w:t>
      </w:r>
      <w:r w:rsidR="00A02AE3" w:rsidRPr="000E3069">
        <w:rPr>
          <w:rFonts w:ascii="Garamond" w:hAnsi="Garamond" w:cs="Segoe Print"/>
          <w:sz w:val="24"/>
          <w:szCs w:val="24"/>
        </w:rPr>
        <w:t xml:space="preserve"> %</w:t>
      </w:r>
      <w:r w:rsidR="007443C3" w:rsidRPr="000E3069">
        <w:rPr>
          <w:rFonts w:ascii="Garamond" w:hAnsi="Garamond" w:cs="Segoe Print"/>
          <w:sz w:val="24"/>
          <w:szCs w:val="24"/>
        </w:rPr>
        <w:t xml:space="preserve"> (=1</w:t>
      </w:r>
      <w:r w:rsidR="00F73E40" w:rsidRPr="000E3069">
        <w:rPr>
          <w:rFonts w:ascii="Garamond" w:hAnsi="Garamond" w:cs="Segoe Print"/>
          <w:sz w:val="24"/>
          <w:szCs w:val="24"/>
        </w:rPr>
        <w:t>2.5</w:t>
      </w:r>
      <w:r w:rsidR="007443C3" w:rsidRPr="000E3069">
        <w:rPr>
          <w:rFonts w:ascii="Garamond" w:hAnsi="Garamond" w:cs="Segoe Print"/>
          <w:sz w:val="24"/>
          <w:szCs w:val="24"/>
        </w:rPr>
        <w:t>%</w:t>
      </w:r>
      <w:r w:rsidR="00F73E40" w:rsidRPr="000E3069">
        <w:rPr>
          <w:rFonts w:ascii="Garamond" w:hAnsi="Garamond" w:cs="Segoe Print"/>
          <w:sz w:val="24"/>
          <w:szCs w:val="24"/>
        </w:rPr>
        <w:t xml:space="preserve"> </w:t>
      </w:r>
      <w:r w:rsidR="007443C3" w:rsidRPr="000E3069">
        <w:rPr>
          <w:rFonts w:ascii="Garamond" w:hAnsi="Garamond" w:cs="Segoe Print"/>
          <w:sz w:val="24"/>
          <w:szCs w:val="24"/>
        </w:rPr>
        <w:t>each)</w:t>
      </w:r>
    </w:p>
    <w:p w14:paraId="2406DF64" w14:textId="4207EC72" w:rsidR="00A02AE3" w:rsidRPr="000E3069" w:rsidRDefault="007443C3"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cs="Segoe Print"/>
          <w:sz w:val="24"/>
          <w:szCs w:val="24"/>
        </w:rPr>
        <w:t>Research Project &amp; Presentation</w:t>
      </w:r>
      <w:r w:rsidR="00A02AE3" w:rsidRPr="000E3069">
        <w:rPr>
          <w:rFonts w:ascii="Garamond" w:hAnsi="Garamond" w:cs="Segoe Print"/>
          <w:sz w:val="24"/>
          <w:szCs w:val="24"/>
        </w:rPr>
        <w:tab/>
      </w:r>
      <w:r w:rsidR="00A02AE3" w:rsidRPr="000E3069">
        <w:rPr>
          <w:rFonts w:ascii="Garamond" w:hAnsi="Garamond" w:cs="Segoe Print"/>
          <w:sz w:val="24"/>
          <w:szCs w:val="24"/>
        </w:rPr>
        <w:tab/>
      </w:r>
      <w:r w:rsidRPr="000E3069">
        <w:rPr>
          <w:rFonts w:ascii="Garamond" w:hAnsi="Garamond" w:cs="Segoe Print"/>
          <w:sz w:val="24"/>
          <w:szCs w:val="24"/>
        </w:rPr>
        <w:t xml:space="preserve"> </w:t>
      </w:r>
      <w:r w:rsidRPr="000E3069">
        <w:rPr>
          <w:rFonts w:ascii="Garamond" w:hAnsi="Garamond" w:cs="Segoe Print"/>
          <w:sz w:val="24"/>
          <w:szCs w:val="24"/>
        </w:rPr>
        <w:tab/>
      </w:r>
      <w:r w:rsidRPr="000E3069">
        <w:rPr>
          <w:rFonts w:ascii="Garamond" w:hAnsi="Garamond" w:cs="Segoe Print"/>
          <w:sz w:val="24"/>
          <w:szCs w:val="24"/>
        </w:rPr>
        <w:tab/>
      </w:r>
      <w:r w:rsidR="000E3069" w:rsidRPr="000E3069">
        <w:rPr>
          <w:rFonts w:ascii="Garamond" w:hAnsi="Garamond" w:cs="Segoe Print"/>
          <w:sz w:val="24"/>
          <w:szCs w:val="24"/>
        </w:rPr>
        <w:tab/>
      </w:r>
      <w:r w:rsidR="00A02AE3" w:rsidRPr="000E3069">
        <w:rPr>
          <w:rFonts w:ascii="Garamond" w:hAnsi="Garamond" w:cs="Segoe Print"/>
          <w:sz w:val="24"/>
          <w:szCs w:val="24"/>
        </w:rPr>
        <w:t>1</w:t>
      </w:r>
      <w:r w:rsidR="00F73E40" w:rsidRPr="000E3069">
        <w:rPr>
          <w:rFonts w:ascii="Garamond" w:hAnsi="Garamond" w:cs="Segoe Print"/>
          <w:sz w:val="24"/>
          <w:szCs w:val="24"/>
        </w:rPr>
        <w:t>0</w:t>
      </w:r>
      <w:r w:rsidR="00A02AE3" w:rsidRPr="000E3069">
        <w:rPr>
          <w:rFonts w:ascii="Garamond" w:hAnsi="Garamond" w:cs="Segoe Print"/>
          <w:sz w:val="24"/>
          <w:szCs w:val="24"/>
        </w:rPr>
        <w:t xml:space="preserve"> %</w:t>
      </w:r>
    </w:p>
    <w:p w14:paraId="58282631" w14:textId="0863B516" w:rsidR="009B584D" w:rsidRPr="000E3069" w:rsidRDefault="00AC60E4"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cs="Segoe Print"/>
          <w:sz w:val="24"/>
          <w:szCs w:val="24"/>
        </w:rPr>
        <w:t>Final Exam</w:t>
      </w:r>
      <w:r w:rsidR="007443C3" w:rsidRPr="000E3069">
        <w:rPr>
          <w:rFonts w:ascii="Garamond" w:hAnsi="Garamond" w:cs="Segoe Print"/>
          <w:sz w:val="24"/>
          <w:szCs w:val="24"/>
        </w:rPr>
        <w:t xml:space="preserve"> (cumulative)</w:t>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7443C3" w:rsidRPr="000E3069">
        <w:rPr>
          <w:rFonts w:ascii="Garamond" w:hAnsi="Garamond" w:cs="Segoe Print"/>
          <w:sz w:val="24"/>
          <w:szCs w:val="24"/>
        </w:rPr>
        <w:t>15</w:t>
      </w:r>
      <w:r w:rsidR="00A02AE3" w:rsidRPr="000E3069">
        <w:rPr>
          <w:rFonts w:ascii="Garamond" w:hAnsi="Garamond" w:cs="Segoe Print"/>
          <w:sz w:val="24"/>
          <w:szCs w:val="24"/>
        </w:rPr>
        <w:t xml:space="preserve"> %</w:t>
      </w:r>
    </w:p>
    <w:p w14:paraId="4A14EE89" w14:textId="77777777" w:rsidR="000E3069" w:rsidRDefault="000E3069"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p>
    <w:p w14:paraId="4DCFBB73" w14:textId="5529B351" w:rsidR="009B584D" w:rsidRPr="000E3069" w:rsidRDefault="009B584D"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cs="Segoe Print"/>
          <w:sz w:val="24"/>
          <w:szCs w:val="24"/>
        </w:rPr>
        <w:t>*Each module includes a final module quiz</w:t>
      </w:r>
      <w:r w:rsidR="00522A88" w:rsidRPr="000E3069">
        <w:rPr>
          <w:rFonts w:ascii="Garamond" w:hAnsi="Garamond" w:cs="Segoe Print"/>
          <w:sz w:val="24"/>
          <w:szCs w:val="24"/>
        </w:rPr>
        <w:t xml:space="preserve"> &amp; </w:t>
      </w:r>
      <w:r w:rsidR="00CC62B3" w:rsidRPr="000E3069">
        <w:rPr>
          <w:rFonts w:ascii="Garamond" w:hAnsi="Garamond" w:cs="Segoe Print"/>
          <w:sz w:val="24"/>
          <w:szCs w:val="24"/>
        </w:rPr>
        <w:t>2</w:t>
      </w:r>
      <w:r w:rsidR="00522A88" w:rsidRPr="000E3069">
        <w:rPr>
          <w:rFonts w:ascii="Garamond" w:hAnsi="Garamond" w:cs="Segoe Print"/>
          <w:sz w:val="24"/>
          <w:szCs w:val="24"/>
        </w:rPr>
        <w:t xml:space="preserve"> hour</w:t>
      </w:r>
      <w:r w:rsidR="00CC62B3" w:rsidRPr="000E3069">
        <w:rPr>
          <w:rFonts w:ascii="Garamond" w:hAnsi="Garamond" w:cs="Segoe Print"/>
          <w:sz w:val="24"/>
          <w:szCs w:val="24"/>
        </w:rPr>
        <w:t xml:space="preserve">s </w:t>
      </w:r>
      <w:r w:rsidR="00524598">
        <w:rPr>
          <w:rFonts w:ascii="Garamond" w:hAnsi="Garamond" w:cs="Segoe Print"/>
          <w:sz w:val="24"/>
          <w:szCs w:val="24"/>
        </w:rPr>
        <w:t>dedicated towards a service-learning public safety project</w:t>
      </w:r>
      <w:r w:rsidR="000E3069">
        <w:rPr>
          <w:rFonts w:ascii="Garamond" w:hAnsi="Garamond" w:cs="Segoe Print"/>
          <w:sz w:val="24"/>
          <w:szCs w:val="24"/>
        </w:rPr>
        <w:t xml:space="preserve"> (see below)</w:t>
      </w:r>
      <w:r w:rsidRPr="000E3069">
        <w:rPr>
          <w:rFonts w:ascii="Garamond" w:hAnsi="Garamond" w:cs="Segoe Print"/>
          <w:sz w:val="24"/>
          <w:szCs w:val="24"/>
        </w:rPr>
        <w:t>.</w:t>
      </w:r>
    </w:p>
    <w:p w14:paraId="0CFA958C" w14:textId="77777777" w:rsidR="00F73E40" w:rsidRPr="000E3069" w:rsidRDefault="00F73E40"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p>
    <w:p w14:paraId="34D147BF" w14:textId="2AC4752B" w:rsidR="001C5769" w:rsidRPr="000E3069" w:rsidRDefault="00A02AE3" w:rsidP="000E3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sz w:val="24"/>
          <w:szCs w:val="24"/>
          <w:u w:val="single"/>
        </w:rPr>
        <w:t>Please note</w:t>
      </w:r>
      <w:r w:rsidRPr="000E3069">
        <w:rPr>
          <w:rFonts w:ascii="Garamond" w:hAnsi="Garamond" w:cs="Segoe Print"/>
          <w:sz w:val="24"/>
          <w:szCs w:val="24"/>
        </w:rPr>
        <w:t xml:space="preserve">: No late work will be accepted unless there is a serious </w:t>
      </w:r>
      <w:r w:rsidRPr="000E3069">
        <w:rPr>
          <w:rFonts w:ascii="Garamond" w:hAnsi="Garamond" w:cs="Segoe Print"/>
          <w:sz w:val="24"/>
          <w:szCs w:val="24"/>
          <w:u w:val="single"/>
        </w:rPr>
        <w:t>and documented valid excuse</w:t>
      </w:r>
      <w:r w:rsidRPr="000E3069">
        <w:rPr>
          <w:rFonts w:ascii="Garamond" w:hAnsi="Garamond" w:cs="Segoe Print"/>
          <w:sz w:val="24"/>
          <w:szCs w:val="24"/>
        </w:rPr>
        <w:t xml:space="preserve"> that prevents the student from submitting an assignment, taking a quiz, or giving a presentation.</w:t>
      </w:r>
    </w:p>
    <w:p w14:paraId="5BBA4533" w14:textId="77777777" w:rsidR="0002766B" w:rsidRPr="000E3069" w:rsidRDefault="0002766B"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sz w:val="24"/>
          <w:szCs w:val="24"/>
        </w:rPr>
      </w:pPr>
    </w:p>
    <w:p w14:paraId="13FD9510" w14:textId="4B2FAABF" w:rsidR="00A02AE3" w:rsidRPr="000E3069" w:rsidRDefault="000E3069" w:rsidP="000E3069">
      <w:pPr>
        <w:pStyle w:val="Heading2"/>
        <w:rPr>
          <w:rFonts w:cs="Segoe Print"/>
        </w:rPr>
      </w:pPr>
      <w:r w:rsidRPr="000E3069">
        <w:t xml:space="preserve">1. </w:t>
      </w:r>
      <w:r w:rsidR="00A02AE3" w:rsidRPr="000E3069">
        <w:t xml:space="preserve">ONLINE </w:t>
      </w:r>
      <w:r w:rsidR="00240AC8" w:rsidRPr="000E3069">
        <w:t>MODULES</w:t>
      </w:r>
      <w:r w:rsidR="00A02AE3" w:rsidRPr="000E3069">
        <w:t xml:space="preserve"> </w:t>
      </w:r>
      <w:r w:rsidR="00AC60E4" w:rsidRPr="000E3069">
        <w:t>(</w:t>
      </w:r>
      <w:r w:rsidR="00240AC8" w:rsidRPr="000E3069">
        <w:t>7</w:t>
      </w:r>
      <w:r w:rsidR="00AC60E4" w:rsidRPr="000E3069">
        <w:t>5</w:t>
      </w:r>
      <w:r w:rsidR="00A02AE3" w:rsidRPr="000E3069">
        <w:t>%)</w:t>
      </w:r>
    </w:p>
    <w:p w14:paraId="024C50FF" w14:textId="7F253430" w:rsidR="008D01B1" w:rsidRPr="000E3069" w:rsidRDefault="00240AC8" w:rsidP="0031695A">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r w:rsidRPr="000E3069">
        <w:rPr>
          <w:sz w:val="24"/>
          <w:szCs w:val="24"/>
        </w:rPr>
        <w:t xml:space="preserve">There is a total of </w:t>
      </w:r>
      <w:r w:rsidR="0045437C" w:rsidRPr="000E3069">
        <w:rPr>
          <w:b/>
          <w:bCs/>
          <w:sz w:val="24"/>
          <w:szCs w:val="24"/>
        </w:rPr>
        <w:t>five</w:t>
      </w:r>
      <w:r w:rsidR="00F73E40" w:rsidRPr="000E3069">
        <w:rPr>
          <w:b/>
          <w:bCs/>
          <w:sz w:val="24"/>
          <w:szCs w:val="24"/>
        </w:rPr>
        <w:t xml:space="preserve"> </w:t>
      </w:r>
      <w:r w:rsidRPr="000E3069">
        <w:rPr>
          <w:b/>
          <w:bCs/>
          <w:sz w:val="24"/>
          <w:szCs w:val="24"/>
        </w:rPr>
        <w:t>modules</w:t>
      </w:r>
      <w:r w:rsidRPr="000E3069">
        <w:rPr>
          <w:sz w:val="24"/>
          <w:szCs w:val="24"/>
        </w:rPr>
        <w:t>, one per textbook chapter</w:t>
      </w:r>
      <w:r w:rsidR="00F73E40" w:rsidRPr="000E3069">
        <w:rPr>
          <w:sz w:val="24"/>
          <w:szCs w:val="24"/>
        </w:rPr>
        <w:t xml:space="preserve"> covered</w:t>
      </w:r>
      <w:r w:rsidRPr="000E3069">
        <w:rPr>
          <w:sz w:val="24"/>
          <w:szCs w:val="24"/>
        </w:rPr>
        <w:t xml:space="preserve">. Each module is self-contained and includes a) </w:t>
      </w:r>
      <w:r w:rsidR="00F73E40" w:rsidRPr="004959CA">
        <w:rPr>
          <w:b/>
          <w:bCs/>
          <w:sz w:val="24"/>
          <w:szCs w:val="24"/>
        </w:rPr>
        <w:t>oral and written materials</w:t>
      </w:r>
      <w:r w:rsidR="00F73E40" w:rsidRPr="000E3069">
        <w:rPr>
          <w:sz w:val="24"/>
          <w:szCs w:val="24"/>
        </w:rPr>
        <w:t>,</w:t>
      </w:r>
      <w:r w:rsidRPr="000E3069">
        <w:rPr>
          <w:sz w:val="24"/>
          <w:szCs w:val="24"/>
        </w:rPr>
        <w:t xml:space="preserve"> b) </w:t>
      </w:r>
      <w:r w:rsidRPr="004959CA">
        <w:rPr>
          <w:b/>
          <w:bCs/>
          <w:sz w:val="24"/>
          <w:szCs w:val="24"/>
        </w:rPr>
        <w:t>associated activities, discussions, and assignments</w:t>
      </w:r>
      <w:r w:rsidRPr="000E3069">
        <w:rPr>
          <w:sz w:val="24"/>
          <w:szCs w:val="24"/>
        </w:rPr>
        <w:t xml:space="preserve">, c) </w:t>
      </w:r>
      <w:r w:rsidR="00F73E40" w:rsidRPr="004959CA">
        <w:rPr>
          <w:b/>
          <w:bCs/>
          <w:sz w:val="24"/>
          <w:szCs w:val="24"/>
        </w:rPr>
        <w:t xml:space="preserve">and </w:t>
      </w:r>
      <w:r w:rsidRPr="004959CA">
        <w:rPr>
          <w:b/>
          <w:bCs/>
          <w:sz w:val="24"/>
          <w:szCs w:val="24"/>
        </w:rPr>
        <w:t>a final quiz</w:t>
      </w:r>
      <w:r w:rsidRPr="000E3069">
        <w:rPr>
          <w:sz w:val="24"/>
          <w:szCs w:val="24"/>
        </w:rPr>
        <w:t xml:space="preserve">. Each module will be covered over a period of </w:t>
      </w:r>
      <w:r w:rsidR="0045437C" w:rsidRPr="000E3069">
        <w:rPr>
          <w:sz w:val="24"/>
          <w:szCs w:val="24"/>
        </w:rPr>
        <w:t>three</w:t>
      </w:r>
      <w:r w:rsidR="00F73E40" w:rsidRPr="000E3069">
        <w:rPr>
          <w:sz w:val="24"/>
          <w:szCs w:val="24"/>
        </w:rPr>
        <w:t xml:space="preserve"> </w:t>
      </w:r>
      <w:r w:rsidRPr="000E3069">
        <w:rPr>
          <w:sz w:val="24"/>
          <w:szCs w:val="24"/>
        </w:rPr>
        <w:t xml:space="preserve">weeks; it will take you about </w:t>
      </w:r>
      <w:r w:rsidR="0045437C" w:rsidRPr="000E3069">
        <w:rPr>
          <w:b/>
          <w:bCs/>
          <w:sz w:val="24"/>
          <w:szCs w:val="24"/>
        </w:rPr>
        <w:t>3</w:t>
      </w:r>
      <w:r w:rsidRPr="000E3069">
        <w:rPr>
          <w:b/>
          <w:bCs/>
          <w:sz w:val="24"/>
          <w:szCs w:val="24"/>
        </w:rPr>
        <w:t>0 hours to complete each module</w:t>
      </w:r>
      <w:r w:rsidRPr="000E3069">
        <w:rPr>
          <w:sz w:val="24"/>
          <w:szCs w:val="24"/>
        </w:rPr>
        <w:t xml:space="preserve">, so plan accordingly. </w:t>
      </w:r>
      <w:bookmarkStart w:id="4" w:name="_Hlk65568487"/>
      <w:r w:rsidRPr="000E3069">
        <w:rPr>
          <w:sz w:val="24"/>
          <w:szCs w:val="24"/>
        </w:rPr>
        <w:t>You will find an agenda with weekly activities</w:t>
      </w:r>
      <w:r w:rsidR="00F73E40" w:rsidRPr="000E3069">
        <w:rPr>
          <w:sz w:val="24"/>
          <w:szCs w:val="24"/>
        </w:rPr>
        <w:t xml:space="preserve"> and</w:t>
      </w:r>
      <w:r w:rsidRPr="000E3069">
        <w:rPr>
          <w:sz w:val="24"/>
          <w:szCs w:val="24"/>
        </w:rPr>
        <w:t xml:space="preserve"> points for each task, </w:t>
      </w:r>
      <w:r w:rsidR="00F73E40" w:rsidRPr="000E3069">
        <w:rPr>
          <w:sz w:val="24"/>
          <w:szCs w:val="24"/>
        </w:rPr>
        <w:t>as well as</w:t>
      </w:r>
      <w:r w:rsidRPr="000E3069">
        <w:rPr>
          <w:sz w:val="24"/>
          <w:szCs w:val="24"/>
        </w:rPr>
        <w:t xml:space="preserve"> due dates</w:t>
      </w:r>
      <w:r w:rsidR="001F4430" w:rsidRPr="000E3069">
        <w:rPr>
          <w:sz w:val="24"/>
          <w:szCs w:val="24"/>
        </w:rPr>
        <w:t xml:space="preserve"> on </w:t>
      </w:r>
      <w:r w:rsidR="007C3CE4">
        <w:rPr>
          <w:sz w:val="24"/>
          <w:szCs w:val="24"/>
        </w:rPr>
        <w:t>Canvas</w:t>
      </w:r>
      <w:bookmarkEnd w:id="4"/>
      <w:r w:rsidRPr="000E3069">
        <w:rPr>
          <w:sz w:val="24"/>
          <w:szCs w:val="24"/>
        </w:rPr>
        <w:t xml:space="preserve">. </w:t>
      </w:r>
    </w:p>
    <w:p w14:paraId="5F4447D9" w14:textId="3660B6AF" w:rsidR="00240AC8" w:rsidRPr="000E3069" w:rsidRDefault="00240AC8" w:rsidP="0031695A">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r w:rsidRPr="000E3069">
        <w:rPr>
          <w:sz w:val="24"/>
          <w:szCs w:val="24"/>
        </w:rPr>
        <w:t xml:space="preserve">Please note that </w:t>
      </w:r>
      <w:r w:rsidRPr="004959CA">
        <w:rPr>
          <w:b/>
          <w:bCs/>
          <w:sz w:val="24"/>
          <w:szCs w:val="24"/>
        </w:rPr>
        <w:t>quizzes</w:t>
      </w:r>
      <w:r w:rsidRPr="000E3069">
        <w:rPr>
          <w:sz w:val="24"/>
          <w:szCs w:val="24"/>
        </w:rPr>
        <w:t xml:space="preserve"> can only be taken once, are timed, and need to be completed once started. </w:t>
      </w:r>
      <w:r w:rsidR="008D01B1" w:rsidRPr="000E3069">
        <w:rPr>
          <w:sz w:val="24"/>
          <w:szCs w:val="24"/>
        </w:rPr>
        <w:t>They will only be open during the third week for each module (as indicated in the agenda).</w:t>
      </w:r>
      <w:r w:rsidRPr="000E3069">
        <w:rPr>
          <w:sz w:val="24"/>
          <w:szCs w:val="24"/>
        </w:rPr>
        <w:tab/>
      </w:r>
    </w:p>
    <w:p w14:paraId="18E38527" w14:textId="77777777" w:rsidR="004959CA" w:rsidRDefault="004959CA" w:rsidP="0031695A">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rFonts w:cs="Tahoma"/>
          <w:b/>
          <w:bCs/>
          <w:color w:val="4472C4"/>
          <w:sz w:val="24"/>
          <w:szCs w:val="24"/>
        </w:rPr>
      </w:pPr>
    </w:p>
    <w:p w14:paraId="45170081" w14:textId="77777777" w:rsidR="004668E8" w:rsidRDefault="00524598" w:rsidP="0031695A">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rFonts w:cs="Tahoma"/>
          <w:b/>
          <w:bCs/>
          <w:color w:val="4472C4"/>
          <w:sz w:val="24"/>
          <w:szCs w:val="24"/>
        </w:rPr>
      </w:pPr>
      <w:r>
        <w:rPr>
          <w:rFonts w:cs="Tahoma"/>
          <w:b/>
          <w:bCs/>
          <w:color w:val="4472C4"/>
          <w:sz w:val="24"/>
          <w:szCs w:val="24"/>
        </w:rPr>
        <w:t>SERVICE-LEARNING PUBLIC SAFETY PROJECT</w:t>
      </w:r>
    </w:p>
    <w:p w14:paraId="5FE5B036" w14:textId="3EEB9EE4" w:rsidR="00522A88" w:rsidRPr="000E3069" w:rsidRDefault="004668E8" w:rsidP="0031695A">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rFonts w:cs="Tahoma"/>
          <w:sz w:val="24"/>
          <w:szCs w:val="24"/>
        </w:rPr>
      </w:pPr>
      <w:r>
        <w:rPr>
          <w:rFonts w:cs="Tahoma"/>
          <w:sz w:val="24"/>
          <w:szCs w:val="24"/>
        </w:rPr>
        <w:t xml:space="preserve">In each 3-week period you will also work towards a service-learning project. This will allow you to research a topic related to public safety more thoroughly and to develop a project in Spanish that will help Spanish speakers in your community to be better informed about matters pertaining to public safety. The related activities will be due in week 3 of each module as follows: Module 1: Identify a </w:t>
      </w:r>
      <w:r>
        <w:rPr>
          <w:rFonts w:cs="Tahoma"/>
          <w:sz w:val="24"/>
          <w:szCs w:val="24"/>
        </w:rPr>
        <w:lastRenderedPageBreak/>
        <w:t xml:space="preserve">public safety problem in your community; Module 2: Research the topic and find some statistical data; Module 3: Research potential solutions/mitigations for the problem; Module 4: </w:t>
      </w:r>
      <w:r w:rsidR="00912562">
        <w:rPr>
          <w:rFonts w:cs="Tahoma"/>
          <w:sz w:val="24"/>
          <w:szCs w:val="24"/>
        </w:rPr>
        <w:t xml:space="preserve">Develop a public safety announcement (1-minute video; flyer, </w:t>
      </w:r>
      <w:proofErr w:type="spellStart"/>
      <w:r w:rsidR="00912562">
        <w:rPr>
          <w:rFonts w:cs="Tahoma"/>
          <w:sz w:val="24"/>
          <w:szCs w:val="24"/>
        </w:rPr>
        <w:t>etc</w:t>
      </w:r>
      <w:proofErr w:type="spellEnd"/>
      <w:r w:rsidR="00912562">
        <w:rPr>
          <w:rFonts w:cs="Tahoma"/>
          <w:sz w:val="24"/>
          <w:szCs w:val="24"/>
        </w:rPr>
        <w:t>); Module 5: Disseminate project &amp; share your experience with classmates</w:t>
      </w:r>
      <w:r w:rsidR="00CC62B3" w:rsidRPr="000E3069">
        <w:rPr>
          <w:rFonts w:cs="Tahoma"/>
          <w:sz w:val="24"/>
          <w:szCs w:val="24"/>
        </w:rPr>
        <w:t>.</w:t>
      </w:r>
    </w:p>
    <w:p w14:paraId="1EAEC802" w14:textId="77777777" w:rsidR="00CC62B3" w:rsidRPr="000E3069" w:rsidRDefault="00CC62B3" w:rsidP="0031695A">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rFonts w:cs="Tahoma"/>
          <w:sz w:val="24"/>
          <w:szCs w:val="24"/>
        </w:rPr>
      </w:pPr>
    </w:p>
    <w:p w14:paraId="5985337C" w14:textId="60FAF4B7" w:rsidR="008D01B1" w:rsidRPr="000E3069" w:rsidRDefault="004959CA" w:rsidP="0031695A">
      <w:pPr>
        <w:pStyle w:val="BodyText"/>
        <w:numPr>
          <w:ilvl w:val="0"/>
          <w:numId w:val="15"/>
        </w:numPr>
        <w:tabs>
          <w:tab w:val="left" w:pos="720"/>
          <w:tab w:val="left" w:pos="1440"/>
          <w:tab w:val="left" w:pos="2160"/>
          <w:tab w:val="left" w:pos="2880"/>
          <w:tab w:val="left" w:pos="3600"/>
          <w:tab w:val="left" w:pos="4320"/>
          <w:tab w:val="left" w:pos="5040"/>
          <w:tab w:val="right" w:pos="9360"/>
          <w:tab w:val="left" w:pos="10080"/>
        </w:tabs>
        <w:spacing w:after="0" w:line="240" w:lineRule="auto"/>
        <w:rPr>
          <w:rFonts w:cs="Segoe Print"/>
          <w:b/>
          <w:bCs/>
          <w:sz w:val="24"/>
          <w:szCs w:val="24"/>
        </w:rPr>
      </w:pPr>
      <w:r>
        <w:rPr>
          <w:rFonts w:cs="Segoe Print"/>
          <w:b/>
          <w:bCs/>
          <w:sz w:val="24"/>
          <w:szCs w:val="24"/>
        </w:rPr>
        <w:t xml:space="preserve"> </w:t>
      </w:r>
      <w:r w:rsidR="008D01B1" w:rsidRPr="000E3069">
        <w:rPr>
          <w:rFonts w:cs="Segoe Print"/>
          <w:b/>
          <w:bCs/>
          <w:sz w:val="24"/>
          <w:szCs w:val="24"/>
        </w:rPr>
        <w:t>A</w:t>
      </w:r>
      <w:r w:rsidR="00A02AE3" w:rsidRPr="000E3069">
        <w:rPr>
          <w:rFonts w:cs="Segoe Print"/>
          <w:b/>
          <w:bCs/>
          <w:sz w:val="24"/>
          <w:szCs w:val="24"/>
        </w:rPr>
        <w:t xml:space="preserve">ll activities have a DUE </w:t>
      </w:r>
      <w:r w:rsidR="00B7680B" w:rsidRPr="000E3069">
        <w:rPr>
          <w:rFonts w:cs="Segoe Print"/>
          <w:b/>
          <w:bCs/>
          <w:sz w:val="24"/>
          <w:szCs w:val="24"/>
        </w:rPr>
        <w:t>DATE,</w:t>
      </w:r>
      <w:r w:rsidR="00A02AE3" w:rsidRPr="000E3069">
        <w:rPr>
          <w:rFonts w:cs="Segoe Print"/>
          <w:b/>
          <w:bCs/>
          <w:sz w:val="24"/>
          <w:szCs w:val="24"/>
        </w:rPr>
        <w:t xml:space="preserve"> and </w:t>
      </w:r>
      <w:r w:rsidR="00A02AE3" w:rsidRPr="000E3069">
        <w:rPr>
          <w:rFonts w:cs="Segoe Print"/>
          <w:b/>
          <w:bCs/>
          <w:caps/>
          <w:sz w:val="24"/>
          <w:szCs w:val="24"/>
          <w:u w:val="single"/>
        </w:rPr>
        <w:t>no late work will be accepted</w:t>
      </w:r>
      <w:r w:rsidR="00A02AE3" w:rsidRPr="000E3069">
        <w:rPr>
          <w:rFonts w:cs="Segoe Print"/>
          <w:b/>
          <w:bCs/>
          <w:caps/>
          <w:sz w:val="24"/>
          <w:szCs w:val="24"/>
        </w:rPr>
        <w:t>!</w:t>
      </w:r>
      <w:r w:rsidR="000C4643" w:rsidRPr="000E3069">
        <w:rPr>
          <w:rFonts w:cs="Segoe Print"/>
          <w:b/>
          <w:bCs/>
          <w:sz w:val="24"/>
          <w:szCs w:val="24"/>
        </w:rPr>
        <w:t xml:space="preserve"> </w:t>
      </w:r>
    </w:p>
    <w:p w14:paraId="66150C36" w14:textId="162E0D29" w:rsidR="00A02AE3" w:rsidRPr="000E3069" w:rsidRDefault="008D01B1" w:rsidP="0031695A">
      <w:pPr>
        <w:numPr>
          <w:ilvl w:val="0"/>
          <w:numId w:val="15"/>
        </w:numPr>
        <w:spacing w:after="0" w:line="240" w:lineRule="auto"/>
        <w:rPr>
          <w:rFonts w:ascii="Garamond" w:hAnsi="Garamond"/>
          <w:b/>
          <w:bCs/>
          <w:sz w:val="24"/>
          <w:szCs w:val="24"/>
        </w:rPr>
      </w:pPr>
      <w:r w:rsidRPr="000E3069">
        <w:rPr>
          <w:rFonts w:ascii="Garamond" w:hAnsi="Garamond"/>
          <w:b/>
          <w:bCs/>
          <w:sz w:val="24"/>
          <w:szCs w:val="24"/>
        </w:rPr>
        <w:t xml:space="preserve"> Make sure to follow the suggested weekly agenda in each module.</w:t>
      </w:r>
    </w:p>
    <w:p w14:paraId="50827099" w14:textId="77777777" w:rsidR="00127D51" w:rsidRPr="000E3069" w:rsidRDefault="00127D51"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sz w:val="24"/>
          <w:szCs w:val="24"/>
        </w:rPr>
      </w:pPr>
    </w:p>
    <w:p w14:paraId="37267686" w14:textId="77777777" w:rsidR="0002766B" w:rsidRPr="000E3069" w:rsidRDefault="0002766B"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sz w:val="24"/>
          <w:szCs w:val="24"/>
        </w:rPr>
        <w:sectPr w:rsidR="0002766B" w:rsidRPr="000E3069" w:rsidSect="007F5BA7">
          <w:type w:val="continuous"/>
          <w:pgSz w:w="12240" w:h="15840"/>
          <w:pgMar w:top="1440" w:right="1440" w:bottom="1440" w:left="1440" w:header="240" w:footer="1350" w:gutter="0"/>
          <w:cols w:space="720"/>
          <w:noEndnote/>
          <w:docGrid w:linePitch="326"/>
        </w:sectPr>
      </w:pPr>
    </w:p>
    <w:p w14:paraId="599DBD75" w14:textId="14636574" w:rsidR="00A02AE3" w:rsidRPr="000E3069" w:rsidRDefault="000E3069" w:rsidP="000E3069">
      <w:pPr>
        <w:pStyle w:val="Heading2"/>
        <w:rPr>
          <w:rFonts w:cs="Segoe Print"/>
        </w:rPr>
      </w:pPr>
      <w:r w:rsidRPr="000E3069">
        <w:t xml:space="preserve">2. </w:t>
      </w:r>
      <w:r w:rsidR="008D01B1" w:rsidRPr="000E3069">
        <w:t>RESEARCH PROJECT AND</w:t>
      </w:r>
      <w:r w:rsidR="00A02AE3" w:rsidRPr="000E3069">
        <w:t xml:space="preserve"> PRESENTATION (10%)</w:t>
      </w:r>
    </w:p>
    <w:p w14:paraId="4DAA2E47" w14:textId="69634243" w:rsidR="00562F07" w:rsidRPr="000E3069" w:rsidRDefault="00562F07"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color w:val="4472C4"/>
          <w:sz w:val="24"/>
          <w:szCs w:val="24"/>
        </w:rPr>
        <w:t>Content:</w:t>
      </w:r>
      <w:r w:rsidRPr="000E3069">
        <w:rPr>
          <w:rFonts w:ascii="Garamond" w:hAnsi="Garamond" w:cs="Segoe Print"/>
          <w:sz w:val="24"/>
          <w:szCs w:val="24"/>
        </w:rPr>
        <w:t xml:space="preserve"> </w:t>
      </w:r>
      <w:r w:rsidR="001F4430" w:rsidRPr="000E3069">
        <w:rPr>
          <w:rFonts w:ascii="Garamond" w:hAnsi="Garamond" w:cs="Segoe Print"/>
          <w:sz w:val="24"/>
          <w:szCs w:val="24"/>
        </w:rPr>
        <w:t>You</w:t>
      </w:r>
      <w:r w:rsidR="004B6132" w:rsidRPr="000E3069">
        <w:rPr>
          <w:rFonts w:ascii="Garamond" w:hAnsi="Garamond" w:cs="Segoe Print"/>
          <w:sz w:val="24"/>
          <w:szCs w:val="24"/>
        </w:rPr>
        <w:t>r will</w:t>
      </w:r>
      <w:r w:rsidR="001F4430" w:rsidRPr="000E3069">
        <w:rPr>
          <w:rFonts w:ascii="Garamond" w:hAnsi="Garamond" w:cs="Segoe Print"/>
          <w:sz w:val="24"/>
          <w:szCs w:val="24"/>
        </w:rPr>
        <w:t xml:space="preserve"> choose and research</w:t>
      </w:r>
      <w:r w:rsidRPr="000E3069">
        <w:rPr>
          <w:rFonts w:ascii="Garamond" w:hAnsi="Garamond" w:cs="Segoe Print"/>
          <w:sz w:val="24"/>
          <w:szCs w:val="24"/>
        </w:rPr>
        <w:t xml:space="preserve"> a topic </w:t>
      </w:r>
      <w:r w:rsidR="001F4430" w:rsidRPr="000E3069">
        <w:rPr>
          <w:rFonts w:ascii="Garamond" w:hAnsi="Garamond" w:cs="Segoe Print"/>
          <w:sz w:val="24"/>
          <w:szCs w:val="24"/>
        </w:rPr>
        <w:t>related</w:t>
      </w:r>
      <w:r w:rsidRPr="000E3069">
        <w:rPr>
          <w:rFonts w:ascii="Garamond" w:hAnsi="Garamond" w:cs="Segoe Print"/>
          <w:sz w:val="24"/>
          <w:szCs w:val="24"/>
        </w:rPr>
        <w:t xml:space="preserve"> </w:t>
      </w:r>
      <w:r w:rsidR="001F4430" w:rsidRPr="000E3069">
        <w:rPr>
          <w:rFonts w:ascii="Garamond" w:hAnsi="Garamond" w:cs="Segoe Print"/>
          <w:sz w:val="24"/>
          <w:szCs w:val="24"/>
        </w:rPr>
        <w:t>to</w:t>
      </w:r>
      <w:r w:rsidR="00F73E40" w:rsidRPr="000E3069">
        <w:rPr>
          <w:rFonts w:ascii="Garamond" w:hAnsi="Garamond" w:cs="Segoe Print"/>
          <w:sz w:val="24"/>
          <w:szCs w:val="24"/>
        </w:rPr>
        <w:t xml:space="preserve"> </w:t>
      </w:r>
      <w:r w:rsidR="0060073D">
        <w:rPr>
          <w:rFonts w:ascii="Garamond" w:hAnsi="Garamond" w:cs="Segoe Print"/>
          <w:sz w:val="24"/>
          <w:szCs w:val="24"/>
        </w:rPr>
        <w:t>the court system</w:t>
      </w:r>
      <w:r w:rsidR="00657AD3">
        <w:rPr>
          <w:rFonts w:ascii="Garamond" w:hAnsi="Garamond" w:cs="Segoe Print"/>
          <w:sz w:val="24"/>
          <w:szCs w:val="24"/>
        </w:rPr>
        <w:t>, the prison system, reintegration after incarceration, juvenile justice</w:t>
      </w:r>
      <w:r w:rsidR="00FF3F77">
        <w:rPr>
          <w:rFonts w:ascii="Garamond" w:hAnsi="Garamond" w:cs="Segoe Print"/>
          <w:sz w:val="24"/>
          <w:szCs w:val="24"/>
        </w:rPr>
        <w:t>,</w:t>
      </w:r>
      <w:r w:rsidR="00657AD3">
        <w:rPr>
          <w:rFonts w:ascii="Garamond" w:hAnsi="Garamond" w:cs="Segoe Print"/>
          <w:sz w:val="24"/>
          <w:szCs w:val="24"/>
        </w:rPr>
        <w:t xml:space="preserve"> or emergencies. </w:t>
      </w:r>
      <w:r w:rsidR="001F4430" w:rsidRPr="000E3069">
        <w:rPr>
          <w:rFonts w:ascii="Garamond" w:hAnsi="Garamond" w:cs="Segoe Print"/>
          <w:sz w:val="24"/>
          <w:szCs w:val="24"/>
        </w:rPr>
        <w:t xml:space="preserve">Before you </w:t>
      </w:r>
      <w:r w:rsidR="004B6132" w:rsidRPr="000E3069">
        <w:rPr>
          <w:rFonts w:ascii="Garamond" w:hAnsi="Garamond" w:cs="Segoe Print"/>
          <w:sz w:val="24"/>
          <w:szCs w:val="24"/>
        </w:rPr>
        <w:t xml:space="preserve">begin your research, </w:t>
      </w:r>
      <w:r w:rsidR="004959CA">
        <w:rPr>
          <w:rFonts w:ascii="Garamond" w:hAnsi="Garamond" w:cs="Segoe Print"/>
          <w:sz w:val="24"/>
          <w:szCs w:val="24"/>
        </w:rPr>
        <w:t>you</w:t>
      </w:r>
      <w:r w:rsidR="004B6132" w:rsidRPr="000E3069">
        <w:rPr>
          <w:rFonts w:ascii="Garamond" w:hAnsi="Garamond" w:cs="Segoe Print"/>
          <w:sz w:val="24"/>
          <w:szCs w:val="24"/>
        </w:rPr>
        <w:t xml:space="preserve"> need to confirm your topic with the professor and receive approval by sending an email to your professor.</w:t>
      </w:r>
      <w:r w:rsidR="004959CA">
        <w:rPr>
          <w:rFonts w:ascii="Garamond" w:hAnsi="Garamond" w:cs="Segoe Print"/>
          <w:sz w:val="24"/>
          <w:szCs w:val="24"/>
        </w:rPr>
        <w:t xml:space="preserve"> You may work with a classmate or as a group (with no more than 3 students per group) or you can work individually.</w:t>
      </w:r>
    </w:p>
    <w:p w14:paraId="14BE2972" w14:textId="29A659FA" w:rsidR="008D01B1" w:rsidRPr="000E3069" w:rsidRDefault="00562F07"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color w:val="4472C4"/>
          <w:sz w:val="24"/>
          <w:szCs w:val="24"/>
        </w:rPr>
        <w:t>Presentation:</w:t>
      </w:r>
      <w:r w:rsidRPr="000E3069">
        <w:rPr>
          <w:rFonts w:ascii="Garamond" w:hAnsi="Garamond" w:cs="Segoe Print"/>
          <w:sz w:val="24"/>
          <w:szCs w:val="24"/>
        </w:rPr>
        <w:t xml:space="preserve"> </w:t>
      </w:r>
      <w:r w:rsidR="004B6132" w:rsidRPr="000E3069">
        <w:rPr>
          <w:rFonts w:ascii="Garamond" w:hAnsi="Garamond" w:cs="Segoe Print"/>
          <w:sz w:val="24"/>
          <w:szCs w:val="24"/>
        </w:rPr>
        <w:t xml:space="preserve">You will prepare a </w:t>
      </w:r>
      <w:r w:rsidR="004959CA">
        <w:rPr>
          <w:rFonts w:ascii="Garamond" w:hAnsi="Garamond" w:cs="Segoe Print"/>
          <w:sz w:val="24"/>
          <w:szCs w:val="24"/>
        </w:rPr>
        <w:t xml:space="preserve">3 to </w:t>
      </w:r>
      <w:r w:rsidR="004B6132" w:rsidRPr="000E3069">
        <w:rPr>
          <w:rFonts w:ascii="Garamond" w:hAnsi="Garamond" w:cs="Segoe Print"/>
          <w:sz w:val="24"/>
          <w:szCs w:val="24"/>
        </w:rPr>
        <w:t>5</w:t>
      </w:r>
      <w:r w:rsidR="004959CA">
        <w:rPr>
          <w:rFonts w:ascii="Garamond" w:hAnsi="Garamond" w:cs="Segoe Print"/>
          <w:sz w:val="24"/>
          <w:szCs w:val="24"/>
        </w:rPr>
        <w:t>-</w:t>
      </w:r>
      <w:r w:rsidR="004B6132" w:rsidRPr="000E3069">
        <w:rPr>
          <w:rFonts w:ascii="Garamond" w:hAnsi="Garamond" w:cs="Segoe Print"/>
          <w:sz w:val="24"/>
          <w:szCs w:val="24"/>
        </w:rPr>
        <w:t xml:space="preserve">minute presentation in Spanish about your topic and create a video of your presentation (about 5-6 </w:t>
      </w:r>
      <w:r w:rsidR="004959CA">
        <w:rPr>
          <w:rFonts w:ascii="Garamond" w:hAnsi="Garamond" w:cs="Segoe Print"/>
          <w:sz w:val="24"/>
          <w:szCs w:val="24"/>
        </w:rPr>
        <w:t xml:space="preserve">PPT </w:t>
      </w:r>
      <w:r w:rsidR="004B6132" w:rsidRPr="000E3069">
        <w:rPr>
          <w:rFonts w:ascii="Garamond" w:hAnsi="Garamond" w:cs="Segoe Print"/>
          <w:sz w:val="24"/>
          <w:szCs w:val="24"/>
        </w:rPr>
        <w:t xml:space="preserve">slides per </w:t>
      </w:r>
      <w:r w:rsidR="004959CA">
        <w:rPr>
          <w:rFonts w:ascii="Garamond" w:hAnsi="Garamond" w:cs="Segoe Print"/>
          <w:sz w:val="24"/>
          <w:szCs w:val="24"/>
        </w:rPr>
        <w:t>student</w:t>
      </w:r>
      <w:r w:rsidR="004B6132" w:rsidRPr="000E3069">
        <w:rPr>
          <w:rFonts w:ascii="Garamond" w:hAnsi="Garamond" w:cs="Segoe Print"/>
          <w:sz w:val="24"/>
          <w:szCs w:val="24"/>
        </w:rPr>
        <w:t>).</w:t>
      </w:r>
      <w:r w:rsidR="00A02AE3" w:rsidRPr="000E3069">
        <w:rPr>
          <w:rFonts w:ascii="Garamond" w:hAnsi="Garamond" w:cs="Segoe Print"/>
          <w:sz w:val="24"/>
          <w:szCs w:val="24"/>
        </w:rPr>
        <w:t xml:space="preserve"> </w:t>
      </w:r>
      <w:r w:rsidR="004B6132" w:rsidRPr="000E3069">
        <w:rPr>
          <w:rFonts w:ascii="Garamond" w:hAnsi="Garamond" w:cs="Segoe Print"/>
          <w:sz w:val="24"/>
          <w:szCs w:val="24"/>
        </w:rPr>
        <w:t xml:space="preserve">At the </w:t>
      </w:r>
      <w:r w:rsidR="004B1273">
        <w:rPr>
          <w:rFonts w:ascii="Garamond" w:hAnsi="Garamond" w:cs="Segoe Print"/>
          <w:sz w:val="24"/>
          <w:szCs w:val="24"/>
        </w:rPr>
        <w:t xml:space="preserve">end </w:t>
      </w:r>
      <w:r w:rsidR="004B6132" w:rsidRPr="000E3069">
        <w:rPr>
          <w:rFonts w:ascii="Garamond" w:hAnsi="Garamond" w:cs="Segoe Print"/>
          <w:sz w:val="24"/>
          <w:szCs w:val="24"/>
        </w:rPr>
        <w:t xml:space="preserve">of your presentation, you need to include ONE discussion question PER PRESENTER and list the sources for your work (publications, websites, </w:t>
      </w:r>
      <w:r w:rsidR="00BF2C50" w:rsidRPr="000E3069">
        <w:rPr>
          <w:rFonts w:ascii="Garamond" w:hAnsi="Garamond" w:cs="Segoe Print"/>
          <w:sz w:val="24"/>
          <w:szCs w:val="24"/>
        </w:rPr>
        <w:t>etc.</w:t>
      </w:r>
      <w:r w:rsidR="004B6132" w:rsidRPr="000E3069">
        <w:rPr>
          <w:rFonts w:ascii="Garamond" w:hAnsi="Garamond" w:cs="Segoe Print"/>
          <w:sz w:val="24"/>
          <w:szCs w:val="24"/>
        </w:rPr>
        <w:t>).</w:t>
      </w:r>
    </w:p>
    <w:p w14:paraId="5E48B11C" w14:textId="23F37858" w:rsidR="00A02AE3" w:rsidRPr="000E3069" w:rsidRDefault="00B6482D"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Tahoma"/>
          <w:sz w:val="24"/>
          <w:szCs w:val="24"/>
        </w:rPr>
      </w:pPr>
      <w:r w:rsidRPr="000E3069">
        <w:rPr>
          <w:rFonts w:ascii="Garamond" w:hAnsi="Garamond" w:cs="Segoe Print"/>
          <w:b/>
          <w:bCs/>
          <w:color w:val="4472C4"/>
          <w:sz w:val="24"/>
          <w:szCs w:val="24"/>
        </w:rPr>
        <w:t>Online discussion:</w:t>
      </w:r>
      <w:r w:rsidRPr="000E3069">
        <w:rPr>
          <w:rFonts w:ascii="Garamond" w:hAnsi="Garamond" w:cs="Tahoma"/>
          <w:sz w:val="24"/>
          <w:szCs w:val="24"/>
        </w:rPr>
        <w:t xml:space="preserve"> Your professor will post </w:t>
      </w:r>
      <w:r w:rsidR="004B6132" w:rsidRPr="000E3069">
        <w:rPr>
          <w:rFonts w:ascii="Garamond" w:hAnsi="Garamond" w:cs="Tahoma"/>
          <w:sz w:val="24"/>
          <w:szCs w:val="24"/>
        </w:rPr>
        <w:t>your discussion</w:t>
      </w:r>
      <w:r w:rsidRPr="000E3069">
        <w:rPr>
          <w:rFonts w:ascii="Garamond" w:hAnsi="Garamond" w:cs="Tahoma"/>
          <w:sz w:val="24"/>
          <w:szCs w:val="24"/>
        </w:rPr>
        <w:t xml:space="preserve"> question</w:t>
      </w:r>
      <w:r w:rsidR="004B6132" w:rsidRPr="000E3069">
        <w:rPr>
          <w:rFonts w:ascii="Garamond" w:hAnsi="Garamond" w:cs="Tahoma"/>
          <w:sz w:val="24"/>
          <w:szCs w:val="24"/>
        </w:rPr>
        <w:t>s</w:t>
      </w:r>
      <w:r w:rsidRPr="000E3069">
        <w:rPr>
          <w:rFonts w:ascii="Garamond" w:hAnsi="Garamond" w:cs="Tahoma"/>
          <w:sz w:val="24"/>
          <w:szCs w:val="24"/>
        </w:rPr>
        <w:t xml:space="preserve"> </w:t>
      </w:r>
      <w:r w:rsidR="004B6132" w:rsidRPr="000E3069">
        <w:rPr>
          <w:rFonts w:ascii="Garamond" w:hAnsi="Garamond" w:cs="Tahoma"/>
          <w:sz w:val="24"/>
          <w:szCs w:val="24"/>
        </w:rPr>
        <w:t>to an online</w:t>
      </w:r>
      <w:r w:rsidRPr="000E3069">
        <w:rPr>
          <w:rFonts w:ascii="Garamond" w:hAnsi="Garamond" w:cs="Tahoma"/>
          <w:sz w:val="24"/>
          <w:szCs w:val="24"/>
        </w:rPr>
        <w:t xml:space="preserve"> forum. </w:t>
      </w:r>
      <w:r w:rsidR="005331C0" w:rsidRPr="000E3069">
        <w:rPr>
          <w:rFonts w:ascii="Garamond" w:hAnsi="Garamond" w:cs="Segoe Print"/>
          <w:sz w:val="24"/>
          <w:szCs w:val="24"/>
        </w:rPr>
        <w:t>Y</w:t>
      </w:r>
      <w:r w:rsidR="00A02AE3" w:rsidRPr="000E3069">
        <w:rPr>
          <w:rFonts w:ascii="Garamond" w:hAnsi="Garamond" w:cs="Segoe Print"/>
          <w:sz w:val="24"/>
          <w:szCs w:val="24"/>
        </w:rPr>
        <w:t>ou should be available to answer</w:t>
      </w:r>
      <w:r w:rsidR="004B6132" w:rsidRPr="000E3069">
        <w:rPr>
          <w:rFonts w:ascii="Garamond" w:hAnsi="Garamond" w:cs="Segoe Print"/>
          <w:sz w:val="24"/>
          <w:szCs w:val="24"/>
        </w:rPr>
        <w:t>/comment on</w:t>
      </w:r>
      <w:r w:rsidR="00A02AE3" w:rsidRPr="000E3069">
        <w:rPr>
          <w:rFonts w:ascii="Garamond" w:hAnsi="Garamond" w:cs="Segoe Print"/>
          <w:sz w:val="24"/>
          <w:szCs w:val="24"/>
        </w:rPr>
        <w:t xml:space="preserve"> </w:t>
      </w:r>
      <w:r w:rsidR="004B6132" w:rsidRPr="000E3069">
        <w:rPr>
          <w:rFonts w:ascii="Garamond" w:hAnsi="Garamond" w:cs="Segoe Print"/>
          <w:sz w:val="24"/>
          <w:szCs w:val="24"/>
        </w:rPr>
        <w:t>you</w:t>
      </w:r>
      <w:r w:rsidR="004959CA">
        <w:rPr>
          <w:rFonts w:ascii="Garamond" w:hAnsi="Garamond" w:cs="Segoe Print"/>
          <w:sz w:val="24"/>
          <w:szCs w:val="24"/>
        </w:rPr>
        <w:t>r</w:t>
      </w:r>
      <w:r w:rsidR="004B6132" w:rsidRPr="000E3069">
        <w:rPr>
          <w:rFonts w:ascii="Garamond" w:hAnsi="Garamond" w:cs="Segoe Print"/>
          <w:sz w:val="24"/>
          <w:szCs w:val="24"/>
        </w:rPr>
        <w:t xml:space="preserve"> classmates’ posts regarding your presentation</w:t>
      </w:r>
      <w:r w:rsidR="005331C0" w:rsidRPr="000E3069">
        <w:rPr>
          <w:rFonts w:ascii="Garamond" w:hAnsi="Garamond" w:cs="Segoe Print"/>
          <w:sz w:val="24"/>
          <w:szCs w:val="24"/>
        </w:rPr>
        <w:t xml:space="preserve"> during</w:t>
      </w:r>
      <w:r w:rsidR="004959CA">
        <w:rPr>
          <w:rFonts w:ascii="Garamond" w:hAnsi="Garamond" w:cs="Segoe Print"/>
          <w:sz w:val="24"/>
          <w:szCs w:val="24"/>
        </w:rPr>
        <w:t xml:space="preserve"> and after</w:t>
      </w:r>
      <w:r w:rsidR="005331C0" w:rsidRPr="000E3069">
        <w:rPr>
          <w:rFonts w:ascii="Garamond" w:hAnsi="Garamond" w:cs="Segoe Print"/>
          <w:sz w:val="24"/>
          <w:szCs w:val="24"/>
        </w:rPr>
        <w:t xml:space="preserve"> the week of your presentation</w:t>
      </w:r>
      <w:r w:rsidR="00A02AE3" w:rsidRPr="000E3069">
        <w:rPr>
          <w:rFonts w:ascii="Garamond" w:hAnsi="Garamond" w:cs="Segoe Print"/>
          <w:sz w:val="24"/>
          <w:szCs w:val="24"/>
        </w:rPr>
        <w:t xml:space="preserve">. </w:t>
      </w:r>
    </w:p>
    <w:p w14:paraId="25BF6FF1" w14:textId="306F8798" w:rsidR="00A02AE3" w:rsidRPr="000E3069" w:rsidRDefault="004959CA"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Pr>
          <w:rFonts w:ascii="Garamond" w:hAnsi="Garamond" w:cs="Segoe Print"/>
          <w:b/>
          <w:bCs/>
          <w:color w:val="4472C4"/>
          <w:sz w:val="24"/>
          <w:szCs w:val="24"/>
        </w:rPr>
        <w:t>P</w:t>
      </w:r>
      <w:r w:rsidR="00B6482D" w:rsidRPr="000E3069">
        <w:rPr>
          <w:rFonts w:ascii="Garamond" w:hAnsi="Garamond" w:cs="Segoe Print"/>
          <w:b/>
          <w:bCs/>
          <w:color w:val="4472C4"/>
          <w:sz w:val="24"/>
          <w:szCs w:val="24"/>
        </w:rPr>
        <w:t>resentation</w:t>
      </w:r>
      <w:r>
        <w:rPr>
          <w:rFonts w:ascii="Garamond" w:hAnsi="Garamond" w:cs="Segoe Print"/>
          <w:b/>
          <w:bCs/>
          <w:color w:val="4472C4"/>
          <w:sz w:val="24"/>
          <w:szCs w:val="24"/>
        </w:rPr>
        <w:t xml:space="preserve"> schedule</w:t>
      </w:r>
      <w:r w:rsidR="00B6482D" w:rsidRPr="000E3069">
        <w:rPr>
          <w:rFonts w:ascii="Garamond" w:hAnsi="Garamond" w:cs="Segoe Print"/>
          <w:b/>
          <w:bCs/>
          <w:color w:val="4472C4"/>
          <w:sz w:val="24"/>
          <w:szCs w:val="24"/>
        </w:rPr>
        <w:t>:</w:t>
      </w:r>
      <w:r w:rsidR="00A02AE3" w:rsidRPr="000E3069">
        <w:rPr>
          <w:rFonts w:ascii="Garamond" w:hAnsi="Garamond" w:cs="Segoe Print"/>
          <w:sz w:val="24"/>
          <w:szCs w:val="24"/>
        </w:rPr>
        <w:t xml:space="preserve"> </w:t>
      </w:r>
      <w:r>
        <w:rPr>
          <w:rFonts w:ascii="Garamond" w:hAnsi="Garamond" w:cs="Segoe Print"/>
          <w:sz w:val="24"/>
          <w:szCs w:val="24"/>
        </w:rPr>
        <w:t>Presentations will take place in the last week of each module, so in weeks 3, 6, 9, 12, or 15</w:t>
      </w:r>
      <w:r w:rsidR="00B6482D" w:rsidRPr="000E3069">
        <w:rPr>
          <w:rFonts w:ascii="Garamond" w:hAnsi="Garamond" w:cs="Segoe Print"/>
          <w:sz w:val="24"/>
          <w:szCs w:val="24"/>
        </w:rPr>
        <w:t>.</w:t>
      </w:r>
    </w:p>
    <w:p w14:paraId="3C363230" w14:textId="48847271" w:rsidR="00A02AE3" w:rsidRPr="000E3069" w:rsidRDefault="00B6482D"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color w:val="4472C4"/>
          <w:sz w:val="24"/>
          <w:szCs w:val="24"/>
        </w:rPr>
        <w:t>Submitting your presentation:</w:t>
      </w:r>
      <w:r w:rsidRPr="000E3069">
        <w:rPr>
          <w:rFonts w:ascii="Garamond" w:hAnsi="Garamond" w:cs="Segoe Print"/>
          <w:sz w:val="24"/>
          <w:szCs w:val="24"/>
        </w:rPr>
        <w:t xml:space="preserve"> </w:t>
      </w:r>
      <w:r w:rsidR="0080799B" w:rsidRPr="000E3069">
        <w:rPr>
          <w:rFonts w:ascii="Garamond" w:hAnsi="Garamond" w:cs="Segoe Print"/>
          <w:sz w:val="24"/>
          <w:szCs w:val="24"/>
        </w:rPr>
        <w:t xml:space="preserve">Send your </w:t>
      </w:r>
      <w:r w:rsidR="004959CA">
        <w:rPr>
          <w:rFonts w:ascii="Garamond" w:hAnsi="Garamond" w:cs="Segoe Print"/>
          <w:sz w:val="24"/>
          <w:szCs w:val="24"/>
        </w:rPr>
        <w:t>PPT</w:t>
      </w:r>
      <w:r w:rsidRPr="000E3069">
        <w:rPr>
          <w:rFonts w:ascii="Garamond" w:hAnsi="Garamond" w:cs="Segoe Print"/>
          <w:sz w:val="24"/>
          <w:szCs w:val="24"/>
        </w:rPr>
        <w:t xml:space="preserve"> </w:t>
      </w:r>
      <w:r w:rsidR="004B6132" w:rsidRPr="000E3069">
        <w:rPr>
          <w:rFonts w:ascii="Garamond" w:hAnsi="Garamond" w:cs="Segoe Print"/>
          <w:sz w:val="24"/>
          <w:szCs w:val="24"/>
        </w:rPr>
        <w:t xml:space="preserve">slides along with a link where </w:t>
      </w:r>
      <w:r w:rsidR="004959CA">
        <w:rPr>
          <w:rFonts w:ascii="Garamond" w:hAnsi="Garamond" w:cs="Segoe Print"/>
          <w:sz w:val="24"/>
          <w:szCs w:val="24"/>
        </w:rPr>
        <w:t>to</w:t>
      </w:r>
      <w:r w:rsidR="004B6132" w:rsidRPr="000E3069">
        <w:rPr>
          <w:rFonts w:ascii="Garamond" w:hAnsi="Garamond" w:cs="Segoe Print"/>
          <w:sz w:val="24"/>
          <w:szCs w:val="24"/>
        </w:rPr>
        <w:t xml:space="preserve"> </w:t>
      </w:r>
      <w:r w:rsidR="004959CA">
        <w:rPr>
          <w:rFonts w:ascii="Garamond" w:hAnsi="Garamond" w:cs="Segoe Print"/>
          <w:sz w:val="24"/>
          <w:szCs w:val="24"/>
        </w:rPr>
        <w:t>find</w:t>
      </w:r>
      <w:r w:rsidR="004B6132" w:rsidRPr="000E3069">
        <w:rPr>
          <w:rFonts w:ascii="Garamond" w:hAnsi="Garamond" w:cs="Segoe Print"/>
          <w:sz w:val="24"/>
          <w:szCs w:val="24"/>
        </w:rPr>
        <w:t xml:space="preserve"> your video (Zoom or YouTube)</w:t>
      </w:r>
      <w:r w:rsidRPr="000E3069">
        <w:rPr>
          <w:rFonts w:ascii="Garamond" w:hAnsi="Garamond" w:cs="Segoe Print"/>
          <w:sz w:val="24"/>
          <w:szCs w:val="24"/>
        </w:rPr>
        <w:t xml:space="preserve"> to your professor </w:t>
      </w:r>
      <w:r w:rsidRPr="000E3069">
        <w:rPr>
          <w:rFonts w:ascii="Garamond" w:hAnsi="Garamond" w:cs="Segoe Print"/>
          <w:b/>
          <w:bCs/>
          <w:sz w:val="24"/>
          <w:szCs w:val="24"/>
        </w:rPr>
        <w:t>by Thursday night of the week before your presentation week</w:t>
      </w:r>
      <w:r w:rsidR="004959CA">
        <w:rPr>
          <w:rFonts w:ascii="Garamond" w:hAnsi="Garamond" w:cs="Segoe Print"/>
          <w:b/>
          <w:bCs/>
          <w:sz w:val="24"/>
          <w:szCs w:val="24"/>
        </w:rPr>
        <w:t xml:space="preserve"> (so in week 2, 5, 8, 11, or 14)</w:t>
      </w:r>
      <w:r w:rsidRPr="000E3069">
        <w:rPr>
          <w:rFonts w:ascii="Garamond" w:hAnsi="Garamond" w:cs="Segoe Print"/>
          <w:sz w:val="24"/>
          <w:szCs w:val="24"/>
        </w:rPr>
        <w:t>. Your professor</w:t>
      </w:r>
      <w:r w:rsidR="00A02AE3" w:rsidRPr="000E3069">
        <w:rPr>
          <w:rFonts w:ascii="Garamond" w:hAnsi="Garamond" w:cs="Segoe Print"/>
          <w:sz w:val="24"/>
          <w:szCs w:val="24"/>
        </w:rPr>
        <w:t xml:space="preserve"> will then post </w:t>
      </w:r>
      <w:r w:rsidRPr="000E3069">
        <w:rPr>
          <w:rFonts w:ascii="Garamond" w:hAnsi="Garamond" w:cs="Segoe Print"/>
          <w:sz w:val="24"/>
          <w:szCs w:val="24"/>
        </w:rPr>
        <w:t>your presentation</w:t>
      </w:r>
      <w:r w:rsidR="00A02AE3" w:rsidRPr="000E3069">
        <w:rPr>
          <w:rFonts w:ascii="Garamond" w:hAnsi="Garamond" w:cs="Segoe Print"/>
          <w:sz w:val="24"/>
          <w:szCs w:val="24"/>
        </w:rPr>
        <w:t xml:space="preserve"> and </w:t>
      </w:r>
      <w:r w:rsidRPr="000E3069">
        <w:rPr>
          <w:rFonts w:ascii="Garamond" w:hAnsi="Garamond" w:cs="Segoe Print"/>
          <w:sz w:val="24"/>
          <w:szCs w:val="24"/>
        </w:rPr>
        <w:t>open a</w:t>
      </w:r>
      <w:r w:rsidR="00A02AE3" w:rsidRPr="000E3069">
        <w:rPr>
          <w:rFonts w:ascii="Garamond" w:hAnsi="Garamond" w:cs="Segoe Print"/>
          <w:sz w:val="24"/>
          <w:szCs w:val="24"/>
        </w:rPr>
        <w:t xml:space="preserve"> discussion</w:t>
      </w:r>
      <w:r w:rsidRPr="000E3069">
        <w:rPr>
          <w:rFonts w:ascii="Garamond" w:hAnsi="Garamond" w:cs="Segoe Print"/>
          <w:sz w:val="24"/>
          <w:szCs w:val="24"/>
        </w:rPr>
        <w:t xml:space="preserve"> with your questions</w:t>
      </w:r>
      <w:r w:rsidR="00A02AE3" w:rsidRPr="000E3069">
        <w:rPr>
          <w:rFonts w:ascii="Garamond" w:hAnsi="Garamond" w:cs="Segoe Print"/>
          <w:sz w:val="24"/>
          <w:szCs w:val="24"/>
        </w:rPr>
        <w:t>.</w:t>
      </w:r>
      <w:r w:rsidR="004B6132" w:rsidRPr="000E3069">
        <w:rPr>
          <w:rFonts w:ascii="Garamond" w:hAnsi="Garamond" w:cs="Segoe Print"/>
          <w:sz w:val="24"/>
          <w:szCs w:val="24"/>
        </w:rPr>
        <w:t xml:space="preserve"> If you </w:t>
      </w:r>
      <w:r w:rsidR="004959CA">
        <w:rPr>
          <w:rFonts w:ascii="Garamond" w:hAnsi="Garamond" w:cs="Segoe Print"/>
          <w:sz w:val="24"/>
          <w:szCs w:val="24"/>
        </w:rPr>
        <w:t>work as a</w:t>
      </w:r>
      <w:r w:rsidR="004B6132" w:rsidRPr="000E3069">
        <w:rPr>
          <w:rFonts w:ascii="Garamond" w:hAnsi="Garamond" w:cs="Segoe Print"/>
          <w:sz w:val="24"/>
          <w:szCs w:val="24"/>
        </w:rPr>
        <w:t xml:space="preserve"> group</w:t>
      </w:r>
      <w:r w:rsidR="004959CA">
        <w:rPr>
          <w:rFonts w:ascii="Garamond" w:hAnsi="Garamond" w:cs="Segoe Print"/>
          <w:sz w:val="24"/>
          <w:szCs w:val="24"/>
        </w:rPr>
        <w:t xml:space="preserve">, </w:t>
      </w:r>
      <w:r w:rsidR="004B6132" w:rsidRPr="000E3069">
        <w:rPr>
          <w:rFonts w:ascii="Garamond" w:hAnsi="Garamond" w:cs="Segoe Print"/>
          <w:sz w:val="24"/>
          <w:szCs w:val="24"/>
        </w:rPr>
        <w:t>you may send multiple links of your video group presentation</w:t>
      </w:r>
      <w:r w:rsidR="004959CA">
        <w:rPr>
          <w:rFonts w:ascii="Garamond" w:hAnsi="Garamond" w:cs="Segoe Print"/>
          <w:sz w:val="24"/>
          <w:szCs w:val="24"/>
        </w:rPr>
        <w:t xml:space="preserve"> or a single link with the entire presentation</w:t>
      </w:r>
      <w:r w:rsidR="004B6132" w:rsidRPr="000E3069">
        <w:rPr>
          <w:rFonts w:ascii="Garamond" w:hAnsi="Garamond" w:cs="Segoe Print"/>
          <w:sz w:val="24"/>
          <w:szCs w:val="24"/>
        </w:rPr>
        <w:t>.</w:t>
      </w:r>
    </w:p>
    <w:p w14:paraId="063039C7" w14:textId="77777777" w:rsidR="0002766B" w:rsidRPr="000E3069" w:rsidRDefault="0002766B"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Tahoma"/>
          <w:b/>
          <w:bCs/>
          <w:sz w:val="24"/>
          <w:szCs w:val="24"/>
        </w:rPr>
      </w:pPr>
    </w:p>
    <w:p w14:paraId="03252EB6" w14:textId="0D3DFBFA" w:rsidR="00A02AE3" w:rsidRPr="000E3069" w:rsidRDefault="000E3069" w:rsidP="000E3069">
      <w:pPr>
        <w:pStyle w:val="Heading2"/>
        <w:rPr>
          <w:rFonts w:cs="Segoe Print"/>
        </w:rPr>
      </w:pPr>
      <w:r w:rsidRPr="000E3069">
        <w:t xml:space="preserve">3. </w:t>
      </w:r>
      <w:r w:rsidR="00A02AE3" w:rsidRPr="000E3069">
        <w:t xml:space="preserve">FINAL EXAM </w:t>
      </w:r>
      <w:r w:rsidR="00AC60E4" w:rsidRPr="000E3069">
        <w:t>(</w:t>
      </w:r>
      <w:r w:rsidR="0080799B" w:rsidRPr="000E3069">
        <w:t>15</w:t>
      </w:r>
      <w:r w:rsidR="00A02AE3" w:rsidRPr="000E3069">
        <w:t>%)</w:t>
      </w:r>
    </w:p>
    <w:p w14:paraId="447D9E0F" w14:textId="25FA25D8" w:rsidR="00A02AE3" w:rsidRPr="000E3069" w:rsidRDefault="00A02AE3"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sz w:val="24"/>
          <w:szCs w:val="24"/>
        </w:rPr>
        <w:t xml:space="preserve">This exam </w:t>
      </w:r>
      <w:r w:rsidR="0080799B" w:rsidRPr="000E3069">
        <w:rPr>
          <w:rFonts w:ascii="Garamond" w:hAnsi="Garamond" w:cs="Segoe Print"/>
          <w:sz w:val="24"/>
          <w:szCs w:val="24"/>
        </w:rPr>
        <w:t>is</w:t>
      </w:r>
      <w:r w:rsidRPr="000E3069">
        <w:rPr>
          <w:rFonts w:ascii="Garamond" w:hAnsi="Garamond" w:cs="Segoe Print"/>
          <w:sz w:val="24"/>
          <w:szCs w:val="24"/>
        </w:rPr>
        <w:t xml:space="preserve"> cumulative and consist</w:t>
      </w:r>
      <w:r w:rsidR="0080799B" w:rsidRPr="000E3069">
        <w:rPr>
          <w:rFonts w:ascii="Garamond" w:hAnsi="Garamond" w:cs="Segoe Print"/>
          <w:sz w:val="24"/>
          <w:szCs w:val="24"/>
        </w:rPr>
        <w:t>s</w:t>
      </w:r>
      <w:r w:rsidRPr="000E3069">
        <w:rPr>
          <w:rFonts w:ascii="Garamond" w:hAnsi="Garamond" w:cs="Segoe Print"/>
          <w:sz w:val="24"/>
          <w:szCs w:val="24"/>
        </w:rPr>
        <w:t xml:space="preserve"> of questions that test your knowledge of </w:t>
      </w:r>
      <w:r w:rsidR="0080799B" w:rsidRPr="000E3069">
        <w:rPr>
          <w:rFonts w:ascii="Garamond" w:hAnsi="Garamond" w:cs="Segoe Print"/>
          <w:sz w:val="24"/>
          <w:szCs w:val="24"/>
        </w:rPr>
        <w:t xml:space="preserve">all </w:t>
      </w:r>
      <w:r w:rsidRPr="000E3069">
        <w:rPr>
          <w:rFonts w:ascii="Garamond" w:hAnsi="Garamond" w:cs="Segoe Print"/>
          <w:sz w:val="24"/>
          <w:szCs w:val="24"/>
        </w:rPr>
        <w:t xml:space="preserve">the topics covered in this course. </w:t>
      </w:r>
      <w:r w:rsidR="00127D51" w:rsidRPr="000E3069">
        <w:rPr>
          <w:rFonts w:ascii="Garamond" w:hAnsi="Garamond" w:cs="Segoe Print"/>
          <w:sz w:val="24"/>
          <w:szCs w:val="24"/>
        </w:rPr>
        <w:t xml:space="preserve">See </w:t>
      </w:r>
      <w:r w:rsidR="0080799B" w:rsidRPr="000E3069">
        <w:rPr>
          <w:rFonts w:ascii="Garamond" w:hAnsi="Garamond" w:cs="Segoe Print"/>
          <w:sz w:val="24"/>
          <w:szCs w:val="24"/>
        </w:rPr>
        <w:t>the Course Calendar below</w:t>
      </w:r>
      <w:r w:rsidR="00127D51" w:rsidRPr="000E3069">
        <w:rPr>
          <w:rFonts w:ascii="Garamond" w:hAnsi="Garamond" w:cs="Segoe Print"/>
          <w:sz w:val="24"/>
          <w:szCs w:val="24"/>
        </w:rPr>
        <w:t xml:space="preserve"> for availability of </w:t>
      </w:r>
      <w:r w:rsidR="0080799B" w:rsidRPr="000E3069">
        <w:rPr>
          <w:rFonts w:ascii="Garamond" w:hAnsi="Garamond" w:cs="Segoe Print"/>
          <w:sz w:val="24"/>
          <w:szCs w:val="24"/>
        </w:rPr>
        <w:t xml:space="preserve">the </w:t>
      </w:r>
      <w:r w:rsidR="00127D51" w:rsidRPr="000E3069">
        <w:rPr>
          <w:rFonts w:ascii="Garamond" w:hAnsi="Garamond" w:cs="Segoe Print"/>
          <w:sz w:val="24"/>
          <w:szCs w:val="24"/>
        </w:rPr>
        <w:t>Final Exam.</w:t>
      </w:r>
    </w:p>
    <w:p w14:paraId="22258A28" w14:textId="77777777" w:rsidR="0002766B" w:rsidRPr="000E3069" w:rsidRDefault="0002766B" w:rsidP="0031695A">
      <w:pPr>
        <w:pStyle w:val="BodyTextIn"/>
        <w:tabs>
          <w:tab w:val="right" w:pos="9360"/>
          <w:tab w:val="left" w:pos="10080"/>
        </w:tabs>
        <w:spacing w:after="0" w:line="240" w:lineRule="auto"/>
        <w:ind w:left="0"/>
        <w:jc w:val="both"/>
        <w:rPr>
          <w:rFonts w:ascii="Garamond" w:hAnsi="Garamond" w:cs="Segoe Print"/>
          <w:sz w:val="24"/>
          <w:szCs w:val="24"/>
        </w:rPr>
      </w:pPr>
    </w:p>
    <w:p w14:paraId="1531EFCF" w14:textId="77777777" w:rsidR="00A02AE3" w:rsidRPr="000E3069" w:rsidRDefault="00A02AE3" w:rsidP="00EE54EF">
      <w:pPr>
        <w:pStyle w:val="Heading2"/>
      </w:pPr>
      <w:r w:rsidRPr="000E3069">
        <w:t>COURSE CALENDAR</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1057"/>
        <w:gridCol w:w="5130"/>
        <w:gridCol w:w="2201"/>
      </w:tblGrid>
      <w:tr w:rsidR="0080799B" w:rsidRPr="000E3069" w14:paraId="1BBDA926" w14:textId="77777777" w:rsidTr="00ED0F39">
        <w:trPr>
          <w:tblHeader/>
        </w:trPr>
        <w:tc>
          <w:tcPr>
            <w:tcW w:w="828" w:type="dxa"/>
          </w:tcPr>
          <w:p w14:paraId="37C9926B" w14:textId="77777777"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Week</w:t>
            </w:r>
          </w:p>
        </w:tc>
        <w:tc>
          <w:tcPr>
            <w:tcW w:w="1057" w:type="dxa"/>
          </w:tcPr>
          <w:p w14:paraId="4B02F1E1" w14:textId="77777777"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 xml:space="preserve">Module </w:t>
            </w:r>
          </w:p>
        </w:tc>
        <w:tc>
          <w:tcPr>
            <w:tcW w:w="5130" w:type="dxa"/>
          </w:tcPr>
          <w:p w14:paraId="4B062ADD" w14:textId="2D299D10"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Topics</w:t>
            </w:r>
            <w:r w:rsidR="004B6132" w:rsidRPr="000E3069">
              <w:rPr>
                <w:rFonts w:ascii="Garamond" w:hAnsi="Garamond"/>
              </w:rPr>
              <w:t xml:space="preserve"> and Grammar</w:t>
            </w:r>
          </w:p>
        </w:tc>
        <w:tc>
          <w:tcPr>
            <w:tcW w:w="2201" w:type="dxa"/>
          </w:tcPr>
          <w:p w14:paraId="46A7503A" w14:textId="77777777"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Due date</w:t>
            </w:r>
          </w:p>
        </w:tc>
      </w:tr>
      <w:tr w:rsidR="0080799B" w:rsidRPr="000E3069" w14:paraId="6FA81658" w14:textId="77777777" w:rsidTr="00ED0F39">
        <w:tc>
          <w:tcPr>
            <w:tcW w:w="828" w:type="dxa"/>
            <w:tcBorders>
              <w:bottom w:val="single" w:sz="4" w:space="0" w:color="auto"/>
            </w:tcBorders>
          </w:tcPr>
          <w:p w14:paraId="560ED5BE" w14:textId="77777777" w:rsidR="0080799B" w:rsidRPr="00657AD3" w:rsidRDefault="0080799B" w:rsidP="001A7691">
            <w:pPr>
              <w:pStyle w:val="Tabletext"/>
              <w:spacing w:before="0" w:after="0" w:line="240" w:lineRule="auto"/>
              <w:rPr>
                <w:rFonts w:ascii="Garamond" w:hAnsi="Garamond"/>
              </w:rPr>
            </w:pPr>
            <w:r w:rsidRPr="00657AD3">
              <w:rPr>
                <w:rFonts w:ascii="Garamond" w:hAnsi="Garamond"/>
              </w:rPr>
              <w:t>1</w:t>
            </w:r>
          </w:p>
        </w:tc>
        <w:tc>
          <w:tcPr>
            <w:tcW w:w="1057" w:type="dxa"/>
            <w:tcBorders>
              <w:bottom w:val="single" w:sz="4" w:space="0" w:color="auto"/>
            </w:tcBorders>
          </w:tcPr>
          <w:p w14:paraId="122ACA0B" w14:textId="23FB1D38" w:rsidR="0080799B" w:rsidRPr="00657AD3" w:rsidRDefault="0080799B" w:rsidP="001A7691">
            <w:pPr>
              <w:pStyle w:val="Tabletext"/>
              <w:spacing w:before="0" w:after="0" w:line="240" w:lineRule="auto"/>
              <w:rPr>
                <w:rFonts w:ascii="Garamond" w:hAnsi="Garamond"/>
              </w:rPr>
            </w:pPr>
            <w:r w:rsidRPr="00657AD3">
              <w:rPr>
                <w:rFonts w:ascii="Garamond" w:hAnsi="Garamond"/>
              </w:rPr>
              <w:t xml:space="preserve">Mod </w:t>
            </w:r>
            <w:r w:rsidR="00F73E40" w:rsidRPr="00657AD3">
              <w:rPr>
                <w:rFonts w:ascii="Garamond" w:hAnsi="Garamond"/>
              </w:rPr>
              <w:t>1</w:t>
            </w:r>
          </w:p>
        </w:tc>
        <w:tc>
          <w:tcPr>
            <w:tcW w:w="5130" w:type="dxa"/>
            <w:tcBorders>
              <w:bottom w:val="single" w:sz="4" w:space="0" w:color="auto"/>
            </w:tcBorders>
          </w:tcPr>
          <w:p w14:paraId="1B5A7DD5" w14:textId="7D5E63FC" w:rsidR="0080799B" w:rsidRPr="00657AD3" w:rsidRDefault="0060073D" w:rsidP="001A7691">
            <w:pPr>
              <w:pStyle w:val="Tabletext"/>
              <w:spacing w:before="0" w:after="0" w:line="240" w:lineRule="auto"/>
              <w:rPr>
                <w:rFonts w:ascii="Garamond" w:hAnsi="Garamond"/>
                <w:b/>
                <w:bCs/>
                <w:i/>
                <w:iCs/>
              </w:rPr>
            </w:pPr>
            <w:r w:rsidRPr="00657AD3">
              <w:rPr>
                <w:rFonts w:ascii="Garamond" w:hAnsi="Garamond"/>
                <w:b/>
                <w:bCs/>
                <w:i/>
                <w:iCs/>
              </w:rPr>
              <w:t>The court system</w:t>
            </w:r>
          </w:p>
          <w:p w14:paraId="7EA57287" w14:textId="059E4EFB" w:rsidR="001A7691" w:rsidRPr="00657AD3" w:rsidRDefault="001A7691" w:rsidP="001A7691">
            <w:pPr>
              <w:spacing w:after="0" w:line="240" w:lineRule="auto"/>
              <w:rPr>
                <w:rFonts w:ascii="Garamond" w:hAnsi="Garamond"/>
                <w:sz w:val="24"/>
                <w:szCs w:val="24"/>
              </w:rPr>
            </w:pPr>
            <w:r w:rsidRPr="00657AD3">
              <w:rPr>
                <w:rFonts w:ascii="Garamond" w:hAnsi="Garamond"/>
                <w:sz w:val="24"/>
                <w:szCs w:val="24"/>
              </w:rPr>
              <w:t>Case study 1</w:t>
            </w:r>
          </w:p>
          <w:p w14:paraId="2548A5D6" w14:textId="0DC1AE12" w:rsidR="001A7691" w:rsidRPr="00657AD3" w:rsidRDefault="001A7691" w:rsidP="001A7691">
            <w:pPr>
              <w:spacing w:after="0" w:line="240" w:lineRule="auto"/>
              <w:rPr>
                <w:rFonts w:ascii="Garamond" w:hAnsi="Garamond"/>
                <w:sz w:val="24"/>
                <w:szCs w:val="24"/>
                <w:lang w:val="es-419"/>
              </w:rPr>
            </w:pPr>
            <w:r w:rsidRPr="00657AD3">
              <w:rPr>
                <w:rFonts w:ascii="Garamond" w:hAnsi="Garamond"/>
                <w:sz w:val="24"/>
                <w:szCs w:val="24"/>
                <w:lang w:val="es-419"/>
              </w:rPr>
              <w:t xml:space="preserve">Culture </w:t>
            </w:r>
            <w:proofErr w:type="spellStart"/>
            <w:r w:rsidRPr="00657AD3">
              <w:rPr>
                <w:rFonts w:ascii="Garamond" w:hAnsi="Garamond"/>
                <w:sz w:val="24"/>
                <w:szCs w:val="24"/>
                <w:lang w:val="es-419"/>
              </w:rPr>
              <w:t>reading</w:t>
            </w:r>
            <w:proofErr w:type="spellEnd"/>
            <w:r w:rsidRPr="00657AD3">
              <w:rPr>
                <w:rFonts w:ascii="Garamond" w:hAnsi="Garamond"/>
                <w:sz w:val="24"/>
                <w:szCs w:val="24"/>
                <w:lang w:val="es-419"/>
              </w:rPr>
              <w:t xml:space="preserve"> 1</w:t>
            </w:r>
          </w:p>
          <w:p w14:paraId="4C3AB688" w14:textId="5F6294A0" w:rsidR="001A7691" w:rsidRPr="00657AD3" w:rsidRDefault="001A7691" w:rsidP="001A7691">
            <w:pPr>
              <w:spacing w:after="0" w:line="240" w:lineRule="auto"/>
              <w:rPr>
                <w:rFonts w:ascii="Garamond" w:hAnsi="Garamond" w:cs="Tahoma"/>
                <w:bCs/>
                <w:sz w:val="24"/>
                <w:szCs w:val="24"/>
                <w:lang w:val="es-ES_tradnl"/>
              </w:rPr>
            </w:pPr>
            <w:proofErr w:type="spellStart"/>
            <w:r w:rsidRPr="00657AD3">
              <w:rPr>
                <w:rFonts w:ascii="Garamond" w:hAnsi="Garamond" w:cs="Tahoma"/>
                <w:bCs/>
                <w:sz w:val="24"/>
                <w:szCs w:val="24"/>
                <w:u w:val="single"/>
                <w:lang w:val="es-ES_tradnl"/>
              </w:rPr>
              <w:t>Grammar</w:t>
            </w:r>
            <w:proofErr w:type="spellEnd"/>
            <w:r w:rsidRPr="00657AD3">
              <w:rPr>
                <w:rFonts w:ascii="Garamond" w:hAnsi="Garamond" w:cs="Tahoma"/>
                <w:bCs/>
                <w:sz w:val="24"/>
                <w:szCs w:val="24"/>
                <w:u w:val="single"/>
                <w:lang w:val="es-ES_tradnl"/>
              </w:rPr>
              <w:t xml:space="preserve"> </w:t>
            </w:r>
            <w:proofErr w:type="spellStart"/>
            <w:r w:rsidRPr="00657AD3">
              <w:rPr>
                <w:rFonts w:ascii="Garamond" w:hAnsi="Garamond" w:cs="Tahoma"/>
                <w:bCs/>
                <w:sz w:val="24"/>
                <w:szCs w:val="24"/>
                <w:u w:val="single"/>
                <w:lang w:val="es-ES_tradnl"/>
              </w:rPr>
              <w:t>topics</w:t>
            </w:r>
            <w:proofErr w:type="spellEnd"/>
            <w:r w:rsidRPr="00657AD3">
              <w:rPr>
                <w:rFonts w:ascii="Garamond" w:hAnsi="Garamond" w:cs="Tahoma"/>
                <w:bCs/>
                <w:sz w:val="24"/>
                <w:szCs w:val="24"/>
                <w:lang w:val="es-ES_tradnl"/>
              </w:rPr>
              <w:t xml:space="preserve">: </w:t>
            </w:r>
          </w:p>
          <w:p w14:paraId="5839D29F" w14:textId="77777777" w:rsidR="004646D2" w:rsidRPr="00657AD3" w:rsidRDefault="0060073D" w:rsidP="001A7691">
            <w:pPr>
              <w:spacing w:after="0" w:line="240" w:lineRule="auto"/>
              <w:rPr>
                <w:rFonts w:ascii="Garamond" w:eastAsia="Calibri" w:hAnsi="Garamond" w:cs="Calibri"/>
                <w:sz w:val="24"/>
                <w:szCs w:val="24"/>
                <w:lang w:val="es-419"/>
              </w:rPr>
            </w:pPr>
            <w:r w:rsidRPr="00657AD3">
              <w:rPr>
                <w:rFonts w:ascii="Garamond" w:hAnsi="Garamond" w:cs="Tahoma"/>
                <w:bCs/>
                <w:sz w:val="24"/>
                <w:szCs w:val="24"/>
                <w:lang w:val="es-ES_tradnl"/>
              </w:rPr>
              <w:t>6</w:t>
            </w:r>
            <w:r w:rsidR="004646D2" w:rsidRPr="00657AD3">
              <w:rPr>
                <w:rFonts w:ascii="Garamond" w:hAnsi="Garamond" w:cs="Tahoma"/>
                <w:bCs/>
                <w:sz w:val="24"/>
                <w:szCs w:val="24"/>
                <w:lang w:val="es-ES_tradnl"/>
              </w:rPr>
              <w:t>.1</w:t>
            </w:r>
            <w:r w:rsidR="004646D2" w:rsidRPr="00657AD3">
              <w:rPr>
                <w:rFonts w:ascii="Garamond" w:hAnsi="Garamond" w:cs="Tahoma"/>
                <w:b/>
                <w:bCs/>
                <w:sz w:val="24"/>
                <w:szCs w:val="24"/>
                <w:lang w:val="es-ES_tradnl"/>
              </w:rPr>
              <w:t xml:space="preserve"> </w:t>
            </w:r>
            <w:r w:rsidRPr="00657AD3">
              <w:rPr>
                <w:rFonts w:ascii="Garamond" w:eastAsia="Calibri" w:hAnsi="Garamond" w:cs="Calibri"/>
                <w:sz w:val="24"/>
                <w:szCs w:val="24"/>
                <w:lang w:val="es-419"/>
              </w:rPr>
              <w:t>Pronombres de objeto de preposición</w:t>
            </w:r>
          </w:p>
          <w:p w14:paraId="0E95D0AE" w14:textId="23EC4701" w:rsidR="0060073D" w:rsidRPr="00657AD3" w:rsidRDefault="0060073D" w:rsidP="001A7691">
            <w:pPr>
              <w:spacing w:after="0" w:line="240" w:lineRule="auto"/>
              <w:rPr>
                <w:rFonts w:ascii="Garamond" w:hAnsi="Garamond"/>
                <w:sz w:val="24"/>
                <w:szCs w:val="24"/>
                <w:lang w:val="es-419"/>
              </w:rPr>
            </w:pPr>
            <w:r w:rsidRPr="00657AD3">
              <w:rPr>
                <w:rFonts w:ascii="Garamond" w:eastAsia="Calibri" w:hAnsi="Garamond" w:cs="Calibri"/>
                <w:sz w:val="24"/>
                <w:szCs w:val="24"/>
                <w:lang w:val="es-419"/>
              </w:rPr>
              <w:t xml:space="preserve">6.2 Las preposiciones </w:t>
            </w:r>
            <w:r w:rsidRPr="00657AD3">
              <w:rPr>
                <w:rFonts w:ascii="Garamond" w:eastAsia="Calibri" w:hAnsi="Garamond" w:cs="Calibri"/>
                <w:i/>
                <w:iCs/>
                <w:sz w:val="24"/>
                <w:szCs w:val="24"/>
                <w:lang w:val="es-419"/>
              </w:rPr>
              <w:t>por</w:t>
            </w:r>
            <w:r w:rsidRPr="00657AD3">
              <w:rPr>
                <w:rFonts w:ascii="Garamond" w:eastAsia="Calibri" w:hAnsi="Garamond" w:cs="Calibri"/>
                <w:sz w:val="24"/>
                <w:szCs w:val="24"/>
                <w:lang w:val="es-419"/>
              </w:rPr>
              <w:t xml:space="preserve"> y </w:t>
            </w:r>
            <w:r w:rsidRPr="00657AD3">
              <w:rPr>
                <w:rFonts w:ascii="Garamond" w:eastAsia="Calibri" w:hAnsi="Garamond" w:cs="Calibri"/>
                <w:i/>
                <w:iCs/>
                <w:sz w:val="24"/>
                <w:szCs w:val="24"/>
                <w:lang w:val="es-419"/>
              </w:rPr>
              <w:t>para</w:t>
            </w:r>
          </w:p>
        </w:tc>
        <w:tc>
          <w:tcPr>
            <w:tcW w:w="2201" w:type="dxa"/>
            <w:tcBorders>
              <w:bottom w:val="single" w:sz="4" w:space="0" w:color="auto"/>
            </w:tcBorders>
          </w:tcPr>
          <w:p w14:paraId="78EB22EF" w14:textId="1EC774F2" w:rsidR="004A6266" w:rsidRPr="00657AD3" w:rsidRDefault="0060073D" w:rsidP="001A7691">
            <w:pPr>
              <w:spacing w:after="0" w:line="240" w:lineRule="auto"/>
              <w:rPr>
                <w:rFonts w:ascii="Garamond" w:hAnsi="Garamond"/>
                <w:sz w:val="24"/>
                <w:szCs w:val="24"/>
              </w:rPr>
            </w:pPr>
            <w:r w:rsidRPr="00657AD3">
              <w:rPr>
                <w:rFonts w:ascii="Garamond" w:hAnsi="Garamond"/>
                <w:sz w:val="24"/>
                <w:szCs w:val="24"/>
              </w:rPr>
              <w:t xml:space="preserve">February </w:t>
            </w:r>
            <w:r w:rsidR="003C726D">
              <w:rPr>
                <w:rFonts w:ascii="Garamond" w:hAnsi="Garamond"/>
                <w:sz w:val="24"/>
                <w:szCs w:val="24"/>
              </w:rPr>
              <w:t>3</w:t>
            </w:r>
            <w:r w:rsidR="009A229C" w:rsidRPr="00657AD3">
              <w:rPr>
                <w:rFonts w:ascii="Garamond" w:hAnsi="Garamond"/>
                <w:sz w:val="24"/>
                <w:szCs w:val="24"/>
              </w:rPr>
              <w:t>, 202</w:t>
            </w:r>
            <w:r w:rsidR="003C726D">
              <w:rPr>
                <w:rFonts w:ascii="Garamond" w:hAnsi="Garamond"/>
                <w:sz w:val="24"/>
                <w:szCs w:val="24"/>
              </w:rPr>
              <w:t>3</w:t>
            </w:r>
          </w:p>
        </w:tc>
      </w:tr>
      <w:tr w:rsidR="009A229C" w:rsidRPr="000E3069" w14:paraId="44F253DF" w14:textId="77777777" w:rsidTr="00ED0F39">
        <w:tc>
          <w:tcPr>
            <w:tcW w:w="828" w:type="dxa"/>
          </w:tcPr>
          <w:p w14:paraId="1E6E20FC" w14:textId="77777777" w:rsidR="009A229C" w:rsidRPr="00657AD3" w:rsidRDefault="009A229C" w:rsidP="001A7691">
            <w:pPr>
              <w:pStyle w:val="Tabletext"/>
              <w:spacing w:before="0" w:after="0" w:line="240" w:lineRule="auto"/>
              <w:rPr>
                <w:rFonts w:ascii="Garamond" w:hAnsi="Garamond"/>
              </w:rPr>
            </w:pPr>
            <w:r w:rsidRPr="00657AD3">
              <w:rPr>
                <w:rFonts w:ascii="Garamond" w:hAnsi="Garamond"/>
              </w:rPr>
              <w:t>2</w:t>
            </w:r>
          </w:p>
        </w:tc>
        <w:tc>
          <w:tcPr>
            <w:tcW w:w="1057" w:type="dxa"/>
          </w:tcPr>
          <w:p w14:paraId="01F4367F" w14:textId="32F0E51D" w:rsidR="009A229C" w:rsidRPr="00657AD3" w:rsidRDefault="009A229C" w:rsidP="001A7691">
            <w:pPr>
              <w:pStyle w:val="Tabletext"/>
              <w:spacing w:before="0" w:after="0" w:line="240" w:lineRule="auto"/>
              <w:rPr>
                <w:rFonts w:ascii="Garamond" w:hAnsi="Garamond"/>
              </w:rPr>
            </w:pPr>
            <w:r w:rsidRPr="00657AD3">
              <w:rPr>
                <w:rFonts w:ascii="Garamond" w:hAnsi="Garamond"/>
              </w:rPr>
              <w:t>Mod 1</w:t>
            </w:r>
          </w:p>
        </w:tc>
        <w:tc>
          <w:tcPr>
            <w:tcW w:w="5130" w:type="dxa"/>
          </w:tcPr>
          <w:p w14:paraId="20F137E4" w14:textId="779EA957" w:rsidR="009A229C" w:rsidRPr="00657AD3" w:rsidRDefault="00657AD3" w:rsidP="001A7691">
            <w:pPr>
              <w:pStyle w:val="Tabletext"/>
              <w:spacing w:before="0" w:after="0" w:line="240" w:lineRule="auto"/>
              <w:rPr>
                <w:rFonts w:ascii="Garamond" w:hAnsi="Garamond"/>
                <w:b/>
                <w:bCs/>
                <w:i/>
                <w:iCs/>
              </w:rPr>
            </w:pPr>
            <w:r w:rsidRPr="00657AD3">
              <w:rPr>
                <w:rFonts w:ascii="Garamond" w:hAnsi="Garamond"/>
                <w:b/>
                <w:bCs/>
                <w:i/>
                <w:iCs/>
              </w:rPr>
              <w:t>The court system</w:t>
            </w:r>
          </w:p>
          <w:p w14:paraId="79E0A016" w14:textId="06BE88BD" w:rsidR="001A7691" w:rsidRPr="00657AD3" w:rsidRDefault="001A7691" w:rsidP="001A7691">
            <w:pPr>
              <w:spacing w:after="0" w:line="240" w:lineRule="auto"/>
              <w:rPr>
                <w:rFonts w:ascii="Garamond" w:hAnsi="Garamond"/>
                <w:sz w:val="24"/>
                <w:szCs w:val="24"/>
              </w:rPr>
            </w:pPr>
            <w:r w:rsidRPr="00657AD3">
              <w:rPr>
                <w:rFonts w:ascii="Garamond" w:hAnsi="Garamond"/>
                <w:sz w:val="24"/>
                <w:szCs w:val="24"/>
              </w:rPr>
              <w:t>Case study 2</w:t>
            </w:r>
          </w:p>
          <w:p w14:paraId="56907554" w14:textId="6DE0EBFE" w:rsidR="001A7691" w:rsidRPr="00657AD3" w:rsidRDefault="001A7691" w:rsidP="001A7691">
            <w:pPr>
              <w:spacing w:after="0" w:line="240" w:lineRule="auto"/>
              <w:rPr>
                <w:rFonts w:ascii="Garamond" w:hAnsi="Garamond"/>
                <w:sz w:val="24"/>
                <w:szCs w:val="24"/>
                <w:lang w:val="es-419"/>
              </w:rPr>
            </w:pPr>
            <w:r w:rsidRPr="00657AD3">
              <w:rPr>
                <w:rFonts w:ascii="Garamond" w:hAnsi="Garamond"/>
                <w:sz w:val="24"/>
                <w:szCs w:val="24"/>
                <w:lang w:val="es-419"/>
              </w:rPr>
              <w:t xml:space="preserve">Culture </w:t>
            </w:r>
            <w:proofErr w:type="spellStart"/>
            <w:r w:rsidRPr="00657AD3">
              <w:rPr>
                <w:rFonts w:ascii="Garamond" w:hAnsi="Garamond"/>
                <w:sz w:val="24"/>
                <w:szCs w:val="24"/>
                <w:lang w:val="es-419"/>
              </w:rPr>
              <w:t>reading</w:t>
            </w:r>
            <w:proofErr w:type="spellEnd"/>
            <w:r w:rsidRPr="00657AD3">
              <w:rPr>
                <w:rFonts w:ascii="Garamond" w:hAnsi="Garamond"/>
                <w:sz w:val="24"/>
                <w:szCs w:val="24"/>
                <w:lang w:val="es-419"/>
              </w:rPr>
              <w:t xml:space="preserve"> 2</w:t>
            </w:r>
          </w:p>
          <w:p w14:paraId="190E04FB" w14:textId="011DCAE3" w:rsidR="001A7691" w:rsidRPr="00657AD3" w:rsidRDefault="001A7691" w:rsidP="001A7691">
            <w:pPr>
              <w:spacing w:after="0" w:line="240" w:lineRule="auto"/>
              <w:rPr>
                <w:rFonts w:ascii="Garamond" w:hAnsi="Garamond" w:cs="Tahoma"/>
                <w:bCs/>
                <w:sz w:val="24"/>
                <w:szCs w:val="24"/>
                <w:lang w:val="es-ES_tradnl"/>
              </w:rPr>
            </w:pPr>
            <w:proofErr w:type="spellStart"/>
            <w:r w:rsidRPr="00657AD3">
              <w:rPr>
                <w:rFonts w:ascii="Garamond" w:hAnsi="Garamond" w:cs="Tahoma"/>
                <w:bCs/>
                <w:sz w:val="24"/>
                <w:szCs w:val="24"/>
                <w:u w:val="single"/>
                <w:lang w:val="es-ES_tradnl"/>
              </w:rPr>
              <w:t>Grammar</w:t>
            </w:r>
            <w:proofErr w:type="spellEnd"/>
            <w:r w:rsidRPr="00657AD3">
              <w:rPr>
                <w:rFonts w:ascii="Garamond" w:hAnsi="Garamond" w:cs="Tahoma"/>
                <w:bCs/>
                <w:sz w:val="24"/>
                <w:szCs w:val="24"/>
                <w:u w:val="single"/>
                <w:lang w:val="es-ES_tradnl"/>
              </w:rPr>
              <w:t xml:space="preserve"> </w:t>
            </w:r>
            <w:proofErr w:type="spellStart"/>
            <w:r w:rsidRPr="00657AD3">
              <w:rPr>
                <w:rFonts w:ascii="Garamond" w:hAnsi="Garamond" w:cs="Tahoma"/>
                <w:bCs/>
                <w:sz w:val="24"/>
                <w:szCs w:val="24"/>
                <w:u w:val="single"/>
                <w:lang w:val="es-ES_tradnl"/>
              </w:rPr>
              <w:t>topics</w:t>
            </w:r>
            <w:proofErr w:type="spellEnd"/>
            <w:r w:rsidRPr="00657AD3">
              <w:rPr>
                <w:rFonts w:ascii="Garamond" w:hAnsi="Garamond" w:cs="Tahoma"/>
                <w:bCs/>
                <w:sz w:val="24"/>
                <w:szCs w:val="24"/>
                <w:lang w:val="es-ES_tradnl"/>
              </w:rPr>
              <w:t>:</w:t>
            </w:r>
          </w:p>
          <w:p w14:paraId="657870B3" w14:textId="77777777" w:rsidR="004959CA" w:rsidRPr="00657AD3" w:rsidRDefault="0060073D" w:rsidP="001A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Cs/>
                <w:sz w:val="24"/>
                <w:szCs w:val="24"/>
                <w:lang w:val="es-ES_tradnl"/>
              </w:rPr>
            </w:pPr>
            <w:r w:rsidRPr="00657AD3">
              <w:rPr>
                <w:rFonts w:ascii="Garamond" w:hAnsi="Garamond" w:cs="Tahoma"/>
                <w:bCs/>
                <w:sz w:val="24"/>
                <w:szCs w:val="24"/>
                <w:lang w:val="es-ES_tradnl"/>
              </w:rPr>
              <w:t>6.3 Los comparativos</w:t>
            </w:r>
          </w:p>
          <w:p w14:paraId="10DB5C8A" w14:textId="43E00686" w:rsidR="0060073D" w:rsidRPr="00657AD3" w:rsidRDefault="0060073D" w:rsidP="001A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Cs/>
                <w:sz w:val="24"/>
                <w:szCs w:val="24"/>
                <w:lang w:val="es-ES_tradnl"/>
              </w:rPr>
            </w:pPr>
            <w:r w:rsidRPr="00657AD3">
              <w:rPr>
                <w:rFonts w:ascii="Garamond" w:hAnsi="Garamond" w:cs="Tahoma"/>
                <w:bCs/>
                <w:sz w:val="24"/>
                <w:szCs w:val="24"/>
                <w:lang w:val="es-ES_tradnl"/>
              </w:rPr>
              <w:t>6.4 Los superlativos</w:t>
            </w:r>
          </w:p>
        </w:tc>
        <w:tc>
          <w:tcPr>
            <w:tcW w:w="2201" w:type="dxa"/>
          </w:tcPr>
          <w:p w14:paraId="3D140AE2" w14:textId="602E8F98" w:rsidR="009A229C" w:rsidRPr="00657AD3" w:rsidRDefault="0060073D" w:rsidP="001A7691">
            <w:pPr>
              <w:spacing w:after="0" w:line="240" w:lineRule="auto"/>
              <w:rPr>
                <w:rFonts w:ascii="Garamond" w:hAnsi="Garamond"/>
                <w:sz w:val="24"/>
                <w:szCs w:val="24"/>
              </w:rPr>
            </w:pPr>
            <w:r w:rsidRPr="00657AD3">
              <w:rPr>
                <w:rFonts w:ascii="Garamond" w:hAnsi="Garamond"/>
                <w:sz w:val="24"/>
                <w:szCs w:val="24"/>
              </w:rPr>
              <w:t xml:space="preserve">February </w:t>
            </w:r>
            <w:r w:rsidR="003C726D">
              <w:rPr>
                <w:rFonts w:ascii="Garamond" w:hAnsi="Garamond"/>
                <w:sz w:val="24"/>
                <w:szCs w:val="24"/>
              </w:rPr>
              <w:t>3</w:t>
            </w:r>
            <w:r w:rsidR="009A229C" w:rsidRPr="00657AD3">
              <w:rPr>
                <w:rFonts w:ascii="Garamond" w:hAnsi="Garamond"/>
                <w:sz w:val="24"/>
                <w:szCs w:val="24"/>
              </w:rPr>
              <w:t>, 202</w:t>
            </w:r>
            <w:r w:rsidR="003C726D">
              <w:rPr>
                <w:rFonts w:ascii="Garamond" w:hAnsi="Garamond"/>
                <w:sz w:val="24"/>
                <w:szCs w:val="24"/>
              </w:rPr>
              <w:t>3</w:t>
            </w:r>
          </w:p>
        </w:tc>
      </w:tr>
      <w:tr w:rsidR="009A229C" w:rsidRPr="000E3069" w14:paraId="163909B3" w14:textId="77777777" w:rsidTr="00ED0F39">
        <w:tc>
          <w:tcPr>
            <w:tcW w:w="828" w:type="dxa"/>
          </w:tcPr>
          <w:p w14:paraId="1F886EB3" w14:textId="77777777" w:rsidR="009A229C" w:rsidRPr="00657AD3" w:rsidRDefault="009A229C" w:rsidP="001A7691">
            <w:pPr>
              <w:pStyle w:val="Tabletext"/>
              <w:spacing w:before="0" w:after="0" w:line="240" w:lineRule="auto"/>
              <w:rPr>
                <w:rFonts w:ascii="Garamond" w:hAnsi="Garamond"/>
              </w:rPr>
            </w:pPr>
            <w:r w:rsidRPr="00657AD3">
              <w:rPr>
                <w:rFonts w:ascii="Garamond" w:hAnsi="Garamond"/>
              </w:rPr>
              <w:lastRenderedPageBreak/>
              <w:t>3</w:t>
            </w:r>
          </w:p>
        </w:tc>
        <w:tc>
          <w:tcPr>
            <w:tcW w:w="1057" w:type="dxa"/>
          </w:tcPr>
          <w:p w14:paraId="57984E3F" w14:textId="77777777" w:rsidR="009A229C" w:rsidRPr="00657AD3" w:rsidRDefault="009A229C" w:rsidP="001A7691">
            <w:pPr>
              <w:pStyle w:val="Tabletext"/>
              <w:spacing w:before="0" w:after="0" w:line="240" w:lineRule="auto"/>
              <w:rPr>
                <w:rFonts w:ascii="Garamond" w:hAnsi="Garamond"/>
              </w:rPr>
            </w:pPr>
            <w:r w:rsidRPr="00657AD3">
              <w:rPr>
                <w:rFonts w:ascii="Garamond" w:hAnsi="Garamond"/>
              </w:rPr>
              <w:t>Mod 1</w:t>
            </w:r>
          </w:p>
          <w:p w14:paraId="500B96F4" w14:textId="3F619B2C" w:rsidR="009A229C" w:rsidRPr="00657AD3" w:rsidRDefault="009A229C" w:rsidP="001A7691">
            <w:pPr>
              <w:spacing w:after="0" w:line="240" w:lineRule="auto"/>
              <w:rPr>
                <w:rFonts w:ascii="Garamond" w:hAnsi="Garamond"/>
                <w:sz w:val="24"/>
                <w:szCs w:val="24"/>
              </w:rPr>
            </w:pPr>
          </w:p>
        </w:tc>
        <w:tc>
          <w:tcPr>
            <w:tcW w:w="5130" w:type="dxa"/>
          </w:tcPr>
          <w:p w14:paraId="24D777A0" w14:textId="334D9C97" w:rsidR="009A229C" w:rsidRPr="00192B18" w:rsidRDefault="00657AD3" w:rsidP="001A7691">
            <w:pPr>
              <w:pStyle w:val="Tabletext"/>
              <w:spacing w:before="0" w:after="0" w:line="240" w:lineRule="auto"/>
              <w:rPr>
                <w:rFonts w:ascii="Garamond" w:hAnsi="Garamond"/>
                <w:b/>
                <w:bCs/>
                <w:i/>
                <w:iCs/>
                <w:lang w:val="es-419"/>
              </w:rPr>
            </w:pPr>
            <w:proofErr w:type="spellStart"/>
            <w:r w:rsidRPr="00192B18">
              <w:rPr>
                <w:rFonts w:ascii="Garamond" w:hAnsi="Garamond"/>
                <w:b/>
                <w:bCs/>
                <w:i/>
                <w:iCs/>
                <w:lang w:val="es-419"/>
              </w:rPr>
              <w:t>The</w:t>
            </w:r>
            <w:proofErr w:type="spellEnd"/>
            <w:r w:rsidRPr="00192B18">
              <w:rPr>
                <w:rFonts w:ascii="Garamond" w:hAnsi="Garamond"/>
                <w:b/>
                <w:bCs/>
                <w:i/>
                <w:iCs/>
                <w:lang w:val="es-419"/>
              </w:rPr>
              <w:t xml:space="preserve"> </w:t>
            </w:r>
            <w:proofErr w:type="spellStart"/>
            <w:r w:rsidRPr="00192B18">
              <w:rPr>
                <w:rFonts w:ascii="Garamond" w:hAnsi="Garamond"/>
                <w:b/>
                <w:bCs/>
                <w:i/>
                <w:iCs/>
                <w:lang w:val="es-419"/>
              </w:rPr>
              <w:t>court</w:t>
            </w:r>
            <w:proofErr w:type="spellEnd"/>
            <w:r w:rsidRPr="00192B18">
              <w:rPr>
                <w:rFonts w:ascii="Garamond" w:hAnsi="Garamond"/>
                <w:b/>
                <w:bCs/>
                <w:i/>
                <w:iCs/>
                <w:lang w:val="es-419"/>
              </w:rPr>
              <w:t xml:space="preserve"> </w:t>
            </w:r>
            <w:proofErr w:type="spellStart"/>
            <w:r w:rsidRPr="00192B18">
              <w:rPr>
                <w:rFonts w:ascii="Garamond" w:hAnsi="Garamond"/>
                <w:b/>
                <w:bCs/>
                <w:i/>
                <w:iCs/>
                <w:lang w:val="es-419"/>
              </w:rPr>
              <w:t>system</w:t>
            </w:r>
            <w:proofErr w:type="spellEnd"/>
          </w:p>
          <w:p w14:paraId="01296210" w14:textId="412CDAA6" w:rsidR="0060073D" w:rsidRPr="00090A41" w:rsidRDefault="00090A41" w:rsidP="001A7691">
            <w:pPr>
              <w:spacing w:after="0" w:line="240" w:lineRule="auto"/>
              <w:rPr>
                <w:rFonts w:ascii="Garamond" w:hAnsi="Garamond" w:cs="Tahoma"/>
                <w:bCs/>
                <w:sz w:val="24"/>
                <w:szCs w:val="24"/>
                <w:lang w:val="es-419"/>
              </w:rPr>
            </w:pPr>
            <w:proofErr w:type="spellStart"/>
            <w:r w:rsidRPr="00090A41">
              <w:rPr>
                <w:rFonts w:ascii="Garamond" w:hAnsi="Garamond" w:cs="Tahoma"/>
                <w:bCs/>
                <w:sz w:val="24"/>
                <w:szCs w:val="24"/>
                <w:u w:val="single"/>
                <w:lang w:val="es-419"/>
              </w:rPr>
              <w:t>Grammar</w:t>
            </w:r>
            <w:proofErr w:type="spellEnd"/>
            <w:r w:rsidRPr="00090A41">
              <w:rPr>
                <w:rFonts w:ascii="Garamond" w:hAnsi="Garamond" w:cs="Tahoma"/>
                <w:bCs/>
                <w:sz w:val="24"/>
                <w:szCs w:val="24"/>
                <w:u w:val="single"/>
                <w:lang w:val="es-419"/>
              </w:rPr>
              <w:t xml:space="preserve"> </w:t>
            </w:r>
            <w:proofErr w:type="spellStart"/>
            <w:r w:rsidRPr="00090A41">
              <w:rPr>
                <w:rFonts w:ascii="Garamond" w:hAnsi="Garamond" w:cs="Tahoma"/>
                <w:bCs/>
                <w:sz w:val="24"/>
                <w:szCs w:val="24"/>
                <w:u w:val="single"/>
                <w:lang w:val="es-419"/>
              </w:rPr>
              <w:t>topic</w:t>
            </w:r>
            <w:proofErr w:type="spellEnd"/>
            <w:r w:rsidRPr="00090A41">
              <w:rPr>
                <w:rFonts w:ascii="Garamond" w:hAnsi="Garamond" w:cs="Tahoma"/>
                <w:bCs/>
                <w:sz w:val="24"/>
                <w:szCs w:val="24"/>
                <w:lang w:val="es-419"/>
              </w:rPr>
              <w:t xml:space="preserve">: </w:t>
            </w:r>
            <w:r w:rsidR="0060073D" w:rsidRPr="00657AD3">
              <w:rPr>
                <w:rFonts w:ascii="Garamond" w:eastAsia="Calibri" w:hAnsi="Garamond" w:cs="Calibri"/>
                <w:sz w:val="24"/>
                <w:szCs w:val="24"/>
                <w:lang w:val="es-419"/>
              </w:rPr>
              <w:t xml:space="preserve">6.5 Las cláusulas con </w:t>
            </w:r>
            <w:r w:rsidR="0060073D" w:rsidRPr="00657AD3">
              <w:rPr>
                <w:rFonts w:ascii="Garamond" w:eastAsia="Calibri" w:hAnsi="Garamond" w:cs="Calibri"/>
                <w:i/>
                <w:iCs/>
                <w:sz w:val="24"/>
                <w:szCs w:val="24"/>
                <w:lang w:val="es-419"/>
              </w:rPr>
              <w:t>si</w:t>
            </w:r>
            <w:r w:rsidR="0060073D" w:rsidRPr="00657AD3">
              <w:rPr>
                <w:rFonts w:ascii="Garamond" w:eastAsia="Calibri" w:hAnsi="Garamond" w:cs="Calibri"/>
                <w:sz w:val="24"/>
                <w:szCs w:val="24"/>
                <w:lang w:val="es-419"/>
              </w:rPr>
              <w:t xml:space="preserve"> en situaciones reales o probables</w:t>
            </w:r>
          </w:p>
          <w:p w14:paraId="74E043E0" w14:textId="4E49D2D0" w:rsidR="001A7691" w:rsidRPr="00657AD3" w:rsidRDefault="001A7691" w:rsidP="001A7691">
            <w:pPr>
              <w:spacing w:after="0" w:line="240" w:lineRule="auto"/>
              <w:rPr>
                <w:rFonts w:ascii="Garamond" w:hAnsi="Garamond"/>
                <w:sz w:val="24"/>
                <w:szCs w:val="24"/>
              </w:rPr>
            </w:pPr>
            <w:r w:rsidRPr="00657AD3">
              <w:rPr>
                <w:rFonts w:ascii="Garamond" w:hAnsi="Garamond"/>
                <w:sz w:val="24"/>
                <w:szCs w:val="24"/>
              </w:rPr>
              <w:t>Vocabulary review</w:t>
            </w:r>
          </w:p>
          <w:p w14:paraId="384E6B98" w14:textId="15A7BE77" w:rsidR="001A7691" w:rsidRPr="00657AD3" w:rsidRDefault="001A7691" w:rsidP="001A7691">
            <w:pPr>
              <w:spacing w:after="0" w:line="240" w:lineRule="auto"/>
              <w:rPr>
                <w:rFonts w:ascii="Garamond" w:hAnsi="Garamond"/>
                <w:sz w:val="24"/>
                <w:szCs w:val="24"/>
              </w:rPr>
            </w:pPr>
            <w:r w:rsidRPr="00657AD3">
              <w:rPr>
                <w:rFonts w:ascii="Garamond" w:hAnsi="Garamond"/>
                <w:sz w:val="24"/>
                <w:szCs w:val="24"/>
              </w:rPr>
              <w:t>Chapter summary &amp; activities</w:t>
            </w:r>
          </w:p>
          <w:p w14:paraId="5F429CB7" w14:textId="56DE90B6" w:rsidR="001A7691" w:rsidRPr="00657AD3" w:rsidRDefault="0060073D" w:rsidP="001A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sz w:val="24"/>
                <w:szCs w:val="24"/>
              </w:rPr>
            </w:pPr>
            <w:r w:rsidRPr="00657AD3">
              <w:rPr>
                <w:rFonts w:ascii="Garamond" w:hAnsi="Garamond"/>
                <w:sz w:val="24"/>
                <w:szCs w:val="24"/>
              </w:rPr>
              <w:t>Service-learning project</w:t>
            </w:r>
          </w:p>
          <w:p w14:paraId="4DE5DB5F" w14:textId="14F3D7AD" w:rsidR="000003B4" w:rsidRPr="00657AD3" w:rsidRDefault="000003B4" w:rsidP="001A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b/>
                <w:bCs/>
                <w:color w:val="0070C0"/>
                <w:sz w:val="24"/>
                <w:szCs w:val="24"/>
              </w:rPr>
            </w:pPr>
            <w:r w:rsidRPr="00657AD3">
              <w:rPr>
                <w:rFonts w:ascii="Garamond" w:hAnsi="Garamond"/>
                <w:b/>
                <w:bCs/>
                <w:color w:val="0070C0"/>
                <w:sz w:val="24"/>
                <w:szCs w:val="24"/>
              </w:rPr>
              <w:t>Research Project Presentations</w:t>
            </w:r>
          </w:p>
          <w:p w14:paraId="67AAE4E2" w14:textId="30877E9F" w:rsidR="004B6132" w:rsidRPr="00657AD3" w:rsidRDefault="004B6132" w:rsidP="001A7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ind w:left="720" w:hanging="720"/>
              <w:rPr>
                <w:rFonts w:ascii="Garamond" w:hAnsi="Garamond" w:cs="Segoe Print"/>
                <w:b/>
                <w:sz w:val="24"/>
                <w:szCs w:val="24"/>
              </w:rPr>
            </w:pPr>
            <w:r w:rsidRPr="00657AD3">
              <w:rPr>
                <w:rFonts w:ascii="Garamond" w:hAnsi="Garamond" w:cs="Tahoma"/>
                <w:b/>
                <w:sz w:val="24"/>
                <w:szCs w:val="24"/>
                <w:highlight w:val="yellow"/>
              </w:rPr>
              <w:t>Module Quiz #1</w:t>
            </w:r>
          </w:p>
        </w:tc>
        <w:tc>
          <w:tcPr>
            <w:tcW w:w="2201" w:type="dxa"/>
          </w:tcPr>
          <w:p w14:paraId="221B8E91" w14:textId="071D72F5" w:rsidR="009A229C" w:rsidRPr="00657AD3" w:rsidRDefault="0060073D" w:rsidP="001A7691">
            <w:pPr>
              <w:pStyle w:val="Tabletext"/>
              <w:spacing w:before="0" w:after="0" w:line="240" w:lineRule="auto"/>
              <w:rPr>
                <w:rFonts w:ascii="Garamond" w:hAnsi="Garamond"/>
              </w:rPr>
            </w:pPr>
            <w:r w:rsidRPr="00657AD3">
              <w:rPr>
                <w:rFonts w:ascii="Garamond" w:hAnsi="Garamond"/>
              </w:rPr>
              <w:t>February 1</w:t>
            </w:r>
            <w:r w:rsidR="003C726D">
              <w:rPr>
                <w:rFonts w:ascii="Garamond" w:hAnsi="Garamond"/>
              </w:rPr>
              <w:t>0</w:t>
            </w:r>
            <w:r w:rsidRPr="00657AD3">
              <w:rPr>
                <w:rFonts w:ascii="Garamond" w:hAnsi="Garamond"/>
              </w:rPr>
              <w:t xml:space="preserve">, </w:t>
            </w:r>
            <w:r w:rsidR="009A229C" w:rsidRPr="00657AD3">
              <w:rPr>
                <w:rFonts w:ascii="Garamond" w:hAnsi="Garamond"/>
              </w:rPr>
              <w:t>2</w:t>
            </w:r>
            <w:r w:rsidRPr="00657AD3">
              <w:rPr>
                <w:rFonts w:ascii="Garamond" w:hAnsi="Garamond"/>
              </w:rPr>
              <w:t>02</w:t>
            </w:r>
            <w:r w:rsidR="003C726D">
              <w:rPr>
                <w:rFonts w:ascii="Garamond" w:hAnsi="Garamond"/>
              </w:rPr>
              <w:t>3</w:t>
            </w:r>
          </w:p>
        </w:tc>
      </w:tr>
      <w:tr w:rsidR="009A229C" w:rsidRPr="000E3069" w14:paraId="7B06AB7B" w14:textId="77777777" w:rsidTr="00ED0F39">
        <w:tc>
          <w:tcPr>
            <w:tcW w:w="828" w:type="dxa"/>
          </w:tcPr>
          <w:p w14:paraId="2535D446"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4</w:t>
            </w:r>
          </w:p>
        </w:tc>
        <w:tc>
          <w:tcPr>
            <w:tcW w:w="1057" w:type="dxa"/>
          </w:tcPr>
          <w:p w14:paraId="1D1D3668" w14:textId="53B8CA6C" w:rsidR="009A229C" w:rsidRPr="000E3069" w:rsidRDefault="009A229C" w:rsidP="000003B4">
            <w:pPr>
              <w:pStyle w:val="Tabletext"/>
              <w:spacing w:before="0" w:after="0" w:line="240" w:lineRule="auto"/>
              <w:rPr>
                <w:rFonts w:ascii="Garamond" w:hAnsi="Garamond"/>
              </w:rPr>
            </w:pPr>
            <w:r w:rsidRPr="000E3069">
              <w:rPr>
                <w:rFonts w:ascii="Garamond" w:hAnsi="Garamond"/>
              </w:rPr>
              <w:t>Mod 2</w:t>
            </w:r>
          </w:p>
        </w:tc>
        <w:tc>
          <w:tcPr>
            <w:tcW w:w="5130" w:type="dxa"/>
          </w:tcPr>
          <w:p w14:paraId="05DFB35D" w14:textId="48094CB7" w:rsidR="009A229C" w:rsidRPr="00B7680B" w:rsidRDefault="00657AD3" w:rsidP="000003B4">
            <w:pPr>
              <w:pStyle w:val="Tabletext"/>
              <w:spacing w:before="0" w:after="0" w:line="240" w:lineRule="auto"/>
              <w:rPr>
                <w:rFonts w:ascii="Garamond" w:hAnsi="Garamond"/>
                <w:b/>
                <w:bCs/>
                <w:i/>
                <w:iCs/>
              </w:rPr>
            </w:pPr>
            <w:r>
              <w:rPr>
                <w:rFonts w:ascii="Garamond" w:hAnsi="Garamond"/>
                <w:b/>
                <w:bCs/>
                <w:i/>
                <w:iCs/>
              </w:rPr>
              <w:t>The prison system</w:t>
            </w:r>
          </w:p>
          <w:p w14:paraId="5B45E7CE" w14:textId="77777777"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Case study 1</w:t>
            </w:r>
          </w:p>
          <w:p w14:paraId="23DAB3F0" w14:textId="77777777" w:rsidR="00ED0F39" w:rsidRPr="00B7680B" w:rsidRDefault="00ED0F39" w:rsidP="00ED0F39">
            <w:pPr>
              <w:spacing w:after="0" w:line="240" w:lineRule="auto"/>
              <w:rPr>
                <w:rFonts w:ascii="Garamond" w:hAnsi="Garamond"/>
                <w:sz w:val="24"/>
                <w:szCs w:val="24"/>
                <w:lang w:val="es-419"/>
              </w:rPr>
            </w:pPr>
            <w:r w:rsidRPr="00B7680B">
              <w:rPr>
                <w:rFonts w:ascii="Garamond" w:hAnsi="Garamond"/>
                <w:sz w:val="24"/>
                <w:szCs w:val="24"/>
                <w:lang w:val="es-419"/>
              </w:rPr>
              <w:t xml:space="preserve">Culture </w:t>
            </w:r>
            <w:proofErr w:type="spellStart"/>
            <w:r w:rsidRPr="00B7680B">
              <w:rPr>
                <w:rFonts w:ascii="Garamond" w:hAnsi="Garamond"/>
                <w:sz w:val="24"/>
                <w:szCs w:val="24"/>
                <w:lang w:val="es-419"/>
              </w:rPr>
              <w:t>reading</w:t>
            </w:r>
            <w:proofErr w:type="spellEnd"/>
            <w:r w:rsidRPr="00B7680B">
              <w:rPr>
                <w:rFonts w:ascii="Garamond" w:hAnsi="Garamond"/>
                <w:sz w:val="24"/>
                <w:szCs w:val="24"/>
                <w:lang w:val="es-419"/>
              </w:rPr>
              <w:t xml:space="preserve"> 1</w:t>
            </w:r>
          </w:p>
          <w:p w14:paraId="2EDC7A20" w14:textId="60188AFA" w:rsidR="00ED0F39" w:rsidRPr="00B7680B" w:rsidRDefault="00ED0F39" w:rsidP="00090A41">
            <w:pPr>
              <w:spacing w:after="0" w:line="240" w:lineRule="auto"/>
              <w:rPr>
                <w:rFonts w:ascii="Garamond" w:hAnsi="Garamond" w:cs="Tahoma"/>
                <w:bCs/>
                <w:sz w:val="24"/>
                <w:szCs w:val="24"/>
                <w:lang w:val="es-419"/>
              </w:rPr>
            </w:pPr>
            <w:proofErr w:type="spellStart"/>
            <w:r w:rsidRPr="00B7680B">
              <w:rPr>
                <w:rFonts w:ascii="Garamond" w:hAnsi="Garamond" w:cs="Tahoma"/>
                <w:bCs/>
                <w:sz w:val="24"/>
                <w:szCs w:val="24"/>
                <w:u w:val="single"/>
                <w:lang w:val="es-419"/>
              </w:rPr>
              <w:t>Grammar</w:t>
            </w:r>
            <w:proofErr w:type="spellEnd"/>
            <w:r w:rsidRPr="00B7680B">
              <w:rPr>
                <w:rFonts w:ascii="Garamond" w:hAnsi="Garamond" w:cs="Tahoma"/>
                <w:bCs/>
                <w:sz w:val="24"/>
                <w:szCs w:val="24"/>
                <w:u w:val="single"/>
                <w:lang w:val="es-419"/>
              </w:rPr>
              <w:t xml:space="preserve"> </w:t>
            </w:r>
            <w:proofErr w:type="spellStart"/>
            <w:r w:rsidRPr="00B7680B">
              <w:rPr>
                <w:rFonts w:ascii="Garamond" w:hAnsi="Garamond" w:cs="Tahoma"/>
                <w:bCs/>
                <w:sz w:val="24"/>
                <w:szCs w:val="24"/>
                <w:u w:val="single"/>
                <w:lang w:val="es-419"/>
              </w:rPr>
              <w:t>topics</w:t>
            </w:r>
            <w:proofErr w:type="spellEnd"/>
            <w:r w:rsidRPr="00B7680B">
              <w:rPr>
                <w:rFonts w:ascii="Garamond" w:hAnsi="Garamond" w:cs="Tahoma"/>
                <w:bCs/>
                <w:sz w:val="24"/>
                <w:szCs w:val="24"/>
                <w:lang w:val="es-419"/>
              </w:rPr>
              <w:t xml:space="preserve">: </w:t>
            </w:r>
          </w:p>
          <w:p w14:paraId="17DCA22E" w14:textId="77777777" w:rsidR="00FF3F77" w:rsidRPr="00090A41" w:rsidRDefault="00FF3F77" w:rsidP="00090A41">
            <w:pPr>
              <w:widowControl w:val="0"/>
              <w:spacing w:after="0" w:line="240" w:lineRule="auto"/>
              <w:rPr>
                <w:rFonts w:ascii="Garamond" w:eastAsia="Calibri" w:hAnsi="Garamond" w:cs="Calibri"/>
                <w:sz w:val="24"/>
                <w:szCs w:val="24"/>
                <w:lang w:val="es-419"/>
              </w:rPr>
            </w:pPr>
            <w:r w:rsidRPr="00090A41">
              <w:rPr>
                <w:rFonts w:ascii="Garamond" w:eastAsia="Calibri" w:hAnsi="Garamond" w:cs="Calibri"/>
                <w:sz w:val="24"/>
                <w:szCs w:val="24"/>
                <w:lang w:val="es-419"/>
              </w:rPr>
              <w:t>7.1 La ‘a’ personal</w:t>
            </w:r>
          </w:p>
          <w:p w14:paraId="04BCF75F" w14:textId="6672831B" w:rsidR="00ED0F39" w:rsidRPr="00090A41" w:rsidRDefault="00FF3F77" w:rsidP="00090A41">
            <w:pPr>
              <w:widowControl w:val="0"/>
              <w:spacing w:after="0" w:line="240" w:lineRule="auto"/>
              <w:rPr>
                <w:rFonts w:eastAsia="Calibri" w:cs="Calibri"/>
                <w:lang w:val="es-419"/>
              </w:rPr>
            </w:pPr>
            <w:r w:rsidRPr="00090A41">
              <w:rPr>
                <w:rFonts w:ascii="Garamond" w:eastAsia="Calibri" w:hAnsi="Garamond" w:cs="Calibri"/>
                <w:sz w:val="24"/>
                <w:szCs w:val="24"/>
                <w:lang w:val="es-419"/>
              </w:rPr>
              <w:t>7.2 Las conjunciones</w:t>
            </w:r>
          </w:p>
        </w:tc>
        <w:tc>
          <w:tcPr>
            <w:tcW w:w="2201" w:type="dxa"/>
          </w:tcPr>
          <w:p w14:paraId="7642C82F" w14:textId="3A71172A" w:rsidR="009A229C" w:rsidRPr="000E3069" w:rsidRDefault="00657AD3" w:rsidP="000003B4">
            <w:pPr>
              <w:spacing w:after="0" w:line="240" w:lineRule="auto"/>
              <w:rPr>
                <w:rFonts w:ascii="Garamond" w:hAnsi="Garamond"/>
                <w:sz w:val="24"/>
                <w:szCs w:val="24"/>
              </w:rPr>
            </w:pPr>
            <w:r>
              <w:rPr>
                <w:rFonts w:ascii="Garamond" w:hAnsi="Garamond"/>
                <w:sz w:val="24"/>
                <w:szCs w:val="24"/>
              </w:rPr>
              <w:t>February 1</w:t>
            </w:r>
            <w:r w:rsidR="003C726D">
              <w:rPr>
                <w:rFonts w:ascii="Garamond" w:hAnsi="Garamond"/>
                <w:sz w:val="24"/>
                <w:szCs w:val="24"/>
              </w:rPr>
              <w:t>7</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4A6C8E4A" w14:textId="77777777" w:rsidTr="00ED0F39">
        <w:tc>
          <w:tcPr>
            <w:tcW w:w="828" w:type="dxa"/>
            <w:tcBorders>
              <w:bottom w:val="single" w:sz="4" w:space="0" w:color="auto"/>
            </w:tcBorders>
          </w:tcPr>
          <w:p w14:paraId="49ED89FD"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5</w:t>
            </w:r>
          </w:p>
        </w:tc>
        <w:tc>
          <w:tcPr>
            <w:tcW w:w="1057" w:type="dxa"/>
            <w:tcBorders>
              <w:bottom w:val="single" w:sz="4" w:space="0" w:color="auto"/>
            </w:tcBorders>
          </w:tcPr>
          <w:p w14:paraId="38D395F0" w14:textId="10C1E49E" w:rsidR="009A229C" w:rsidRPr="000E3069" w:rsidRDefault="009A229C" w:rsidP="000003B4">
            <w:pPr>
              <w:pStyle w:val="Tabletext"/>
              <w:spacing w:before="0" w:after="0" w:line="240" w:lineRule="auto"/>
              <w:rPr>
                <w:rFonts w:ascii="Garamond" w:hAnsi="Garamond"/>
              </w:rPr>
            </w:pPr>
            <w:r w:rsidRPr="000E3069">
              <w:rPr>
                <w:rFonts w:ascii="Garamond" w:hAnsi="Garamond"/>
              </w:rPr>
              <w:t>Mod 2</w:t>
            </w:r>
          </w:p>
        </w:tc>
        <w:tc>
          <w:tcPr>
            <w:tcW w:w="5130" w:type="dxa"/>
            <w:tcBorders>
              <w:bottom w:val="single" w:sz="4" w:space="0" w:color="auto"/>
            </w:tcBorders>
          </w:tcPr>
          <w:p w14:paraId="148FA991" w14:textId="77777777" w:rsidR="00657AD3" w:rsidRPr="00B7680B" w:rsidRDefault="00657AD3" w:rsidP="00657AD3">
            <w:pPr>
              <w:pStyle w:val="Tabletext"/>
              <w:spacing w:before="0" w:after="0" w:line="240" w:lineRule="auto"/>
              <w:rPr>
                <w:rFonts w:ascii="Garamond" w:hAnsi="Garamond"/>
                <w:b/>
                <w:bCs/>
                <w:i/>
                <w:iCs/>
              </w:rPr>
            </w:pPr>
            <w:r>
              <w:rPr>
                <w:rFonts w:ascii="Garamond" w:hAnsi="Garamond"/>
                <w:b/>
                <w:bCs/>
                <w:i/>
                <w:iCs/>
              </w:rPr>
              <w:t>The prison system</w:t>
            </w:r>
          </w:p>
          <w:p w14:paraId="09D55748" w14:textId="44FC914F"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 xml:space="preserve">Case study </w:t>
            </w:r>
            <w:r>
              <w:rPr>
                <w:rFonts w:ascii="Garamond" w:hAnsi="Garamond"/>
                <w:sz w:val="24"/>
                <w:szCs w:val="24"/>
              </w:rPr>
              <w:t>2</w:t>
            </w:r>
          </w:p>
          <w:p w14:paraId="58821C87" w14:textId="6CC5521D" w:rsidR="00ED0F39" w:rsidRPr="00B7680B" w:rsidRDefault="00ED0F39" w:rsidP="00ED0F39">
            <w:pPr>
              <w:spacing w:after="0" w:line="240" w:lineRule="auto"/>
              <w:rPr>
                <w:rFonts w:ascii="Garamond" w:hAnsi="Garamond"/>
                <w:sz w:val="24"/>
                <w:szCs w:val="24"/>
                <w:lang w:val="es-419"/>
              </w:rPr>
            </w:pPr>
            <w:r w:rsidRPr="00B7680B">
              <w:rPr>
                <w:rFonts w:ascii="Garamond" w:hAnsi="Garamond"/>
                <w:sz w:val="24"/>
                <w:szCs w:val="24"/>
                <w:lang w:val="es-419"/>
              </w:rPr>
              <w:t xml:space="preserve">Culture </w:t>
            </w:r>
            <w:proofErr w:type="spellStart"/>
            <w:r w:rsidRPr="00B7680B">
              <w:rPr>
                <w:rFonts w:ascii="Garamond" w:hAnsi="Garamond"/>
                <w:sz w:val="24"/>
                <w:szCs w:val="24"/>
                <w:lang w:val="es-419"/>
              </w:rPr>
              <w:t>reading</w:t>
            </w:r>
            <w:proofErr w:type="spellEnd"/>
            <w:r w:rsidRPr="00B7680B">
              <w:rPr>
                <w:rFonts w:ascii="Garamond" w:hAnsi="Garamond"/>
                <w:sz w:val="24"/>
                <w:szCs w:val="24"/>
                <w:lang w:val="es-419"/>
              </w:rPr>
              <w:t xml:space="preserve"> 2</w:t>
            </w:r>
          </w:p>
          <w:p w14:paraId="46FA427C" w14:textId="68EC1818" w:rsidR="00ED0F39" w:rsidRPr="00090A41" w:rsidRDefault="00ED0F39" w:rsidP="00090A41">
            <w:pPr>
              <w:spacing w:after="0" w:line="240" w:lineRule="auto"/>
              <w:rPr>
                <w:rFonts w:ascii="Garamond" w:hAnsi="Garamond" w:cs="Tahoma"/>
                <w:bCs/>
                <w:sz w:val="24"/>
                <w:szCs w:val="24"/>
                <w:lang w:val="es-419"/>
              </w:rPr>
            </w:pPr>
            <w:proofErr w:type="spellStart"/>
            <w:r w:rsidRPr="00090A41">
              <w:rPr>
                <w:rFonts w:ascii="Garamond" w:hAnsi="Garamond" w:cs="Tahoma"/>
                <w:bCs/>
                <w:sz w:val="24"/>
                <w:szCs w:val="24"/>
                <w:u w:val="single"/>
                <w:lang w:val="es-419"/>
              </w:rPr>
              <w:t>Grammar</w:t>
            </w:r>
            <w:proofErr w:type="spellEnd"/>
            <w:r w:rsidRPr="00090A41">
              <w:rPr>
                <w:rFonts w:ascii="Garamond" w:hAnsi="Garamond" w:cs="Tahoma"/>
                <w:bCs/>
                <w:sz w:val="24"/>
                <w:szCs w:val="24"/>
                <w:u w:val="single"/>
                <w:lang w:val="es-419"/>
              </w:rPr>
              <w:t xml:space="preserve"> </w:t>
            </w:r>
            <w:proofErr w:type="spellStart"/>
            <w:r w:rsidRPr="00090A41">
              <w:rPr>
                <w:rFonts w:ascii="Garamond" w:hAnsi="Garamond" w:cs="Tahoma"/>
                <w:bCs/>
                <w:sz w:val="24"/>
                <w:szCs w:val="24"/>
                <w:u w:val="single"/>
                <w:lang w:val="es-419"/>
              </w:rPr>
              <w:t>topics</w:t>
            </w:r>
            <w:proofErr w:type="spellEnd"/>
            <w:r w:rsidRPr="00090A41">
              <w:rPr>
                <w:rFonts w:ascii="Garamond" w:hAnsi="Garamond" w:cs="Tahoma"/>
                <w:bCs/>
                <w:sz w:val="24"/>
                <w:szCs w:val="24"/>
                <w:lang w:val="es-419"/>
              </w:rPr>
              <w:t xml:space="preserve">: </w:t>
            </w:r>
          </w:p>
          <w:p w14:paraId="4150D0E8" w14:textId="77777777" w:rsidR="00FF3F77" w:rsidRPr="00090A41" w:rsidRDefault="00FF3F77" w:rsidP="00090A41">
            <w:pPr>
              <w:widowControl w:val="0"/>
              <w:spacing w:after="0" w:line="240" w:lineRule="auto"/>
              <w:rPr>
                <w:rFonts w:ascii="Garamond" w:eastAsia="Calibri" w:hAnsi="Garamond" w:cs="Calibri"/>
                <w:sz w:val="24"/>
                <w:szCs w:val="24"/>
                <w:lang w:val="es-419"/>
              </w:rPr>
            </w:pPr>
            <w:r w:rsidRPr="00090A41">
              <w:rPr>
                <w:rFonts w:ascii="Garamond" w:eastAsia="Calibri" w:hAnsi="Garamond" w:cs="Calibri"/>
                <w:sz w:val="24"/>
                <w:szCs w:val="24"/>
                <w:lang w:val="es-419"/>
              </w:rPr>
              <w:t>7.3 El indicativo y subjuntivo en cláusulas adverbiales</w:t>
            </w:r>
          </w:p>
          <w:p w14:paraId="37897862" w14:textId="1A713C45" w:rsidR="00ED0F39" w:rsidRPr="00090A41" w:rsidRDefault="00FF3F77" w:rsidP="00090A41">
            <w:pPr>
              <w:widowControl w:val="0"/>
              <w:spacing w:after="0" w:line="240" w:lineRule="auto"/>
              <w:rPr>
                <w:rFonts w:ascii="Garamond" w:eastAsia="Calibri" w:hAnsi="Garamond" w:cs="Calibri"/>
                <w:sz w:val="24"/>
                <w:szCs w:val="24"/>
                <w:lang w:val="es-419"/>
              </w:rPr>
            </w:pPr>
            <w:r w:rsidRPr="00090A41">
              <w:rPr>
                <w:rFonts w:ascii="Garamond" w:eastAsia="Calibri" w:hAnsi="Garamond" w:cs="Calibri"/>
                <w:sz w:val="24"/>
                <w:szCs w:val="24"/>
                <w:lang w:val="es-419"/>
              </w:rPr>
              <w:t>7.4 El indicativo y subjuntivo en cláusulas adjetivales</w:t>
            </w:r>
          </w:p>
        </w:tc>
        <w:tc>
          <w:tcPr>
            <w:tcW w:w="2201" w:type="dxa"/>
            <w:tcBorders>
              <w:bottom w:val="single" w:sz="4" w:space="0" w:color="auto"/>
            </w:tcBorders>
          </w:tcPr>
          <w:p w14:paraId="27A04465" w14:textId="1E331B93" w:rsidR="009A229C" w:rsidRPr="000E3069" w:rsidRDefault="00090A41" w:rsidP="000003B4">
            <w:pPr>
              <w:spacing w:after="0" w:line="240" w:lineRule="auto"/>
              <w:rPr>
                <w:rFonts w:ascii="Garamond" w:hAnsi="Garamond"/>
                <w:sz w:val="24"/>
                <w:szCs w:val="24"/>
              </w:rPr>
            </w:pPr>
            <w:r>
              <w:rPr>
                <w:rFonts w:ascii="Garamond" w:hAnsi="Garamond"/>
                <w:sz w:val="24"/>
                <w:szCs w:val="24"/>
              </w:rPr>
              <w:t>February 2</w:t>
            </w:r>
            <w:r w:rsidR="003C726D">
              <w:rPr>
                <w:rFonts w:ascii="Garamond" w:hAnsi="Garamond"/>
                <w:sz w:val="24"/>
                <w:szCs w:val="24"/>
              </w:rPr>
              <w:t>4</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5B81D2AB" w14:textId="77777777" w:rsidTr="00ED0F39">
        <w:tc>
          <w:tcPr>
            <w:tcW w:w="828" w:type="dxa"/>
          </w:tcPr>
          <w:p w14:paraId="419B7E2E"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6</w:t>
            </w:r>
          </w:p>
        </w:tc>
        <w:tc>
          <w:tcPr>
            <w:tcW w:w="1057" w:type="dxa"/>
          </w:tcPr>
          <w:p w14:paraId="054487A0" w14:textId="6E899D96" w:rsidR="009A229C" w:rsidRPr="000E3069" w:rsidRDefault="009A229C" w:rsidP="000003B4">
            <w:pPr>
              <w:pStyle w:val="Tabletext"/>
              <w:spacing w:before="0" w:after="0" w:line="240" w:lineRule="auto"/>
              <w:rPr>
                <w:rFonts w:ascii="Garamond" w:hAnsi="Garamond"/>
              </w:rPr>
            </w:pPr>
            <w:r w:rsidRPr="000E3069">
              <w:rPr>
                <w:rFonts w:ascii="Garamond" w:hAnsi="Garamond"/>
              </w:rPr>
              <w:t>Mod 2</w:t>
            </w:r>
          </w:p>
        </w:tc>
        <w:tc>
          <w:tcPr>
            <w:tcW w:w="5130" w:type="dxa"/>
          </w:tcPr>
          <w:p w14:paraId="6668D732" w14:textId="77777777" w:rsidR="00657AD3" w:rsidRPr="00B7680B" w:rsidRDefault="00657AD3" w:rsidP="00657AD3">
            <w:pPr>
              <w:pStyle w:val="Tabletext"/>
              <w:spacing w:before="0" w:after="0" w:line="240" w:lineRule="auto"/>
              <w:rPr>
                <w:rFonts w:ascii="Garamond" w:hAnsi="Garamond"/>
                <w:b/>
                <w:bCs/>
                <w:i/>
                <w:iCs/>
              </w:rPr>
            </w:pPr>
            <w:r>
              <w:rPr>
                <w:rFonts w:ascii="Garamond" w:hAnsi="Garamond"/>
                <w:b/>
                <w:bCs/>
                <w:i/>
                <w:iCs/>
              </w:rPr>
              <w:t>The prison system</w:t>
            </w:r>
          </w:p>
          <w:p w14:paraId="7E4A4300" w14:textId="5260A6EE" w:rsidR="00090A41" w:rsidRPr="00090A41" w:rsidRDefault="00090A41" w:rsidP="00090A41">
            <w:pPr>
              <w:spacing w:after="0" w:line="240" w:lineRule="auto"/>
              <w:rPr>
                <w:rFonts w:ascii="Garamond" w:hAnsi="Garamond" w:cs="Tahoma"/>
                <w:bCs/>
                <w:sz w:val="24"/>
                <w:szCs w:val="24"/>
              </w:rPr>
            </w:pPr>
            <w:r w:rsidRPr="00090A41">
              <w:rPr>
                <w:rFonts w:ascii="Garamond" w:hAnsi="Garamond" w:cs="Tahoma"/>
                <w:bCs/>
                <w:sz w:val="24"/>
                <w:szCs w:val="24"/>
                <w:u w:val="single"/>
              </w:rPr>
              <w:t>Grammar topic</w:t>
            </w:r>
            <w:r w:rsidRPr="00090A41">
              <w:rPr>
                <w:rFonts w:ascii="Garamond" w:hAnsi="Garamond" w:cs="Tahoma"/>
                <w:bCs/>
                <w:sz w:val="24"/>
                <w:szCs w:val="24"/>
              </w:rPr>
              <w:t xml:space="preserve">: </w:t>
            </w:r>
            <w:r w:rsidRPr="00090A41">
              <w:rPr>
                <w:rFonts w:ascii="Garamond" w:eastAsia="Calibri" w:hAnsi="Garamond" w:cs="Calibri"/>
                <w:sz w:val="24"/>
                <w:szCs w:val="24"/>
              </w:rPr>
              <w:t xml:space="preserve">7.5 </w:t>
            </w:r>
            <w:proofErr w:type="spellStart"/>
            <w:r w:rsidRPr="00090A41">
              <w:rPr>
                <w:rFonts w:ascii="Garamond" w:eastAsia="Calibri" w:hAnsi="Garamond" w:cs="Calibri"/>
                <w:sz w:val="24"/>
                <w:szCs w:val="24"/>
              </w:rPr>
              <w:t>Comparaciones</w:t>
            </w:r>
            <w:proofErr w:type="spellEnd"/>
          </w:p>
          <w:p w14:paraId="443B5703" w14:textId="0521D738" w:rsidR="00ED0F39" w:rsidRPr="001A7691" w:rsidRDefault="00ED0F39" w:rsidP="00ED0F39">
            <w:pPr>
              <w:spacing w:after="0" w:line="240" w:lineRule="auto"/>
              <w:rPr>
                <w:rFonts w:ascii="Garamond" w:hAnsi="Garamond"/>
                <w:sz w:val="24"/>
                <w:szCs w:val="24"/>
              </w:rPr>
            </w:pPr>
            <w:r w:rsidRPr="001A7691">
              <w:rPr>
                <w:rFonts w:ascii="Garamond" w:hAnsi="Garamond"/>
                <w:sz w:val="24"/>
                <w:szCs w:val="24"/>
              </w:rPr>
              <w:t>Vocabulary review</w:t>
            </w:r>
          </w:p>
          <w:p w14:paraId="3385E323" w14:textId="77777777" w:rsidR="00ED0F39" w:rsidRDefault="00ED0F39" w:rsidP="00ED0F39">
            <w:pPr>
              <w:spacing w:after="0" w:line="240" w:lineRule="auto"/>
              <w:rPr>
                <w:rFonts w:ascii="Garamond" w:hAnsi="Garamond"/>
                <w:sz w:val="24"/>
                <w:szCs w:val="24"/>
              </w:rPr>
            </w:pPr>
            <w:r w:rsidRPr="001A7691">
              <w:rPr>
                <w:rFonts w:ascii="Garamond" w:hAnsi="Garamond"/>
                <w:sz w:val="24"/>
                <w:szCs w:val="24"/>
              </w:rPr>
              <w:t>Chapter summary &amp; activities</w:t>
            </w:r>
          </w:p>
          <w:p w14:paraId="0198211F" w14:textId="23A8B4B8" w:rsidR="00ED0F39" w:rsidRPr="00ED0F39" w:rsidRDefault="00657AD3" w:rsidP="00ED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sz w:val="24"/>
                <w:szCs w:val="24"/>
              </w:rPr>
            </w:pPr>
            <w:r>
              <w:rPr>
                <w:rFonts w:ascii="Garamond" w:hAnsi="Garamond"/>
                <w:sz w:val="24"/>
                <w:szCs w:val="24"/>
              </w:rPr>
              <w:t>Service-learning project</w:t>
            </w:r>
          </w:p>
          <w:p w14:paraId="7E6D0703" w14:textId="6756E610" w:rsidR="000003B4" w:rsidRPr="000E3069" w:rsidRDefault="000003B4" w:rsidP="00000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color w:val="0070C0"/>
                <w:sz w:val="24"/>
                <w:szCs w:val="24"/>
              </w:rPr>
            </w:pPr>
            <w:r w:rsidRPr="000E3069">
              <w:rPr>
                <w:rFonts w:ascii="Garamond" w:hAnsi="Garamond"/>
                <w:b/>
                <w:bCs/>
                <w:color w:val="0070C0"/>
                <w:sz w:val="24"/>
                <w:szCs w:val="24"/>
              </w:rPr>
              <w:t>Research Project Presentations</w:t>
            </w:r>
          </w:p>
          <w:p w14:paraId="3113C198" w14:textId="6EFC85BB" w:rsidR="004B6132" w:rsidRPr="00ED0F39" w:rsidRDefault="004B6132" w:rsidP="000003B4">
            <w:pPr>
              <w:spacing w:after="0" w:line="240" w:lineRule="auto"/>
              <w:rPr>
                <w:rFonts w:ascii="Garamond" w:hAnsi="Garamond"/>
                <w:b/>
                <w:sz w:val="24"/>
                <w:szCs w:val="24"/>
              </w:rPr>
            </w:pPr>
            <w:r w:rsidRPr="00ED0F39">
              <w:rPr>
                <w:rFonts w:ascii="Garamond" w:hAnsi="Garamond" w:cs="Tahoma"/>
                <w:b/>
                <w:sz w:val="24"/>
                <w:szCs w:val="24"/>
                <w:highlight w:val="yellow"/>
              </w:rPr>
              <w:t>Module Quiz #2</w:t>
            </w:r>
          </w:p>
        </w:tc>
        <w:tc>
          <w:tcPr>
            <w:tcW w:w="2201" w:type="dxa"/>
          </w:tcPr>
          <w:p w14:paraId="5DF6AE19" w14:textId="636A07AF" w:rsidR="009A229C" w:rsidRPr="000E3069" w:rsidRDefault="00090A41" w:rsidP="000003B4">
            <w:pPr>
              <w:pStyle w:val="Tabletext"/>
              <w:spacing w:before="0" w:after="0" w:line="240" w:lineRule="auto"/>
              <w:rPr>
                <w:rFonts w:ascii="Garamond" w:hAnsi="Garamond"/>
              </w:rPr>
            </w:pPr>
            <w:r>
              <w:rPr>
                <w:rFonts w:ascii="Garamond" w:hAnsi="Garamond"/>
              </w:rPr>
              <w:t xml:space="preserve">March </w:t>
            </w:r>
            <w:r w:rsidR="003C726D">
              <w:rPr>
                <w:rFonts w:ascii="Garamond" w:hAnsi="Garamond"/>
              </w:rPr>
              <w:t>3</w:t>
            </w:r>
            <w:r w:rsidR="009A229C" w:rsidRPr="000E3069">
              <w:rPr>
                <w:rFonts w:ascii="Garamond" w:hAnsi="Garamond"/>
              </w:rPr>
              <w:t>, 202</w:t>
            </w:r>
            <w:r w:rsidR="003C726D">
              <w:rPr>
                <w:rFonts w:ascii="Garamond" w:hAnsi="Garamond"/>
              </w:rPr>
              <w:t>3</w:t>
            </w:r>
          </w:p>
        </w:tc>
      </w:tr>
      <w:tr w:rsidR="009A229C" w:rsidRPr="000E3069" w14:paraId="2E498504" w14:textId="77777777" w:rsidTr="00ED0F39">
        <w:tc>
          <w:tcPr>
            <w:tcW w:w="828" w:type="dxa"/>
            <w:tcBorders>
              <w:bottom w:val="single" w:sz="4" w:space="0" w:color="auto"/>
            </w:tcBorders>
          </w:tcPr>
          <w:p w14:paraId="1E7BBEF1"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7</w:t>
            </w:r>
          </w:p>
        </w:tc>
        <w:tc>
          <w:tcPr>
            <w:tcW w:w="1057" w:type="dxa"/>
            <w:tcBorders>
              <w:bottom w:val="single" w:sz="4" w:space="0" w:color="auto"/>
            </w:tcBorders>
          </w:tcPr>
          <w:p w14:paraId="0C58EEB5" w14:textId="09CDE927" w:rsidR="009A229C" w:rsidRPr="000E3069" w:rsidRDefault="009A229C" w:rsidP="000003B4">
            <w:pPr>
              <w:pStyle w:val="Tabletext"/>
              <w:spacing w:before="0" w:after="0" w:line="240" w:lineRule="auto"/>
              <w:rPr>
                <w:rFonts w:ascii="Garamond" w:hAnsi="Garamond"/>
              </w:rPr>
            </w:pPr>
            <w:r w:rsidRPr="000E3069">
              <w:rPr>
                <w:rFonts w:ascii="Garamond" w:hAnsi="Garamond"/>
              </w:rPr>
              <w:t>Mod 3</w:t>
            </w:r>
          </w:p>
        </w:tc>
        <w:tc>
          <w:tcPr>
            <w:tcW w:w="5130" w:type="dxa"/>
            <w:tcBorders>
              <w:bottom w:val="single" w:sz="4" w:space="0" w:color="auto"/>
            </w:tcBorders>
          </w:tcPr>
          <w:p w14:paraId="0CE0BA52" w14:textId="3EED745C" w:rsidR="009A229C" w:rsidRPr="00B7680B" w:rsidRDefault="00090A41" w:rsidP="000003B4">
            <w:pPr>
              <w:pStyle w:val="Tabletext"/>
              <w:spacing w:before="0" w:after="0" w:line="240" w:lineRule="auto"/>
              <w:rPr>
                <w:rFonts w:ascii="Garamond" w:hAnsi="Garamond"/>
                <w:b/>
                <w:bCs/>
                <w:i/>
                <w:iCs/>
              </w:rPr>
            </w:pPr>
            <w:r>
              <w:rPr>
                <w:rFonts w:ascii="Garamond" w:hAnsi="Garamond"/>
                <w:b/>
                <w:bCs/>
                <w:i/>
                <w:iCs/>
              </w:rPr>
              <w:t>Reintegration after incarceration</w:t>
            </w:r>
          </w:p>
          <w:p w14:paraId="4352C406" w14:textId="2264D43C"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 xml:space="preserve">Case study </w:t>
            </w:r>
            <w:r>
              <w:rPr>
                <w:rFonts w:ascii="Garamond" w:hAnsi="Garamond"/>
                <w:sz w:val="24"/>
                <w:szCs w:val="24"/>
              </w:rPr>
              <w:t>1</w:t>
            </w:r>
          </w:p>
          <w:p w14:paraId="5936ECD3" w14:textId="4A7C729D" w:rsidR="00ED0F39" w:rsidRPr="00B7680B" w:rsidRDefault="00ED0F39" w:rsidP="00ED0F39">
            <w:pPr>
              <w:spacing w:after="0" w:line="240" w:lineRule="auto"/>
              <w:rPr>
                <w:rFonts w:ascii="Garamond" w:hAnsi="Garamond"/>
                <w:sz w:val="24"/>
                <w:szCs w:val="24"/>
                <w:lang w:val="es-419"/>
              </w:rPr>
            </w:pPr>
            <w:r w:rsidRPr="00B7680B">
              <w:rPr>
                <w:rFonts w:ascii="Garamond" w:hAnsi="Garamond"/>
                <w:sz w:val="24"/>
                <w:szCs w:val="24"/>
                <w:lang w:val="es-419"/>
              </w:rPr>
              <w:t xml:space="preserve">Culture </w:t>
            </w:r>
            <w:proofErr w:type="spellStart"/>
            <w:r w:rsidRPr="00B7680B">
              <w:rPr>
                <w:rFonts w:ascii="Garamond" w:hAnsi="Garamond"/>
                <w:sz w:val="24"/>
                <w:szCs w:val="24"/>
                <w:lang w:val="es-419"/>
              </w:rPr>
              <w:t>reading</w:t>
            </w:r>
            <w:proofErr w:type="spellEnd"/>
            <w:r w:rsidRPr="00B7680B">
              <w:rPr>
                <w:rFonts w:ascii="Garamond" w:hAnsi="Garamond"/>
                <w:sz w:val="24"/>
                <w:szCs w:val="24"/>
                <w:lang w:val="es-419"/>
              </w:rPr>
              <w:t xml:space="preserve"> 1</w:t>
            </w:r>
          </w:p>
          <w:p w14:paraId="6D92692C" w14:textId="2345DDE8" w:rsidR="00ED0F39" w:rsidRPr="00090A41" w:rsidRDefault="00ED0F39" w:rsidP="00090A41">
            <w:pPr>
              <w:spacing w:after="0" w:line="240" w:lineRule="auto"/>
              <w:rPr>
                <w:rFonts w:ascii="Garamond" w:hAnsi="Garamond" w:cs="Tahoma"/>
                <w:bCs/>
                <w:sz w:val="24"/>
                <w:szCs w:val="24"/>
                <w:lang w:val="es-419"/>
              </w:rPr>
            </w:pPr>
            <w:proofErr w:type="spellStart"/>
            <w:r w:rsidRPr="00090A41">
              <w:rPr>
                <w:rFonts w:ascii="Garamond" w:hAnsi="Garamond" w:cs="Tahoma"/>
                <w:bCs/>
                <w:sz w:val="24"/>
                <w:szCs w:val="24"/>
                <w:u w:val="single"/>
                <w:lang w:val="es-419"/>
              </w:rPr>
              <w:t>Grammar</w:t>
            </w:r>
            <w:proofErr w:type="spellEnd"/>
            <w:r w:rsidRPr="00090A41">
              <w:rPr>
                <w:rFonts w:ascii="Garamond" w:hAnsi="Garamond" w:cs="Tahoma"/>
                <w:bCs/>
                <w:sz w:val="24"/>
                <w:szCs w:val="24"/>
                <w:u w:val="single"/>
                <w:lang w:val="es-419"/>
              </w:rPr>
              <w:t xml:space="preserve"> </w:t>
            </w:r>
            <w:proofErr w:type="spellStart"/>
            <w:r w:rsidRPr="00090A41">
              <w:rPr>
                <w:rFonts w:ascii="Garamond" w:hAnsi="Garamond" w:cs="Tahoma"/>
                <w:bCs/>
                <w:sz w:val="24"/>
                <w:szCs w:val="24"/>
                <w:u w:val="single"/>
                <w:lang w:val="es-419"/>
              </w:rPr>
              <w:t>topics</w:t>
            </w:r>
            <w:proofErr w:type="spellEnd"/>
            <w:r w:rsidRPr="00090A41">
              <w:rPr>
                <w:rFonts w:ascii="Garamond" w:hAnsi="Garamond" w:cs="Tahoma"/>
                <w:bCs/>
                <w:sz w:val="24"/>
                <w:szCs w:val="24"/>
                <w:lang w:val="es-419"/>
              </w:rPr>
              <w:t>:</w:t>
            </w:r>
          </w:p>
          <w:p w14:paraId="745C9BCA" w14:textId="77777777" w:rsidR="00090A41" w:rsidRPr="00090A41" w:rsidRDefault="00090A41" w:rsidP="00090A41">
            <w:pPr>
              <w:widowControl w:val="0"/>
              <w:spacing w:after="0" w:line="240" w:lineRule="auto"/>
              <w:rPr>
                <w:rFonts w:ascii="Garamond" w:eastAsia="Calibri" w:hAnsi="Garamond" w:cs="Calibri"/>
                <w:sz w:val="24"/>
                <w:szCs w:val="24"/>
                <w:lang w:val="es-419"/>
              </w:rPr>
            </w:pPr>
            <w:r w:rsidRPr="00090A41">
              <w:rPr>
                <w:rFonts w:ascii="Garamond" w:eastAsia="Calibri" w:hAnsi="Garamond" w:cs="Calibri"/>
                <w:sz w:val="24"/>
                <w:szCs w:val="24"/>
                <w:lang w:val="es-419"/>
              </w:rPr>
              <w:t>8.1 Repaso: presente del subjuntivo</w:t>
            </w:r>
          </w:p>
          <w:p w14:paraId="4ACA5059" w14:textId="0FFEFB1B" w:rsidR="00ED0F39" w:rsidRPr="00090A41" w:rsidRDefault="00090A41" w:rsidP="00090A41">
            <w:pPr>
              <w:widowControl w:val="0"/>
              <w:spacing w:after="0" w:line="240" w:lineRule="auto"/>
              <w:rPr>
                <w:rFonts w:eastAsia="Calibri" w:cs="Calibri"/>
                <w:lang w:val="es-419"/>
              </w:rPr>
            </w:pPr>
            <w:r w:rsidRPr="00090A41">
              <w:rPr>
                <w:rFonts w:ascii="Garamond" w:eastAsia="Calibri" w:hAnsi="Garamond" w:cs="Calibri"/>
                <w:sz w:val="24"/>
                <w:szCs w:val="24"/>
                <w:lang w:val="es-419"/>
              </w:rPr>
              <w:t>8.2 Repaso: imperfecto del subjuntivo</w:t>
            </w:r>
            <w:r w:rsidRPr="00090A41">
              <w:rPr>
                <w:rFonts w:eastAsia="Calibri" w:cs="Calibri"/>
                <w:lang w:val="es-419"/>
              </w:rPr>
              <w:t xml:space="preserve"> </w:t>
            </w:r>
          </w:p>
        </w:tc>
        <w:tc>
          <w:tcPr>
            <w:tcW w:w="2201" w:type="dxa"/>
            <w:tcBorders>
              <w:bottom w:val="single" w:sz="4" w:space="0" w:color="auto"/>
            </w:tcBorders>
          </w:tcPr>
          <w:p w14:paraId="1CDEE6D0" w14:textId="122FCAA4" w:rsidR="009A229C" w:rsidRPr="000E3069" w:rsidRDefault="00090A41" w:rsidP="000003B4">
            <w:pPr>
              <w:spacing w:after="0" w:line="240" w:lineRule="auto"/>
              <w:rPr>
                <w:rFonts w:ascii="Garamond" w:hAnsi="Garamond"/>
                <w:sz w:val="24"/>
                <w:szCs w:val="24"/>
              </w:rPr>
            </w:pPr>
            <w:r>
              <w:rPr>
                <w:rFonts w:ascii="Garamond" w:hAnsi="Garamond"/>
                <w:sz w:val="24"/>
                <w:szCs w:val="24"/>
              </w:rPr>
              <w:t>March 1</w:t>
            </w:r>
            <w:r w:rsidR="003C726D">
              <w:rPr>
                <w:rFonts w:ascii="Garamond" w:hAnsi="Garamond"/>
                <w:sz w:val="24"/>
                <w:szCs w:val="24"/>
              </w:rPr>
              <w:t>0</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41345C9F" w14:textId="77777777" w:rsidTr="00ED0F39">
        <w:tc>
          <w:tcPr>
            <w:tcW w:w="828" w:type="dxa"/>
            <w:tcBorders>
              <w:bottom w:val="single" w:sz="4" w:space="0" w:color="auto"/>
            </w:tcBorders>
          </w:tcPr>
          <w:p w14:paraId="5580C0EB"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8</w:t>
            </w:r>
          </w:p>
        </w:tc>
        <w:tc>
          <w:tcPr>
            <w:tcW w:w="1057" w:type="dxa"/>
            <w:tcBorders>
              <w:bottom w:val="single" w:sz="4" w:space="0" w:color="auto"/>
            </w:tcBorders>
          </w:tcPr>
          <w:p w14:paraId="4775E8BD" w14:textId="0E5A48DB" w:rsidR="009A229C" w:rsidRPr="000E3069" w:rsidRDefault="009A229C" w:rsidP="000003B4">
            <w:pPr>
              <w:pStyle w:val="Tabletext"/>
              <w:spacing w:before="0" w:after="0" w:line="240" w:lineRule="auto"/>
              <w:rPr>
                <w:rFonts w:ascii="Garamond" w:hAnsi="Garamond"/>
              </w:rPr>
            </w:pPr>
            <w:r w:rsidRPr="000E3069">
              <w:rPr>
                <w:rFonts w:ascii="Garamond" w:hAnsi="Garamond"/>
              </w:rPr>
              <w:t>Mod 3</w:t>
            </w:r>
          </w:p>
        </w:tc>
        <w:tc>
          <w:tcPr>
            <w:tcW w:w="5130" w:type="dxa"/>
            <w:tcBorders>
              <w:bottom w:val="single" w:sz="4" w:space="0" w:color="auto"/>
            </w:tcBorders>
          </w:tcPr>
          <w:p w14:paraId="2A8BACB4" w14:textId="77777777" w:rsidR="00090A41" w:rsidRPr="00B7680B" w:rsidRDefault="00090A41" w:rsidP="00090A41">
            <w:pPr>
              <w:pStyle w:val="Tabletext"/>
              <w:spacing w:before="0" w:after="0" w:line="240" w:lineRule="auto"/>
              <w:rPr>
                <w:rFonts w:ascii="Garamond" w:hAnsi="Garamond"/>
                <w:b/>
                <w:bCs/>
                <w:i/>
                <w:iCs/>
              </w:rPr>
            </w:pPr>
            <w:r>
              <w:rPr>
                <w:rFonts w:ascii="Garamond" w:hAnsi="Garamond"/>
                <w:b/>
                <w:bCs/>
                <w:i/>
                <w:iCs/>
              </w:rPr>
              <w:t>Reintegration after incarceration</w:t>
            </w:r>
          </w:p>
          <w:p w14:paraId="2179CB80" w14:textId="77777777"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Case study 2</w:t>
            </w:r>
          </w:p>
          <w:p w14:paraId="5880BFD8" w14:textId="77777777" w:rsidR="00ED0F39" w:rsidRPr="00B7680B" w:rsidRDefault="00ED0F39" w:rsidP="00ED0F39">
            <w:pPr>
              <w:spacing w:after="0" w:line="240" w:lineRule="auto"/>
              <w:rPr>
                <w:rFonts w:ascii="Garamond" w:hAnsi="Garamond"/>
                <w:sz w:val="24"/>
                <w:szCs w:val="24"/>
                <w:lang w:val="es-419"/>
              </w:rPr>
            </w:pPr>
            <w:r w:rsidRPr="00B7680B">
              <w:rPr>
                <w:rFonts w:ascii="Garamond" w:hAnsi="Garamond"/>
                <w:sz w:val="24"/>
                <w:szCs w:val="24"/>
                <w:lang w:val="es-419"/>
              </w:rPr>
              <w:t xml:space="preserve">Culture </w:t>
            </w:r>
            <w:proofErr w:type="spellStart"/>
            <w:r w:rsidRPr="00B7680B">
              <w:rPr>
                <w:rFonts w:ascii="Garamond" w:hAnsi="Garamond"/>
                <w:sz w:val="24"/>
                <w:szCs w:val="24"/>
                <w:lang w:val="es-419"/>
              </w:rPr>
              <w:t>reading</w:t>
            </w:r>
            <w:proofErr w:type="spellEnd"/>
            <w:r w:rsidRPr="00B7680B">
              <w:rPr>
                <w:rFonts w:ascii="Garamond" w:hAnsi="Garamond"/>
                <w:sz w:val="24"/>
                <w:szCs w:val="24"/>
                <w:lang w:val="es-419"/>
              </w:rPr>
              <w:t xml:space="preserve"> 2</w:t>
            </w:r>
          </w:p>
          <w:p w14:paraId="1FE4A424" w14:textId="3F83EE1E" w:rsidR="00ED0F39" w:rsidRPr="00090A41" w:rsidRDefault="00ED0F39" w:rsidP="00090A41">
            <w:pPr>
              <w:spacing w:after="0" w:line="240" w:lineRule="auto"/>
              <w:rPr>
                <w:rFonts w:ascii="Garamond" w:hAnsi="Garamond" w:cs="Tahoma"/>
                <w:bCs/>
                <w:sz w:val="24"/>
                <w:szCs w:val="24"/>
                <w:lang w:val="es-419"/>
              </w:rPr>
            </w:pPr>
            <w:proofErr w:type="spellStart"/>
            <w:r w:rsidRPr="00090A41">
              <w:rPr>
                <w:rFonts w:ascii="Garamond" w:hAnsi="Garamond" w:cs="Tahoma"/>
                <w:bCs/>
                <w:sz w:val="24"/>
                <w:szCs w:val="24"/>
                <w:u w:val="single"/>
                <w:lang w:val="es-419"/>
              </w:rPr>
              <w:t>Grammar</w:t>
            </w:r>
            <w:proofErr w:type="spellEnd"/>
            <w:r w:rsidRPr="00090A41">
              <w:rPr>
                <w:rFonts w:ascii="Garamond" w:hAnsi="Garamond" w:cs="Tahoma"/>
                <w:bCs/>
                <w:sz w:val="24"/>
                <w:szCs w:val="24"/>
                <w:u w:val="single"/>
                <w:lang w:val="es-419"/>
              </w:rPr>
              <w:t xml:space="preserve"> </w:t>
            </w:r>
            <w:proofErr w:type="spellStart"/>
            <w:r w:rsidRPr="00090A41">
              <w:rPr>
                <w:rFonts w:ascii="Garamond" w:hAnsi="Garamond" w:cs="Tahoma"/>
                <w:bCs/>
                <w:sz w:val="24"/>
                <w:szCs w:val="24"/>
                <w:u w:val="single"/>
                <w:lang w:val="es-419"/>
              </w:rPr>
              <w:t>topics</w:t>
            </w:r>
            <w:proofErr w:type="spellEnd"/>
            <w:r w:rsidRPr="00090A41">
              <w:rPr>
                <w:rFonts w:ascii="Garamond" w:hAnsi="Garamond" w:cs="Tahoma"/>
                <w:bCs/>
                <w:sz w:val="24"/>
                <w:szCs w:val="24"/>
                <w:lang w:val="es-419"/>
              </w:rPr>
              <w:t>:</w:t>
            </w:r>
          </w:p>
          <w:p w14:paraId="67507AC5" w14:textId="77777777" w:rsidR="00090A41" w:rsidRPr="00090A41" w:rsidRDefault="00090A41" w:rsidP="00090A41">
            <w:pPr>
              <w:widowControl w:val="0"/>
              <w:spacing w:after="0" w:line="240" w:lineRule="auto"/>
              <w:rPr>
                <w:rFonts w:ascii="Garamond" w:eastAsia="Calibri" w:hAnsi="Garamond" w:cs="Calibri"/>
                <w:sz w:val="24"/>
                <w:szCs w:val="24"/>
                <w:lang w:val="es-419"/>
              </w:rPr>
            </w:pPr>
            <w:r w:rsidRPr="00090A41">
              <w:rPr>
                <w:rFonts w:ascii="Garamond" w:eastAsia="Calibri" w:hAnsi="Garamond" w:cs="Calibri"/>
                <w:sz w:val="24"/>
                <w:szCs w:val="24"/>
                <w:lang w:val="es-419"/>
              </w:rPr>
              <w:t>8.3 Repaso: hipótesis probables</w:t>
            </w:r>
          </w:p>
          <w:p w14:paraId="54728FF1" w14:textId="1E844785" w:rsidR="000003B4" w:rsidRPr="00090A41" w:rsidRDefault="00090A41" w:rsidP="00090A41">
            <w:pPr>
              <w:widowControl w:val="0"/>
              <w:spacing w:after="0" w:line="240" w:lineRule="auto"/>
              <w:rPr>
                <w:rFonts w:eastAsia="Calibri" w:cs="Calibri"/>
                <w:lang w:val="es-419"/>
              </w:rPr>
            </w:pPr>
            <w:r w:rsidRPr="00090A41">
              <w:rPr>
                <w:rFonts w:ascii="Garamond" w:eastAsia="Calibri" w:hAnsi="Garamond" w:cs="Calibri"/>
                <w:sz w:val="24"/>
                <w:szCs w:val="24"/>
                <w:lang w:val="es-419"/>
              </w:rPr>
              <w:t>8.3 Hipótesis improbables</w:t>
            </w:r>
          </w:p>
        </w:tc>
        <w:tc>
          <w:tcPr>
            <w:tcW w:w="2201" w:type="dxa"/>
            <w:tcBorders>
              <w:bottom w:val="single" w:sz="4" w:space="0" w:color="auto"/>
            </w:tcBorders>
          </w:tcPr>
          <w:p w14:paraId="51B8FFA6" w14:textId="5C274D30" w:rsidR="009A229C" w:rsidRPr="000E3069" w:rsidRDefault="00090A41" w:rsidP="000003B4">
            <w:pPr>
              <w:spacing w:after="0" w:line="240" w:lineRule="auto"/>
              <w:rPr>
                <w:rFonts w:ascii="Garamond" w:hAnsi="Garamond"/>
                <w:sz w:val="24"/>
                <w:szCs w:val="24"/>
              </w:rPr>
            </w:pPr>
            <w:r>
              <w:rPr>
                <w:rFonts w:ascii="Garamond" w:hAnsi="Garamond"/>
                <w:sz w:val="24"/>
                <w:szCs w:val="24"/>
              </w:rPr>
              <w:t>March 1</w:t>
            </w:r>
            <w:r w:rsidR="003C726D">
              <w:rPr>
                <w:rFonts w:ascii="Garamond" w:hAnsi="Garamond"/>
                <w:sz w:val="24"/>
                <w:szCs w:val="24"/>
              </w:rPr>
              <w:t>7</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689787E9" w14:textId="77777777" w:rsidTr="00ED0F39">
        <w:tc>
          <w:tcPr>
            <w:tcW w:w="828" w:type="dxa"/>
            <w:tcBorders>
              <w:bottom w:val="single" w:sz="4" w:space="0" w:color="auto"/>
              <w:right w:val="single" w:sz="4" w:space="0" w:color="auto"/>
            </w:tcBorders>
          </w:tcPr>
          <w:p w14:paraId="10D20706"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9</w:t>
            </w:r>
          </w:p>
        </w:tc>
        <w:tc>
          <w:tcPr>
            <w:tcW w:w="1057" w:type="dxa"/>
            <w:tcBorders>
              <w:top w:val="single" w:sz="4" w:space="0" w:color="auto"/>
              <w:left w:val="single" w:sz="4" w:space="0" w:color="auto"/>
              <w:bottom w:val="single" w:sz="4" w:space="0" w:color="auto"/>
              <w:right w:val="single" w:sz="4" w:space="0" w:color="auto"/>
            </w:tcBorders>
          </w:tcPr>
          <w:p w14:paraId="64641AB0" w14:textId="29B08F0F" w:rsidR="009A229C" w:rsidRPr="000E3069" w:rsidRDefault="009A229C" w:rsidP="000003B4">
            <w:pPr>
              <w:pStyle w:val="Tabletext"/>
              <w:spacing w:before="0" w:after="0" w:line="240" w:lineRule="auto"/>
              <w:rPr>
                <w:rFonts w:ascii="Garamond" w:hAnsi="Garamond"/>
              </w:rPr>
            </w:pPr>
            <w:r w:rsidRPr="000E3069">
              <w:rPr>
                <w:rFonts w:ascii="Garamond" w:hAnsi="Garamond"/>
              </w:rPr>
              <w:t>Mod 3</w:t>
            </w:r>
          </w:p>
        </w:tc>
        <w:tc>
          <w:tcPr>
            <w:tcW w:w="5130" w:type="dxa"/>
            <w:tcBorders>
              <w:top w:val="single" w:sz="4" w:space="0" w:color="auto"/>
              <w:left w:val="single" w:sz="4" w:space="0" w:color="auto"/>
              <w:bottom w:val="single" w:sz="4" w:space="0" w:color="auto"/>
              <w:right w:val="single" w:sz="4" w:space="0" w:color="auto"/>
            </w:tcBorders>
          </w:tcPr>
          <w:p w14:paraId="4B6D444A" w14:textId="77777777" w:rsidR="00090A41" w:rsidRPr="00192B18" w:rsidRDefault="00090A41" w:rsidP="00090A41">
            <w:pPr>
              <w:pStyle w:val="Tabletext"/>
              <w:spacing w:before="0" w:after="0" w:line="240" w:lineRule="auto"/>
              <w:rPr>
                <w:rFonts w:ascii="Garamond" w:hAnsi="Garamond"/>
                <w:b/>
                <w:bCs/>
                <w:i/>
                <w:iCs/>
                <w:lang w:val="es-419"/>
              </w:rPr>
            </w:pPr>
            <w:proofErr w:type="spellStart"/>
            <w:r w:rsidRPr="00192B18">
              <w:rPr>
                <w:rFonts w:ascii="Garamond" w:hAnsi="Garamond"/>
                <w:b/>
                <w:bCs/>
                <w:i/>
                <w:iCs/>
                <w:lang w:val="es-419"/>
              </w:rPr>
              <w:t>Reintegration</w:t>
            </w:r>
            <w:proofErr w:type="spellEnd"/>
            <w:r w:rsidRPr="00192B18">
              <w:rPr>
                <w:rFonts w:ascii="Garamond" w:hAnsi="Garamond"/>
                <w:b/>
                <w:bCs/>
                <w:i/>
                <w:iCs/>
                <w:lang w:val="es-419"/>
              </w:rPr>
              <w:t xml:space="preserve"> after </w:t>
            </w:r>
            <w:proofErr w:type="spellStart"/>
            <w:r w:rsidRPr="00192B18">
              <w:rPr>
                <w:rFonts w:ascii="Garamond" w:hAnsi="Garamond"/>
                <w:b/>
                <w:bCs/>
                <w:i/>
                <w:iCs/>
                <w:lang w:val="es-419"/>
              </w:rPr>
              <w:t>incarceration</w:t>
            </w:r>
            <w:proofErr w:type="spellEnd"/>
          </w:p>
          <w:p w14:paraId="51A1CA61" w14:textId="6CA274B4" w:rsidR="006D0D3A" w:rsidRPr="00192B18" w:rsidRDefault="006D0D3A" w:rsidP="006D0D3A">
            <w:pPr>
              <w:widowControl w:val="0"/>
              <w:spacing w:after="0" w:line="240" w:lineRule="auto"/>
              <w:rPr>
                <w:rFonts w:ascii="Garamond" w:eastAsia="Calibri" w:hAnsi="Garamond" w:cs="Calibri"/>
                <w:sz w:val="24"/>
                <w:szCs w:val="24"/>
                <w:lang w:val="es-419"/>
              </w:rPr>
            </w:pPr>
            <w:proofErr w:type="spellStart"/>
            <w:r w:rsidRPr="00192B18">
              <w:rPr>
                <w:rFonts w:ascii="Garamond" w:hAnsi="Garamond" w:cs="Tahoma"/>
                <w:bCs/>
                <w:sz w:val="24"/>
                <w:szCs w:val="24"/>
                <w:u w:val="single"/>
                <w:lang w:val="es-419"/>
              </w:rPr>
              <w:t>Grammar</w:t>
            </w:r>
            <w:proofErr w:type="spellEnd"/>
            <w:r w:rsidRPr="00192B18">
              <w:rPr>
                <w:rFonts w:ascii="Garamond" w:hAnsi="Garamond" w:cs="Tahoma"/>
                <w:bCs/>
                <w:sz w:val="24"/>
                <w:szCs w:val="24"/>
                <w:u w:val="single"/>
                <w:lang w:val="es-419"/>
              </w:rPr>
              <w:t xml:space="preserve"> </w:t>
            </w:r>
            <w:proofErr w:type="spellStart"/>
            <w:r w:rsidRPr="00192B18">
              <w:rPr>
                <w:rFonts w:ascii="Garamond" w:hAnsi="Garamond" w:cs="Tahoma"/>
                <w:bCs/>
                <w:sz w:val="24"/>
                <w:szCs w:val="24"/>
                <w:u w:val="single"/>
                <w:lang w:val="es-419"/>
              </w:rPr>
              <w:t>topic</w:t>
            </w:r>
            <w:proofErr w:type="spellEnd"/>
            <w:r w:rsidRPr="00192B18">
              <w:rPr>
                <w:rFonts w:ascii="Garamond" w:hAnsi="Garamond" w:cs="Tahoma"/>
                <w:bCs/>
                <w:sz w:val="24"/>
                <w:szCs w:val="24"/>
                <w:lang w:val="es-419"/>
              </w:rPr>
              <w:t xml:space="preserve">: </w:t>
            </w:r>
            <w:r w:rsidRPr="00192B18">
              <w:rPr>
                <w:rFonts w:ascii="Garamond" w:eastAsia="Calibri" w:hAnsi="Garamond" w:cs="Calibri"/>
                <w:sz w:val="24"/>
                <w:szCs w:val="24"/>
                <w:lang w:val="es-419"/>
              </w:rPr>
              <w:t>8.4 Preguntas abiertas</w:t>
            </w:r>
          </w:p>
          <w:p w14:paraId="25AE145B" w14:textId="72DE34F0" w:rsidR="00ED0F39" w:rsidRPr="001A7691" w:rsidRDefault="00ED0F39" w:rsidP="00ED0F39">
            <w:pPr>
              <w:spacing w:after="0" w:line="240" w:lineRule="auto"/>
              <w:rPr>
                <w:rFonts w:ascii="Garamond" w:hAnsi="Garamond"/>
                <w:sz w:val="24"/>
                <w:szCs w:val="24"/>
              </w:rPr>
            </w:pPr>
            <w:r w:rsidRPr="001A7691">
              <w:rPr>
                <w:rFonts w:ascii="Garamond" w:hAnsi="Garamond"/>
                <w:sz w:val="24"/>
                <w:szCs w:val="24"/>
              </w:rPr>
              <w:t>Vocabulary review</w:t>
            </w:r>
          </w:p>
          <w:p w14:paraId="224FB403" w14:textId="77777777" w:rsidR="00ED0F39" w:rsidRDefault="00ED0F39" w:rsidP="00ED0F39">
            <w:pPr>
              <w:spacing w:after="0" w:line="240" w:lineRule="auto"/>
              <w:rPr>
                <w:rFonts w:ascii="Garamond" w:hAnsi="Garamond"/>
                <w:sz w:val="24"/>
                <w:szCs w:val="24"/>
              </w:rPr>
            </w:pPr>
            <w:r w:rsidRPr="001A7691">
              <w:rPr>
                <w:rFonts w:ascii="Garamond" w:hAnsi="Garamond"/>
                <w:sz w:val="24"/>
                <w:szCs w:val="24"/>
              </w:rPr>
              <w:t>Chapter summary &amp; activities</w:t>
            </w:r>
          </w:p>
          <w:p w14:paraId="6E82A984" w14:textId="026F27A8" w:rsidR="00ED0F39" w:rsidRPr="00ED0F39" w:rsidRDefault="00657AD3" w:rsidP="00ED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sz w:val="24"/>
                <w:szCs w:val="24"/>
              </w:rPr>
            </w:pPr>
            <w:r>
              <w:rPr>
                <w:rFonts w:ascii="Garamond" w:hAnsi="Garamond"/>
                <w:sz w:val="24"/>
                <w:szCs w:val="24"/>
              </w:rPr>
              <w:t>Service-learning project</w:t>
            </w:r>
          </w:p>
          <w:p w14:paraId="4A3958F3" w14:textId="1A14DA31" w:rsidR="00522A88" w:rsidRPr="000E3069" w:rsidRDefault="000003B4" w:rsidP="00000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color w:val="0070C0"/>
                <w:sz w:val="24"/>
                <w:szCs w:val="24"/>
              </w:rPr>
            </w:pPr>
            <w:r w:rsidRPr="000E3069">
              <w:rPr>
                <w:rFonts w:ascii="Garamond" w:hAnsi="Garamond"/>
                <w:b/>
                <w:bCs/>
                <w:color w:val="0070C0"/>
                <w:sz w:val="24"/>
                <w:szCs w:val="24"/>
              </w:rPr>
              <w:t>Research Project Presentations</w:t>
            </w:r>
          </w:p>
          <w:p w14:paraId="6F60C3E7" w14:textId="0882785D" w:rsidR="00522A88" w:rsidRPr="00192B18" w:rsidRDefault="00522A88" w:rsidP="000003B4">
            <w:pPr>
              <w:spacing w:after="0" w:line="240" w:lineRule="auto"/>
              <w:rPr>
                <w:rFonts w:ascii="Garamond" w:hAnsi="Garamond" w:cs="Tahoma"/>
                <w:b/>
                <w:sz w:val="24"/>
                <w:szCs w:val="24"/>
              </w:rPr>
            </w:pPr>
            <w:r w:rsidRPr="00ED0F39">
              <w:rPr>
                <w:rFonts w:ascii="Garamond" w:hAnsi="Garamond" w:cs="Tahoma"/>
                <w:b/>
                <w:sz w:val="24"/>
                <w:szCs w:val="24"/>
                <w:highlight w:val="yellow"/>
              </w:rPr>
              <w:lastRenderedPageBreak/>
              <w:t>Module Quiz #3</w:t>
            </w:r>
          </w:p>
        </w:tc>
        <w:tc>
          <w:tcPr>
            <w:tcW w:w="2201" w:type="dxa"/>
            <w:tcBorders>
              <w:top w:val="single" w:sz="4" w:space="0" w:color="auto"/>
              <w:left w:val="single" w:sz="4" w:space="0" w:color="auto"/>
              <w:bottom w:val="single" w:sz="4" w:space="0" w:color="auto"/>
              <w:right w:val="single" w:sz="4" w:space="0" w:color="auto"/>
            </w:tcBorders>
          </w:tcPr>
          <w:p w14:paraId="6E485952" w14:textId="7C36A3B6" w:rsidR="009A229C" w:rsidRPr="000E3069" w:rsidRDefault="00090A41" w:rsidP="000003B4">
            <w:pPr>
              <w:pStyle w:val="Tabletext"/>
              <w:spacing w:before="0" w:after="0" w:line="240" w:lineRule="auto"/>
              <w:rPr>
                <w:rFonts w:ascii="Garamond" w:hAnsi="Garamond"/>
              </w:rPr>
            </w:pPr>
            <w:r>
              <w:rPr>
                <w:rFonts w:ascii="Garamond" w:hAnsi="Garamond"/>
              </w:rPr>
              <w:lastRenderedPageBreak/>
              <w:t>March 2</w:t>
            </w:r>
            <w:r w:rsidR="003C726D">
              <w:rPr>
                <w:rFonts w:ascii="Garamond" w:hAnsi="Garamond"/>
              </w:rPr>
              <w:t>4</w:t>
            </w:r>
            <w:r w:rsidR="009A229C" w:rsidRPr="000E3069">
              <w:rPr>
                <w:rFonts w:ascii="Garamond" w:hAnsi="Garamond"/>
              </w:rPr>
              <w:t>, 202</w:t>
            </w:r>
            <w:r w:rsidR="003C726D">
              <w:rPr>
                <w:rFonts w:ascii="Garamond" w:hAnsi="Garamond"/>
              </w:rPr>
              <w:t>3</w:t>
            </w:r>
          </w:p>
        </w:tc>
      </w:tr>
      <w:tr w:rsidR="006D0D3A" w:rsidRPr="000E3069" w14:paraId="47C4F36C" w14:textId="77777777" w:rsidTr="00B85819">
        <w:tc>
          <w:tcPr>
            <w:tcW w:w="9216" w:type="dxa"/>
            <w:gridSpan w:val="4"/>
          </w:tcPr>
          <w:p w14:paraId="544EF048" w14:textId="77777777" w:rsidR="006D0D3A" w:rsidRDefault="006D0D3A" w:rsidP="006D0D3A">
            <w:pPr>
              <w:spacing w:after="0" w:line="240" w:lineRule="auto"/>
              <w:jc w:val="center"/>
              <w:rPr>
                <w:rFonts w:ascii="Garamond" w:hAnsi="Garamond"/>
                <w:sz w:val="24"/>
                <w:szCs w:val="24"/>
              </w:rPr>
            </w:pPr>
          </w:p>
          <w:p w14:paraId="7D4B3922" w14:textId="77777777" w:rsidR="006D0D3A" w:rsidRDefault="006D0D3A" w:rsidP="006D0D3A">
            <w:pPr>
              <w:spacing w:after="0" w:line="240" w:lineRule="auto"/>
              <w:jc w:val="center"/>
              <w:rPr>
                <w:rFonts w:ascii="Garamond" w:hAnsi="Garamond"/>
                <w:sz w:val="24"/>
                <w:szCs w:val="24"/>
              </w:rPr>
            </w:pPr>
            <w:r>
              <w:rPr>
                <w:rFonts w:ascii="Garamond" w:hAnsi="Garamond"/>
                <w:sz w:val="24"/>
                <w:szCs w:val="24"/>
              </w:rPr>
              <w:t>SPRING BREAK</w:t>
            </w:r>
          </w:p>
          <w:p w14:paraId="0227B12E" w14:textId="7364CE4C" w:rsidR="006D0D3A" w:rsidRPr="000E3069" w:rsidRDefault="006D0D3A" w:rsidP="006D0D3A">
            <w:pPr>
              <w:spacing w:after="0" w:line="240" w:lineRule="auto"/>
              <w:jc w:val="center"/>
              <w:rPr>
                <w:rFonts w:ascii="Garamond" w:hAnsi="Garamond"/>
                <w:sz w:val="24"/>
                <w:szCs w:val="24"/>
              </w:rPr>
            </w:pPr>
          </w:p>
        </w:tc>
      </w:tr>
      <w:tr w:rsidR="009A229C" w:rsidRPr="000E3069" w14:paraId="2725455C" w14:textId="77777777" w:rsidTr="00ED0F39">
        <w:tc>
          <w:tcPr>
            <w:tcW w:w="828" w:type="dxa"/>
          </w:tcPr>
          <w:p w14:paraId="3F29B200" w14:textId="77777777" w:rsidR="009A229C" w:rsidRPr="000E3069" w:rsidRDefault="009A229C" w:rsidP="000003B4">
            <w:pPr>
              <w:spacing w:after="0" w:line="240" w:lineRule="auto"/>
              <w:rPr>
                <w:rFonts w:ascii="Garamond" w:hAnsi="Garamond"/>
                <w:sz w:val="24"/>
                <w:szCs w:val="24"/>
              </w:rPr>
            </w:pPr>
            <w:r w:rsidRPr="000E3069">
              <w:rPr>
                <w:rFonts w:ascii="Garamond" w:hAnsi="Garamond"/>
                <w:sz w:val="24"/>
                <w:szCs w:val="24"/>
              </w:rPr>
              <w:t>10</w:t>
            </w:r>
          </w:p>
        </w:tc>
        <w:tc>
          <w:tcPr>
            <w:tcW w:w="1057" w:type="dxa"/>
          </w:tcPr>
          <w:p w14:paraId="3D9E809E" w14:textId="7C9E8597" w:rsidR="009A229C" w:rsidRPr="000E3069" w:rsidRDefault="009A229C" w:rsidP="000003B4">
            <w:pPr>
              <w:pStyle w:val="Tabletext"/>
              <w:spacing w:before="0" w:after="0" w:line="240" w:lineRule="auto"/>
              <w:rPr>
                <w:rFonts w:ascii="Garamond" w:hAnsi="Garamond"/>
              </w:rPr>
            </w:pPr>
            <w:r w:rsidRPr="000E3069">
              <w:rPr>
                <w:rFonts w:ascii="Garamond" w:hAnsi="Garamond"/>
              </w:rPr>
              <w:t>Mod 4</w:t>
            </w:r>
          </w:p>
        </w:tc>
        <w:tc>
          <w:tcPr>
            <w:tcW w:w="5130" w:type="dxa"/>
          </w:tcPr>
          <w:p w14:paraId="670046F4" w14:textId="1749CA67" w:rsidR="009A229C" w:rsidRPr="000E3069" w:rsidRDefault="006D0D3A" w:rsidP="000003B4">
            <w:pPr>
              <w:pStyle w:val="Tabletext"/>
              <w:spacing w:before="0" w:after="0" w:line="240" w:lineRule="auto"/>
              <w:rPr>
                <w:rFonts w:ascii="Garamond" w:hAnsi="Garamond"/>
                <w:b/>
                <w:bCs/>
                <w:i/>
                <w:iCs/>
              </w:rPr>
            </w:pPr>
            <w:r>
              <w:rPr>
                <w:rFonts w:ascii="Garamond" w:hAnsi="Garamond"/>
                <w:b/>
                <w:bCs/>
                <w:i/>
                <w:iCs/>
              </w:rPr>
              <w:t>Juvenile justice</w:t>
            </w:r>
          </w:p>
          <w:p w14:paraId="60D4A204" w14:textId="661F69CD"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 xml:space="preserve">Case study </w:t>
            </w:r>
            <w:r>
              <w:rPr>
                <w:rFonts w:ascii="Garamond" w:hAnsi="Garamond"/>
                <w:sz w:val="24"/>
                <w:szCs w:val="24"/>
              </w:rPr>
              <w:t>1</w:t>
            </w:r>
          </w:p>
          <w:p w14:paraId="5858583B" w14:textId="290C1B1F" w:rsidR="00ED0F39" w:rsidRPr="00192B18" w:rsidRDefault="00ED0F39" w:rsidP="00ED0F39">
            <w:pPr>
              <w:spacing w:after="0" w:line="240" w:lineRule="auto"/>
              <w:rPr>
                <w:rFonts w:ascii="Garamond" w:hAnsi="Garamond"/>
                <w:sz w:val="24"/>
                <w:szCs w:val="24"/>
              </w:rPr>
            </w:pPr>
            <w:r w:rsidRPr="00192B18">
              <w:rPr>
                <w:rFonts w:ascii="Garamond" w:hAnsi="Garamond"/>
                <w:sz w:val="24"/>
                <w:szCs w:val="24"/>
              </w:rPr>
              <w:t>Culture reading 1</w:t>
            </w:r>
          </w:p>
          <w:p w14:paraId="4D556A1C" w14:textId="6A56FFCC" w:rsidR="00ED0F39" w:rsidRPr="003A36A1" w:rsidRDefault="00ED0F39" w:rsidP="003A36A1">
            <w:pPr>
              <w:spacing w:after="0" w:line="240" w:lineRule="auto"/>
              <w:rPr>
                <w:rFonts w:ascii="Garamond" w:hAnsi="Garamond" w:cs="Tahoma"/>
                <w:bCs/>
                <w:sz w:val="24"/>
                <w:szCs w:val="24"/>
                <w:lang w:val="es-419"/>
              </w:rPr>
            </w:pPr>
            <w:proofErr w:type="spellStart"/>
            <w:r w:rsidRPr="003A36A1">
              <w:rPr>
                <w:rFonts w:ascii="Garamond" w:hAnsi="Garamond" w:cs="Tahoma"/>
                <w:bCs/>
                <w:sz w:val="24"/>
                <w:szCs w:val="24"/>
                <w:u w:val="single"/>
                <w:lang w:val="es-419"/>
              </w:rPr>
              <w:t>Grammar</w:t>
            </w:r>
            <w:proofErr w:type="spellEnd"/>
            <w:r w:rsidRPr="003A36A1">
              <w:rPr>
                <w:rFonts w:ascii="Garamond" w:hAnsi="Garamond" w:cs="Tahoma"/>
                <w:bCs/>
                <w:sz w:val="24"/>
                <w:szCs w:val="24"/>
                <w:u w:val="single"/>
                <w:lang w:val="es-419"/>
              </w:rPr>
              <w:t xml:space="preserve"> </w:t>
            </w:r>
            <w:proofErr w:type="spellStart"/>
            <w:r w:rsidRPr="003A36A1">
              <w:rPr>
                <w:rFonts w:ascii="Garamond" w:hAnsi="Garamond" w:cs="Tahoma"/>
                <w:bCs/>
                <w:sz w:val="24"/>
                <w:szCs w:val="24"/>
                <w:u w:val="single"/>
                <w:lang w:val="es-419"/>
              </w:rPr>
              <w:t>topics</w:t>
            </w:r>
            <w:proofErr w:type="spellEnd"/>
            <w:r w:rsidRPr="003A36A1">
              <w:rPr>
                <w:rFonts w:ascii="Garamond" w:hAnsi="Garamond" w:cs="Tahoma"/>
                <w:bCs/>
                <w:sz w:val="24"/>
                <w:szCs w:val="24"/>
                <w:lang w:val="es-419"/>
              </w:rPr>
              <w:t>:</w:t>
            </w:r>
          </w:p>
          <w:p w14:paraId="34E66ACB" w14:textId="77777777" w:rsidR="003A36A1" w:rsidRPr="003A36A1" w:rsidRDefault="003A36A1" w:rsidP="003A36A1">
            <w:pPr>
              <w:widowControl w:val="0"/>
              <w:spacing w:after="0" w:line="240" w:lineRule="auto"/>
              <w:rPr>
                <w:rFonts w:ascii="Garamond" w:eastAsia="Calibri" w:hAnsi="Garamond" w:cs="Calibri"/>
                <w:sz w:val="24"/>
                <w:szCs w:val="24"/>
                <w:lang w:val="es-419"/>
              </w:rPr>
            </w:pPr>
            <w:r w:rsidRPr="003A36A1">
              <w:rPr>
                <w:rFonts w:ascii="Garamond" w:eastAsia="Calibri" w:hAnsi="Garamond" w:cs="Calibri"/>
                <w:sz w:val="24"/>
                <w:szCs w:val="24"/>
                <w:lang w:val="es-419"/>
              </w:rPr>
              <w:t>9.1 El imperfecto de subjuntivo: Cláusulas nominales</w:t>
            </w:r>
          </w:p>
          <w:p w14:paraId="04B90658" w14:textId="1DE09D69" w:rsidR="000003B4" w:rsidRPr="003A36A1" w:rsidRDefault="003A36A1" w:rsidP="003A36A1">
            <w:pPr>
              <w:widowControl w:val="0"/>
              <w:spacing w:after="0" w:line="240" w:lineRule="auto"/>
              <w:rPr>
                <w:rFonts w:eastAsia="Calibri" w:cs="Calibri"/>
                <w:lang w:val="es-419"/>
              </w:rPr>
            </w:pPr>
            <w:r w:rsidRPr="003A36A1">
              <w:rPr>
                <w:rFonts w:ascii="Garamond" w:eastAsia="Calibri" w:hAnsi="Garamond" w:cs="Calibri"/>
                <w:sz w:val="24"/>
                <w:szCs w:val="24"/>
                <w:lang w:val="es-419"/>
              </w:rPr>
              <w:t>9.2 El imperfecto de subjuntivo: Cláusulas adverbiales</w:t>
            </w:r>
          </w:p>
        </w:tc>
        <w:tc>
          <w:tcPr>
            <w:tcW w:w="2201" w:type="dxa"/>
          </w:tcPr>
          <w:p w14:paraId="11A94E15" w14:textId="7C86EAAC" w:rsidR="009A229C" w:rsidRPr="000E3069" w:rsidRDefault="006D0D3A" w:rsidP="000003B4">
            <w:pPr>
              <w:spacing w:after="0" w:line="240" w:lineRule="auto"/>
              <w:rPr>
                <w:rFonts w:ascii="Garamond" w:hAnsi="Garamond"/>
                <w:sz w:val="24"/>
                <w:szCs w:val="24"/>
              </w:rPr>
            </w:pPr>
            <w:r>
              <w:rPr>
                <w:rFonts w:ascii="Garamond" w:hAnsi="Garamond"/>
                <w:sz w:val="24"/>
                <w:szCs w:val="24"/>
              </w:rPr>
              <w:t xml:space="preserve">April </w:t>
            </w:r>
            <w:r w:rsidR="003C726D">
              <w:rPr>
                <w:rFonts w:ascii="Garamond" w:hAnsi="Garamond"/>
                <w:sz w:val="24"/>
                <w:szCs w:val="24"/>
              </w:rPr>
              <w:t>7</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7F35FDC7" w14:textId="77777777" w:rsidTr="00ED0F39">
        <w:tc>
          <w:tcPr>
            <w:tcW w:w="828" w:type="dxa"/>
          </w:tcPr>
          <w:p w14:paraId="5BE2AA12"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11</w:t>
            </w:r>
          </w:p>
        </w:tc>
        <w:tc>
          <w:tcPr>
            <w:tcW w:w="1057" w:type="dxa"/>
          </w:tcPr>
          <w:p w14:paraId="21A3519A" w14:textId="5988BE0F" w:rsidR="009A229C" w:rsidRPr="000E3069" w:rsidRDefault="009A229C" w:rsidP="000003B4">
            <w:pPr>
              <w:pStyle w:val="Tabletext"/>
              <w:spacing w:before="0" w:after="0" w:line="240" w:lineRule="auto"/>
              <w:rPr>
                <w:rFonts w:ascii="Garamond" w:hAnsi="Garamond"/>
              </w:rPr>
            </w:pPr>
            <w:r w:rsidRPr="000E3069">
              <w:rPr>
                <w:rFonts w:ascii="Garamond" w:hAnsi="Garamond"/>
              </w:rPr>
              <w:t>Mod 4</w:t>
            </w:r>
          </w:p>
        </w:tc>
        <w:tc>
          <w:tcPr>
            <w:tcW w:w="5130" w:type="dxa"/>
          </w:tcPr>
          <w:p w14:paraId="6008B42D" w14:textId="263011E2" w:rsidR="009A229C" w:rsidRPr="00B7680B" w:rsidRDefault="006D0D3A" w:rsidP="000003B4">
            <w:pPr>
              <w:spacing w:after="0" w:line="240" w:lineRule="auto"/>
              <w:rPr>
                <w:rFonts w:ascii="Garamond" w:hAnsi="Garamond"/>
                <w:b/>
                <w:bCs/>
                <w:i/>
                <w:iCs/>
                <w:sz w:val="24"/>
                <w:szCs w:val="24"/>
              </w:rPr>
            </w:pPr>
            <w:r>
              <w:rPr>
                <w:rFonts w:ascii="Garamond" w:hAnsi="Garamond"/>
                <w:b/>
                <w:bCs/>
                <w:i/>
                <w:iCs/>
                <w:sz w:val="24"/>
                <w:szCs w:val="24"/>
              </w:rPr>
              <w:t>Juvenile justice</w:t>
            </w:r>
          </w:p>
          <w:p w14:paraId="3D7B79F4" w14:textId="77777777"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Case study 2</w:t>
            </w:r>
          </w:p>
          <w:p w14:paraId="450265C6" w14:textId="77777777" w:rsidR="00ED0F39" w:rsidRPr="00192B18" w:rsidRDefault="00ED0F39" w:rsidP="00ED0F39">
            <w:pPr>
              <w:spacing w:after="0" w:line="240" w:lineRule="auto"/>
              <w:rPr>
                <w:rFonts w:ascii="Garamond" w:hAnsi="Garamond"/>
                <w:sz w:val="24"/>
                <w:szCs w:val="24"/>
              </w:rPr>
            </w:pPr>
            <w:r w:rsidRPr="00192B18">
              <w:rPr>
                <w:rFonts w:ascii="Garamond" w:hAnsi="Garamond"/>
                <w:sz w:val="24"/>
                <w:szCs w:val="24"/>
              </w:rPr>
              <w:t>Culture reading 2</w:t>
            </w:r>
          </w:p>
          <w:p w14:paraId="1733E8ED" w14:textId="180F1244" w:rsidR="00ED0F39" w:rsidRPr="003A36A1" w:rsidRDefault="00ED0F39" w:rsidP="003A36A1">
            <w:pPr>
              <w:spacing w:after="0" w:line="240" w:lineRule="auto"/>
              <w:rPr>
                <w:rFonts w:ascii="Garamond" w:hAnsi="Garamond" w:cs="Tahoma"/>
                <w:bCs/>
                <w:sz w:val="24"/>
                <w:szCs w:val="24"/>
                <w:lang w:val="es-419"/>
              </w:rPr>
            </w:pPr>
            <w:proofErr w:type="spellStart"/>
            <w:r w:rsidRPr="003A36A1">
              <w:rPr>
                <w:rFonts w:ascii="Garamond" w:hAnsi="Garamond" w:cs="Tahoma"/>
                <w:bCs/>
                <w:sz w:val="24"/>
                <w:szCs w:val="24"/>
                <w:u w:val="single"/>
                <w:lang w:val="es-419"/>
              </w:rPr>
              <w:t>Grammar</w:t>
            </w:r>
            <w:proofErr w:type="spellEnd"/>
            <w:r w:rsidRPr="003A36A1">
              <w:rPr>
                <w:rFonts w:ascii="Garamond" w:hAnsi="Garamond" w:cs="Tahoma"/>
                <w:bCs/>
                <w:sz w:val="24"/>
                <w:szCs w:val="24"/>
                <w:u w:val="single"/>
                <w:lang w:val="es-419"/>
              </w:rPr>
              <w:t xml:space="preserve"> </w:t>
            </w:r>
            <w:proofErr w:type="spellStart"/>
            <w:r w:rsidRPr="003A36A1">
              <w:rPr>
                <w:rFonts w:ascii="Garamond" w:hAnsi="Garamond" w:cs="Tahoma"/>
                <w:bCs/>
                <w:sz w:val="24"/>
                <w:szCs w:val="24"/>
                <w:u w:val="single"/>
                <w:lang w:val="es-419"/>
              </w:rPr>
              <w:t>topics</w:t>
            </w:r>
            <w:proofErr w:type="spellEnd"/>
            <w:r w:rsidRPr="003A36A1">
              <w:rPr>
                <w:rFonts w:ascii="Garamond" w:hAnsi="Garamond" w:cs="Tahoma"/>
                <w:bCs/>
                <w:sz w:val="24"/>
                <w:szCs w:val="24"/>
                <w:lang w:val="es-419"/>
              </w:rPr>
              <w:t>:</w:t>
            </w:r>
          </w:p>
          <w:p w14:paraId="676E9C8A" w14:textId="77777777" w:rsidR="003A36A1" w:rsidRPr="003A36A1" w:rsidRDefault="003A36A1" w:rsidP="003A36A1">
            <w:pPr>
              <w:widowControl w:val="0"/>
              <w:spacing w:after="0" w:line="240" w:lineRule="auto"/>
              <w:rPr>
                <w:rFonts w:ascii="Garamond" w:eastAsia="Calibri" w:hAnsi="Garamond" w:cs="Calibri"/>
                <w:sz w:val="24"/>
                <w:szCs w:val="24"/>
                <w:lang w:val="es-419"/>
              </w:rPr>
            </w:pPr>
            <w:r w:rsidRPr="003A36A1">
              <w:rPr>
                <w:rFonts w:ascii="Garamond" w:eastAsia="Calibri" w:hAnsi="Garamond" w:cs="Calibri"/>
                <w:sz w:val="24"/>
                <w:szCs w:val="24"/>
                <w:lang w:val="es-419"/>
              </w:rPr>
              <w:t>9.3 El imperfecto de subjuntivo: Cláusulas principales</w:t>
            </w:r>
          </w:p>
          <w:p w14:paraId="351D7D55" w14:textId="0D132C4B" w:rsidR="00ED0F39" w:rsidRPr="003A36A1" w:rsidRDefault="003A36A1" w:rsidP="003A36A1">
            <w:pPr>
              <w:widowControl w:val="0"/>
              <w:spacing w:after="0" w:line="240" w:lineRule="auto"/>
              <w:rPr>
                <w:rFonts w:ascii="Garamond" w:eastAsia="Calibri" w:hAnsi="Garamond" w:cs="Calibri"/>
                <w:sz w:val="24"/>
                <w:szCs w:val="24"/>
                <w:lang w:val="es-419"/>
              </w:rPr>
            </w:pPr>
            <w:r w:rsidRPr="003A36A1">
              <w:rPr>
                <w:rFonts w:ascii="Garamond" w:eastAsia="Calibri" w:hAnsi="Garamond" w:cs="Calibri"/>
                <w:sz w:val="24"/>
                <w:szCs w:val="24"/>
                <w:lang w:val="es-419"/>
              </w:rPr>
              <w:t>9.4 Repaso del imperativo: Los mandatos formales e informales</w:t>
            </w:r>
          </w:p>
        </w:tc>
        <w:tc>
          <w:tcPr>
            <w:tcW w:w="2201" w:type="dxa"/>
          </w:tcPr>
          <w:p w14:paraId="7CD47FC1" w14:textId="197520E3" w:rsidR="009A229C" w:rsidRPr="000E3069" w:rsidRDefault="006D0D3A" w:rsidP="000003B4">
            <w:pPr>
              <w:spacing w:after="0" w:line="240" w:lineRule="auto"/>
              <w:rPr>
                <w:rFonts w:ascii="Garamond" w:hAnsi="Garamond"/>
                <w:sz w:val="24"/>
                <w:szCs w:val="24"/>
              </w:rPr>
            </w:pPr>
            <w:r>
              <w:rPr>
                <w:rFonts w:ascii="Garamond" w:hAnsi="Garamond"/>
                <w:sz w:val="24"/>
                <w:szCs w:val="24"/>
              </w:rPr>
              <w:t>April 1</w:t>
            </w:r>
            <w:r w:rsidR="003C726D">
              <w:rPr>
                <w:rFonts w:ascii="Garamond" w:hAnsi="Garamond"/>
                <w:sz w:val="24"/>
                <w:szCs w:val="24"/>
              </w:rPr>
              <w:t>4</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53B0CD4A" w14:textId="77777777" w:rsidTr="00ED0F39">
        <w:tc>
          <w:tcPr>
            <w:tcW w:w="828" w:type="dxa"/>
          </w:tcPr>
          <w:p w14:paraId="5555C66F"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12</w:t>
            </w:r>
          </w:p>
        </w:tc>
        <w:tc>
          <w:tcPr>
            <w:tcW w:w="1057" w:type="dxa"/>
          </w:tcPr>
          <w:p w14:paraId="56AA7600" w14:textId="3D72FF92" w:rsidR="009A229C" w:rsidRPr="000E3069" w:rsidRDefault="009A229C" w:rsidP="000003B4">
            <w:pPr>
              <w:pStyle w:val="Tabletext"/>
              <w:spacing w:before="0" w:after="0" w:line="240" w:lineRule="auto"/>
              <w:rPr>
                <w:rFonts w:ascii="Garamond" w:hAnsi="Garamond"/>
              </w:rPr>
            </w:pPr>
            <w:r w:rsidRPr="000E3069">
              <w:rPr>
                <w:rFonts w:ascii="Garamond" w:hAnsi="Garamond"/>
              </w:rPr>
              <w:t>Mod 4</w:t>
            </w:r>
          </w:p>
        </w:tc>
        <w:tc>
          <w:tcPr>
            <w:tcW w:w="5130" w:type="dxa"/>
          </w:tcPr>
          <w:p w14:paraId="1797C504" w14:textId="20C18AE0" w:rsidR="009A229C" w:rsidRPr="00192B18" w:rsidRDefault="006D0D3A" w:rsidP="000003B4">
            <w:pPr>
              <w:pStyle w:val="Tabletext"/>
              <w:spacing w:before="0" w:after="0" w:line="240" w:lineRule="auto"/>
              <w:rPr>
                <w:rFonts w:ascii="Garamond" w:hAnsi="Garamond"/>
                <w:b/>
                <w:bCs/>
                <w:i/>
                <w:iCs/>
                <w:lang w:val="es-419"/>
              </w:rPr>
            </w:pPr>
            <w:proofErr w:type="spellStart"/>
            <w:r w:rsidRPr="00192B18">
              <w:rPr>
                <w:rFonts w:ascii="Garamond" w:hAnsi="Garamond"/>
                <w:b/>
                <w:bCs/>
                <w:i/>
                <w:iCs/>
                <w:lang w:val="es-419"/>
              </w:rPr>
              <w:t>Juvenile</w:t>
            </w:r>
            <w:proofErr w:type="spellEnd"/>
            <w:r w:rsidRPr="00192B18">
              <w:rPr>
                <w:rFonts w:ascii="Garamond" w:hAnsi="Garamond"/>
                <w:b/>
                <w:bCs/>
                <w:i/>
                <w:iCs/>
                <w:lang w:val="es-419"/>
              </w:rPr>
              <w:t xml:space="preserve"> </w:t>
            </w:r>
            <w:proofErr w:type="spellStart"/>
            <w:r w:rsidRPr="00192B18">
              <w:rPr>
                <w:rFonts w:ascii="Garamond" w:hAnsi="Garamond"/>
                <w:b/>
                <w:bCs/>
                <w:i/>
                <w:iCs/>
                <w:lang w:val="es-419"/>
              </w:rPr>
              <w:t>Justice</w:t>
            </w:r>
            <w:proofErr w:type="spellEnd"/>
          </w:p>
          <w:p w14:paraId="406042BE" w14:textId="6836734B" w:rsidR="003A36A1" w:rsidRPr="003A36A1" w:rsidRDefault="003A36A1" w:rsidP="003A36A1">
            <w:pPr>
              <w:widowControl w:val="0"/>
              <w:spacing w:after="0" w:line="240" w:lineRule="auto"/>
              <w:rPr>
                <w:rFonts w:ascii="Garamond" w:eastAsia="Calibri" w:hAnsi="Garamond" w:cs="Calibri"/>
                <w:sz w:val="24"/>
                <w:szCs w:val="24"/>
                <w:lang w:val="es-419"/>
              </w:rPr>
            </w:pPr>
            <w:proofErr w:type="spellStart"/>
            <w:r w:rsidRPr="003A36A1">
              <w:rPr>
                <w:rFonts w:ascii="Garamond" w:hAnsi="Garamond" w:cs="Tahoma"/>
                <w:bCs/>
                <w:sz w:val="24"/>
                <w:szCs w:val="24"/>
                <w:u w:val="single"/>
                <w:lang w:val="es-419"/>
              </w:rPr>
              <w:t>Grammar</w:t>
            </w:r>
            <w:proofErr w:type="spellEnd"/>
            <w:r w:rsidRPr="003A36A1">
              <w:rPr>
                <w:rFonts w:ascii="Garamond" w:hAnsi="Garamond" w:cs="Tahoma"/>
                <w:bCs/>
                <w:sz w:val="24"/>
                <w:szCs w:val="24"/>
                <w:u w:val="single"/>
                <w:lang w:val="es-419"/>
              </w:rPr>
              <w:t xml:space="preserve"> </w:t>
            </w:r>
            <w:proofErr w:type="spellStart"/>
            <w:r w:rsidRPr="003A36A1">
              <w:rPr>
                <w:rFonts w:ascii="Garamond" w:hAnsi="Garamond" w:cs="Tahoma"/>
                <w:bCs/>
                <w:sz w:val="24"/>
                <w:szCs w:val="24"/>
                <w:u w:val="single"/>
                <w:lang w:val="es-419"/>
              </w:rPr>
              <w:t>topic</w:t>
            </w:r>
            <w:proofErr w:type="spellEnd"/>
            <w:r w:rsidRPr="003A36A1">
              <w:rPr>
                <w:rFonts w:ascii="Garamond" w:hAnsi="Garamond" w:cs="Tahoma"/>
                <w:bCs/>
                <w:sz w:val="24"/>
                <w:szCs w:val="24"/>
                <w:u w:val="single"/>
                <w:lang w:val="es-419"/>
              </w:rPr>
              <w:t>:</w:t>
            </w:r>
            <w:r w:rsidRPr="003A36A1">
              <w:rPr>
                <w:rFonts w:ascii="Garamond" w:hAnsi="Garamond" w:cs="Tahoma"/>
                <w:bCs/>
                <w:sz w:val="24"/>
                <w:szCs w:val="24"/>
                <w:lang w:val="es-419"/>
              </w:rPr>
              <w:t xml:space="preserve"> </w:t>
            </w:r>
            <w:r w:rsidRPr="003A36A1">
              <w:rPr>
                <w:rFonts w:ascii="Garamond" w:eastAsia="Calibri" w:hAnsi="Garamond" w:cs="Calibri"/>
                <w:sz w:val="24"/>
                <w:szCs w:val="24"/>
                <w:lang w:val="es-419"/>
              </w:rPr>
              <w:t xml:space="preserve">9.5 El imperativo con las formas de </w:t>
            </w:r>
            <w:r w:rsidRPr="003A36A1">
              <w:rPr>
                <w:rFonts w:ascii="Garamond" w:eastAsia="Calibri" w:hAnsi="Garamond" w:cs="Calibri"/>
                <w:i/>
                <w:iCs/>
                <w:sz w:val="24"/>
                <w:szCs w:val="24"/>
                <w:lang w:val="es-419"/>
              </w:rPr>
              <w:t>vos</w:t>
            </w:r>
          </w:p>
          <w:p w14:paraId="5FD319D4" w14:textId="3396EF1F" w:rsidR="00ED0F39" w:rsidRPr="003A36A1" w:rsidRDefault="00ED0F39" w:rsidP="00ED0F39">
            <w:pPr>
              <w:spacing w:after="0" w:line="240" w:lineRule="auto"/>
              <w:rPr>
                <w:rFonts w:ascii="Garamond" w:hAnsi="Garamond"/>
                <w:sz w:val="24"/>
                <w:szCs w:val="24"/>
              </w:rPr>
            </w:pPr>
            <w:r w:rsidRPr="003A36A1">
              <w:rPr>
                <w:rFonts w:ascii="Garamond" w:hAnsi="Garamond"/>
                <w:sz w:val="24"/>
                <w:szCs w:val="24"/>
              </w:rPr>
              <w:t>Vocabulary review</w:t>
            </w:r>
          </w:p>
          <w:p w14:paraId="4092D666" w14:textId="77777777" w:rsidR="00ED0F39" w:rsidRPr="003A36A1" w:rsidRDefault="00ED0F39" w:rsidP="00ED0F39">
            <w:pPr>
              <w:spacing w:after="0" w:line="240" w:lineRule="auto"/>
              <w:rPr>
                <w:rFonts w:ascii="Garamond" w:hAnsi="Garamond"/>
                <w:sz w:val="24"/>
                <w:szCs w:val="24"/>
              </w:rPr>
            </w:pPr>
            <w:r w:rsidRPr="003A36A1">
              <w:rPr>
                <w:rFonts w:ascii="Garamond" w:hAnsi="Garamond"/>
                <w:sz w:val="24"/>
                <w:szCs w:val="24"/>
              </w:rPr>
              <w:t>Chapter summary &amp; activities</w:t>
            </w:r>
          </w:p>
          <w:p w14:paraId="06B81A3C" w14:textId="1FB78B40" w:rsidR="00ED0F39" w:rsidRPr="003A36A1" w:rsidRDefault="00657AD3" w:rsidP="00000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sz w:val="24"/>
                <w:szCs w:val="24"/>
              </w:rPr>
            </w:pPr>
            <w:r w:rsidRPr="003A36A1">
              <w:rPr>
                <w:rFonts w:ascii="Garamond" w:hAnsi="Garamond"/>
                <w:sz w:val="24"/>
                <w:szCs w:val="24"/>
              </w:rPr>
              <w:t>Service-learning project</w:t>
            </w:r>
          </w:p>
          <w:p w14:paraId="346DE8F2" w14:textId="0F95F3D6" w:rsidR="000003B4" w:rsidRPr="003A36A1" w:rsidRDefault="000003B4" w:rsidP="00000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color w:val="0070C0"/>
                <w:sz w:val="24"/>
                <w:szCs w:val="24"/>
              </w:rPr>
            </w:pPr>
            <w:r w:rsidRPr="003A36A1">
              <w:rPr>
                <w:rFonts w:ascii="Garamond" w:hAnsi="Garamond"/>
                <w:b/>
                <w:bCs/>
                <w:color w:val="0070C0"/>
                <w:sz w:val="24"/>
                <w:szCs w:val="24"/>
              </w:rPr>
              <w:t>Research Project Presentations</w:t>
            </w:r>
          </w:p>
          <w:p w14:paraId="48CE4493" w14:textId="507DB840" w:rsidR="000003B4" w:rsidRPr="003A36A1" w:rsidRDefault="000003B4" w:rsidP="000003B4">
            <w:pPr>
              <w:spacing w:after="0" w:line="240" w:lineRule="auto"/>
              <w:rPr>
                <w:rFonts w:ascii="Garamond" w:hAnsi="Garamond"/>
                <w:b/>
                <w:sz w:val="24"/>
                <w:szCs w:val="24"/>
              </w:rPr>
            </w:pPr>
            <w:r w:rsidRPr="003A36A1">
              <w:rPr>
                <w:rFonts w:ascii="Garamond" w:hAnsi="Garamond" w:cs="Tahoma"/>
                <w:b/>
                <w:sz w:val="24"/>
                <w:szCs w:val="24"/>
                <w:highlight w:val="yellow"/>
              </w:rPr>
              <w:t xml:space="preserve">Module Quiz #4 </w:t>
            </w:r>
          </w:p>
        </w:tc>
        <w:tc>
          <w:tcPr>
            <w:tcW w:w="2201" w:type="dxa"/>
          </w:tcPr>
          <w:p w14:paraId="2C299E76" w14:textId="2BE15AEC" w:rsidR="009A229C" w:rsidRPr="000E3069" w:rsidRDefault="006D0D3A" w:rsidP="000003B4">
            <w:pPr>
              <w:pStyle w:val="Tabletext"/>
              <w:spacing w:before="0" w:after="0" w:line="240" w:lineRule="auto"/>
              <w:rPr>
                <w:rFonts w:ascii="Garamond" w:hAnsi="Garamond"/>
              </w:rPr>
            </w:pPr>
            <w:r>
              <w:rPr>
                <w:rFonts w:ascii="Garamond" w:hAnsi="Garamond"/>
              </w:rPr>
              <w:t>April 2</w:t>
            </w:r>
            <w:r w:rsidR="003C726D">
              <w:rPr>
                <w:rFonts w:ascii="Garamond" w:hAnsi="Garamond"/>
              </w:rPr>
              <w:t>1</w:t>
            </w:r>
            <w:r w:rsidR="009A229C" w:rsidRPr="000E3069">
              <w:rPr>
                <w:rFonts w:ascii="Garamond" w:hAnsi="Garamond"/>
              </w:rPr>
              <w:t>, 202</w:t>
            </w:r>
            <w:r w:rsidR="003C726D">
              <w:rPr>
                <w:rFonts w:ascii="Garamond" w:hAnsi="Garamond"/>
              </w:rPr>
              <w:t>3</w:t>
            </w:r>
          </w:p>
        </w:tc>
      </w:tr>
      <w:tr w:rsidR="009A229C" w:rsidRPr="000E3069" w14:paraId="6BEFA308" w14:textId="77777777" w:rsidTr="00ED0F39">
        <w:tc>
          <w:tcPr>
            <w:tcW w:w="828" w:type="dxa"/>
          </w:tcPr>
          <w:p w14:paraId="40C0611B"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13</w:t>
            </w:r>
          </w:p>
        </w:tc>
        <w:tc>
          <w:tcPr>
            <w:tcW w:w="1057" w:type="dxa"/>
          </w:tcPr>
          <w:p w14:paraId="2F5A1EC1" w14:textId="6F0FE141" w:rsidR="009A229C" w:rsidRPr="000E3069" w:rsidRDefault="009A229C" w:rsidP="000003B4">
            <w:pPr>
              <w:pStyle w:val="Tabletext"/>
              <w:spacing w:before="0" w:after="0" w:line="240" w:lineRule="auto"/>
              <w:rPr>
                <w:rFonts w:ascii="Garamond" w:hAnsi="Garamond"/>
              </w:rPr>
            </w:pPr>
            <w:r w:rsidRPr="000E3069">
              <w:rPr>
                <w:rFonts w:ascii="Garamond" w:hAnsi="Garamond"/>
              </w:rPr>
              <w:t xml:space="preserve">Mod </w:t>
            </w:r>
            <w:r w:rsidR="00CC62B3" w:rsidRPr="000E3069">
              <w:rPr>
                <w:rFonts w:ascii="Garamond" w:hAnsi="Garamond"/>
              </w:rPr>
              <w:t>5</w:t>
            </w:r>
          </w:p>
        </w:tc>
        <w:tc>
          <w:tcPr>
            <w:tcW w:w="5130" w:type="dxa"/>
          </w:tcPr>
          <w:p w14:paraId="3B244780" w14:textId="17958822" w:rsidR="009A229C" w:rsidRPr="000E3069" w:rsidRDefault="003A36A1" w:rsidP="000003B4">
            <w:pPr>
              <w:pStyle w:val="Tabletext"/>
              <w:spacing w:before="0" w:after="0" w:line="240" w:lineRule="auto"/>
              <w:rPr>
                <w:rFonts w:ascii="Garamond" w:hAnsi="Garamond"/>
                <w:b/>
                <w:bCs/>
                <w:i/>
                <w:iCs/>
              </w:rPr>
            </w:pPr>
            <w:r>
              <w:rPr>
                <w:rFonts w:ascii="Garamond" w:hAnsi="Garamond"/>
                <w:b/>
                <w:bCs/>
                <w:i/>
                <w:iCs/>
              </w:rPr>
              <w:t>Emergencies</w:t>
            </w:r>
          </w:p>
          <w:p w14:paraId="40D6A283" w14:textId="7BAB01FB"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 xml:space="preserve">Case study </w:t>
            </w:r>
            <w:r>
              <w:rPr>
                <w:rFonts w:ascii="Garamond" w:hAnsi="Garamond"/>
                <w:sz w:val="24"/>
                <w:szCs w:val="24"/>
              </w:rPr>
              <w:t>1</w:t>
            </w:r>
          </w:p>
          <w:p w14:paraId="05254F70" w14:textId="158BB3C9" w:rsidR="00ED0F39" w:rsidRPr="00192B18" w:rsidRDefault="00ED0F39" w:rsidP="00ED0F39">
            <w:pPr>
              <w:spacing w:after="0" w:line="240" w:lineRule="auto"/>
              <w:rPr>
                <w:rFonts w:ascii="Garamond" w:hAnsi="Garamond"/>
                <w:sz w:val="24"/>
                <w:szCs w:val="24"/>
              </w:rPr>
            </w:pPr>
            <w:r w:rsidRPr="00192B18">
              <w:rPr>
                <w:rFonts w:ascii="Garamond" w:hAnsi="Garamond"/>
                <w:sz w:val="24"/>
                <w:szCs w:val="24"/>
              </w:rPr>
              <w:t>Culture reading 1</w:t>
            </w:r>
          </w:p>
          <w:p w14:paraId="7B45D3AE" w14:textId="5D47BEFD" w:rsidR="00ED0F39" w:rsidRPr="003A36A1" w:rsidRDefault="00ED0F39" w:rsidP="003A36A1">
            <w:pPr>
              <w:spacing w:after="0" w:line="240" w:lineRule="auto"/>
              <w:rPr>
                <w:rFonts w:ascii="Garamond" w:hAnsi="Garamond" w:cs="Tahoma"/>
                <w:bCs/>
                <w:sz w:val="24"/>
                <w:szCs w:val="24"/>
                <w:lang w:val="es-419"/>
              </w:rPr>
            </w:pPr>
            <w:proofErr w:type="spellStart"/>
            <w:r w:rsidRPr="003A36A1">
              <w:rPr>
                <w:rFonts w:ascii="Garamond" w:hAnsi="Garamond" w:cs="Tahoma"/>
                <w:bCs/>
                <w:sz w:val="24"/>
                <w:szCs w:val="24"/>
                <w:u w:val="single"/>
                <w:lang w:val="es-419"/>
              </w:rPr>
              <w:t>Grammar</w:t>
            </w:r>
            <w:proofErr w:type="spellEnd"/>
            <w:r w:rsidRPr="003A36A1">
              <w:rPr>
                <w:rFonts w:ascii="Garamond" w:hAnsi="Garamond" w:cs="Tahoma"/>
                <w:bCs/>
                <w:sz w:val="24"/>
                <w:szCs w:val="24"/>
                <w:u w:val="single"/>
                <w:lang w:val="es-419"/>
              </w:rPr>
              <w:t xml:space="preserve"> </w:t>
            </w:r>
            <w:proofErr w:type="spellStart"/>
            <w:r w:rsidRPr="003A36A1">
              <w:rPr>
                <w:rFonts w:ascii="Garamond" w:hAnsi="Garamond" w:cs="Tahoma"/>
                <w:bCs/>
                <w:sz w:val="24"/>
                <w:szCs w:val="24"/>
                <w:u w:val="single"/>
                <w:lang w:val="es-419"/>
              </w:rPr>
              <w:t>topics</w:t>
            </w:r>
            <w:proofErr w:type="spellEnd"/>
            <w:r w:rsidRPr="003A36A1">
              <w:rPr>
                <w:rFonts w:ascii="Garamond" w:hAnsi="Garamond" w:cs="Tahoma"/>
                <w:bCs/>
                <w:sz w:val="24"/>
                <w:szCs w:val="24"/>
                <w:lang w:val="es-419"/>
              </w:rPr>
              <w:t>:</w:t>
            </w:r>
          </w:p>
          <w:p w14:paraId="24986326" w14:textId="77777777" w:rsidR="003A36A1" w:rsidRPr="003A36A1" w:rsidRDefault="003A36A1" w:rsidP="003A36A1">
            <w:pPr>
              <w:widowControl w:val="0"/>
              <w:spacing w:after="0" w:line="240" w:lineRule="auto"/>
              <w:rPr>
                <w:rFonts w:ascii="Garamond" w:eastAsia="Calibri" w:hAnsi="Garamond" w:cs="Calibri"/>
                <w:sz w:val="24"/>
                <w:szCs w:val="24"/>
                <w:lang w:val="es-419"/>
              </w:rPr>
            </w:pPr>
            <w:r w:rsidRPr="003A36A1">
              <w:rPr>
                <w:rFonts w:ascii="Garamond" w:eastAsia="Calibri" w:hAnsi="Garamond" w:cs="Calibri"/>
                <w:sz w:val="24"/>
                <w:szCs w:val="24"/>
                <w:lang w:val="es-419"/>
              </w:rPr>
              <w:t>10.1 Repaso: El presente del subjuntivo</w:t>
            </w:r>
          </w:p>
          <w:p w14:paraId="49A897FA" w14:textId="77777777" w:rsidR="003A36A1" w:rsidRPr="003A36A1" w:rsidRDefault="003A36A1" w:rsidP="003A36A1">
            <w:pPr>
              <w:widowControl w:val="0"/>
              <w:spacing w:after="0" w:line="240" w:lineRule="auto"/>
              <w:rPr>
                <w:rFonts w:ascii="Garamond" w:eastAsia="Calibri" w:hAnsi="Garamond" w:cs="Calibri"/>
                <w:sz w:val="24"/>
                <w:szCs w:val="24"/>
                <w:lang w:val="es-419"/>
              </w:rPr>
            </w:pPr>
            <w:r w:rsidRPr="003A36A1">
              <w:rPr>
                <w:rFonts w:ascii="Garamond" w:eastAsia="Calibri" w:hAnsi="Garamond" w:cs="Calibri"/>
                <w:sz w:val="24"/>
                <w:szCs w:val="24"/>
                <w:lang w:val="es-419"/>
              </w:rPr>
              <w:t>10.2 Repaso: El Presente Progresivo</w:t>
            </w:r>
          </w:p>
          <w:p w14:paraId="2F5A92B4" w14:textId="2C5F244C" w:rsidR="000003B4" w:rsidRPr="003A36A1" w:rsidRDefault="003A36A1" w:rsidP="003A36A1">
            <w:pPr>
              <w:widowControl w:val="0"/>
              <w:spacing w:after="0" w:line="240" w:lineRule="auto"/>
              <w:rPr>
                <w:rFonts w:eastAsia="Calibri" w:cs="Calibri"/>
                <w:lang w:val="es-419"/>
              </w:rPr>
            </w:pPr>
            <w:r w:rsidRPr="003A36A1">
              <w:rPr>
                <w:rFonts w:ascii="Garamond" w:eastAsia="Calibri" w:hAnsi="Garamond" w:cs="Calibri"/>
                <w:sz w:val="24"/>
                <w:szCs w:val="24"/>
                <w:lang w:val="es-419"/>
              </w:rPr>
              <w:t>10.3 Repaso: El condicional como hipótesis</w:t>
            </w:r>
          </w:p>
        </w:tc>
        <w:tc>
          <w:tcPr>
            <w:tcW w:w="2201" w:type="dxa"/>
          </w:tcPr>
          <w:p w14:paraId="59534E4C" w14:textId="1A6BA621" w:rsidR="009A229C" w:rsidRPr="000E3069" w:rsidRDefault="003A36A1" w:rsidP="000003B4">
            <w:pPr>
              <w:spacing w:after="0" w:line="240" w:lineRule="auto"/>
              <w:rPr>
                <w:rFonts w:ascii="Garamond" w:hAnsi="Garamond"/>
                <w:sz w:val="24"/>
                <w:szCs w:val="24"/>
              </w:rPr>
            </w:pPr>
            <w:r>
              <w:rPr>
                <w:rFonts w:ascii="Garamond" w:hAnsi="Garamond"/>
                <w:sz w:val="24"/>
                <w:szCs w:val="24"/>
              </w:rPr>
              <w:t>April 2</w:t>
            </w:r>
            <w:r w:rsidR="003C726D">
              <w:rPr>
                <w:rFonts w:ascii="Garamond" w:hAnsi="Garamond"/>
                <w:sz w:val="24"/>
                <w:szCs w:val="24"/>
              </w:rPr>
              <w:t>8</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5520C8BB" w14:textId="77777777" w:rsidTr="00ED0F39">
        <w:tc>
          <w:tcPr>
            <w:tcW w:w="828" w:type="dxa"/>
          </w:tcPr>
          <w:p w14:paraId="634E598C"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14</w:t>
            </w:r>
          </w:p>
        </w:tc>
        <w:tc>
          <w:tcPr>
            <w:tcW w:w="1057" w:type="dxa"/>
          </w:tcPr>
          <w:p w14:paraId="4FCE4293" w14:textId="1AFDD91C" w:rsidR="009A229C" w:rsidRPr="000E3069" w:rsidRDefault="009A229C" w:rsidP="000003B4">
            <w:pPr>
              <w:pStyle w:val="Tabletext"/>
              <w:spacing w:before="0" w:after="0" w:line="240" w:lineRule="auto"/>
              <w:rPr>
                <w:rFonts w:ascii="Garamond" w:hAnsi="Garamond"/>
              </w:rPr>
            </w:pPr>
            <w:r w:rsidRPr="000E3069">
              <w:rPr>
                <w:rFonts w:ascii="Garamond" w:hAnsi="Garamond"/>
              </w:rPr>
              <w:t xml:space="preserve">Mod </w:t>
            </w:r>
            <w:r w:rsidR="00CC62B3" w:rsidRPr="000E3069">
              <w:rPr>
                <w:rFonts w:ascii="Garamond" w:hAnsi="Garamond"/>
              </w:rPr>
              <w:t>5</w:t>
            </w:r>
          </w:p>
        </w:tc>
        <w:tc>
          <w:tcPr>
            <w:tcW w:w="5130" w:type="dxa"/>
          </w:tcPr>
          <w:p w14:paraId="669190C3" w14:textId="596FE73D" w:rsidR="009A229C" w:rsidRPr="000E3069" w:rsidRDefault="003A36A1" w:rsidP="000003B4">
            <w:pPr>
              <w:spacing w:after="0" w:line="240" w:lineRule="auto"/>
              <w:rPr>
                <w:rFonts w:ascii="Garamond" w:hAnsi="Garamond"/>
                <w:b/>
                <w:bCs/>
                <w:i/>
                <w:iCs/>
                <w:sz w:val="24"/>
                <w:szCs w:val="24"/>
              </w:rPr>
            </w:pPr>
            <w:r>
              <w:rPr>
                <w:rFonts w:ascii="Garamond" w:hAnsi="Garamond"/>
                <w:b/>
                <w:bCs/>
                <w:i/>
                <w:iCs/>
                <w:sz w:val="24"/>
                <w:szCs w:val="24"/>
              </w:rPr>
              <w:t>Emergencies</w:t>
            </w:r>
          </w:p>
          <w:p w14:paraId="71CE324F" w14:textId="77777777" w:rsidR="00ED0F39" w:rsidRPr="00ED0F39" w:rsidRDefault="00ED0F39" w:rsidP="00ED0F39">
            <w:pPr>
              <w:spacing w:after="0" w:line="240" w:lineRule="auto"/>
              <w:rPr>
                <w:rFonts w:ascii="Garamond" w:hAnsi="Garamond"/>
                <w:sz w:val="24"/>
                <w:szCs w:val="24"/>
              </w:rPr>
            </w:pPr>
            <w:r w:rsidRPr="00ED0F39">
              <w:rPr>
                <w:rFonts w:ascii="Garamond" w:hAnsi="Garamond"/>
                <w:sz w:val="24"/>
                <w:szCs w:val="24"/>
              </w:rPr>
              <w:t>Case study 2</w:t>
            </w:r>
          </w:p>
          <w:p w14:paraId="0E6CE27C" w14:textId="77777777" w:rsidR="00ED0F39" w:rsidRPr="00192B18" w:rsidRDefault="00ED0F39" w:rsidP="00ED0F39">
            <w:pPr>
              <w:spacing w:after="0" w:line="240" w:lineRule="auto"/>
              <w:rPr>
                <w:rFonts w:ascii="Garamond" w:hAnsi="Garamond"/>
                <w:sz w:val="24"/>
                <w:szCs w:val="24"/>
              </w:rPr>
            </w:pPr>
            <w:r w:rsidRPr="00192B18">
              <w:rPr>
                <w:rFonts w:ascii="Garamond" w:hAnsi="Garamond"/>
                <w:sz w:val="24"/>
                <w:szCs w:val="24"/>
              </w:rPr>
              <w:t>Culture reading 2</w:t>
            </w:r>
          </w:p>
          <w:p w14:paraId="7EF0AA9D" w14:textId="6EC4BD81" w:rsidR="00ED0F39" w:rsidRPr="003A36A1" w:rsidRDefault="00ED0F39" w:rsidP="003A36A1">
            <w:pPr>
              <w:spacing w:after="0" w:line="240" w:lineRule="auto"/>
              <w:rPr>
                <w:rFonts w:ascii="Garamond" w:hAnsi="Garamond" w:cs="Tahoma"/>
                <w:bCs/>
                <w:sz w:val="24"/>
                <w:szCs w:val="24"/>
                <w:lang w:val="es-419"/>
              </w:rPr>
            </w:pPr>
            <w:proofErr w:type="spellStart"/>
            <w:r w:rsidRPr="003A36A1">
              <w:rPr>
                <w:rFonts w:ascii="Garamond" w:hAnsi="Garamond" w:cs="Tahoma"/>
                <w:bCs/>
                <w:sz w:val="24"/>
                <w:szCs w:val="24"/>
                <w:u w:val="single"/>
                <w:lang w:val="es-419"/>
              </w:rPr>
              <w:t>Grammar</w:t>
            </w:r>
            <w:proofErr w:type="spellEnd"/>
            <w:r w:rsidRPr="003A36A1">
              <w:rPr>
                <w:rFonts w:ascii="Garamond" w:hAnsi="Garamond" w:cs="Tahoma"/>
                <w:bCs/>
                <w:sz w:val="24"/>
                <w:szCs w:val="24"/>
                <w:u w:val="single"/>
                <w:lang w:val="es-419"/>
              </w:rPr>
              <w:t xml:space="preserve"> </w:t>
            </w:r>
            <w:proofErr w:type="spellStart"/>
            <w:r w:rsidRPr="003A36A1">
              <w:rPr>
                <w:rFonts w:ascii="Garamond" w:hAnsi="Garamond" w:cs="Tahoma"/>
                <w:bCs/>
                <w:sz w:val="24"/>
                <w:szCs w:val="24"/>
                <w:u w:val="single"/>
                <w:lang w:val="es-419"/>
              </w:rPr>
              <w:t>topics</w:t>
            </w:r>
            <w:proofErr w:type="spellEnd"/>
            <w:r w:rsidRPr="003A36A1">
              <w:rPr>
                <w:rFonts w:ascii="Garamond" w:hAnsi="Garamond" w:cs="Tahoma"/>
                <w:bCs/>
                <w:sz w:val="24"/>
                <w:szCs w:val="24"/>
                <w:lang w:val="es-419"/>
              </w:rPr>
              <w:t>:</w:t>
            </w:r>
          </w:p>
          <w:p w14:paraId="7F48C4DC" w14:textId="77777777" w:rsidR="003A36A1" w:rsidRPr="003A36A1" w:rsidRDefault="003A36A1" w:rsidP="003A36A1">
            <w:pPr>
              <w:widowControl w:val="0"/>
              <w:spacing w:after="0" w:line="240" w:lineRule="auto"/>
              <w:rPr>
                <w:rFonts w:ascii="Garamond" w:eastAsia="Calibri" w:hAnsi="Garamond" w:cs="Calibri"/>
                <w:sz w:val="24"/>
                <w:szCs w:val="24"/>
                <w:lang w:val="es-419"/>
              </w:rPr>
            </w:pPr>
            <w:r w:rsidRPr="003A36A1">
              <w:rPr>
                <w:rFonts w:ascii="Garamond" w:eastAsia="Calibri" w:hAnsi="Garamond" w:cs="Calibri"/>
                <w:sz w:val="24"/>
                <w:szCs w:val="24"/>
                <w:lang w:val="es-419"/>
              </w:rPr>
              <w:t>10.4 Repaso: El futuro perifrástico</w:t>
            </w:r>
          </w:p>
          <w:p w14:paraId="525AC51E" w14:textId="4C3A8E5B" w:rsidR="00ED0F39" w:rsidRPr="003A36A1" w:rsidRDefault="003A36A1" w:rsidP="003A36A1">
            <w:pPr>
              <w:widowControl w:val="0"/>
              <w:spacing w:after="0" w:line="240" w:lineRule="auto"/>
              <w:rPr>
                <w:rFonts w:eastAsia="Calibri" w:cs="Calibri"/>
              </w:rPr>
            </w:pPr>
            <w:r w:rsidRPr="003A36A1">
              <w:rPr>
                <w:rFonts w:ascii="Garamond" w:eastAsia="Calibri" w:hAnsi="Garamond" w:cs="Calibri"/>
                <w:sz w:val="24"/>
                <w:szCs w:val="24"/>
              </w:rPr>
              <w:t xml:space="preserve">10.5 </w:t>
            </w:r>
            <w:r w:rsidRPr="003A36A1">
              <w:rPr>
                <w:rFonts w:ascii="Garamond" w:eastAsia="Calibri" w:hAnsi="Garamond" w:cs="Calibri"/>
                <w:iCs/>
                <w:sz w:val="24"/>
                <w:szCs w:val="24"/>
              </w:rPr>
              <w:t xml:space="preserve">El </w:t>
            </w:r>
            <w:proofErr w:type="spellStart"/>
            <w:r w:rsidRPr="003A36A1">
              <w:rPr>
                <w:rFonts w:ascii="Garamond" w:eastAsia="Calibri" w:hAnsi="Garamond" w:cs="Calibri"/>
                <w:iCs/>
                <w:sz w:val="24"/>
                <w:szCs w:val="24"/>
              </w:rPr>
              <w:t>futuro</w:t>
            </w:r>
            <w:proofErr w:type="spellEnd"/>
            <w:r w:rsidRPr="003A36A1">
              <w:rPr>
                <w:rFonts w:ascii="Garamond" w:eastAsia="Calibri" w:hAnsi="Garamond" w:cs="Calibri"/>
                <w:iCs/>
                <w:sz w:val="24"/>
                <w:szCs w:val="24"/>
              </w:rPr>
              <w:t xml:space="preserve"> de </w:t>
            </w:r>
            <w:proofErr w:type="spellStart"/>
            <w:r w:rsidRPr="003A36A1">
              <w:rPr>
                <w:rFonts w:ascii="Garamond" w:eastAsia="Calibri" w:hAnsi="Garamond" w:cs="Calibri"/>
                <w:iCs/>
                <w:sz w:val="24"/>
                <w:szCs w:val="24"/>
              </w:rPr>
              <w:t>probabilidad</w:t>
            </w:r>
            <w:proofErr w:type="spellEnd"/>
          </w:p>
        </w:tc>
        <w:tc>
          <w:tcPr>
            <w:tcW w:w="2201" w:type="dxa"/>
          </w:tcPr>
          <w:p w14:paraId="2AE2AD58" w14:textId="36F35485" w:rsidR="009A229C" w:rsidRPr="000E3069" w:rsidRDefault="003A36A1" w:rsidP="000003B4">
            <w:pPr>
              <w:spacing w:after="0" w:line="240" w:lineRule="auto"/>
              <w:rPr>
                <w:rFonts w:ascii="Garamond" w:hAnsi="Garamond"/>
                <w:sz w:val="24"/>
                <w:szCs w:val="24"/>
              </w:rPr>
            </w:pPr>
            <w:r>
              <w:rPr>
                <w:rFonts w:ascii="Garamond" w:hAnsi="Garamond"/>
                <w:sz w:val="24"/>
                <w:szCs w:val="24"/>
              </w:rPr>
              <w:t xml:space="preserve">May </w:t>
            </w:r>
            <w:r w:rsidR="003C726D">
              <w:rPr>
                <w:rFonts w:ascii="Garamond" w:hAnsi="Garamond"/>
                <w:sz w:val="24"/>
                <w:szCs w:val="24"/>
              </w:rPr>
              <w:t>5</w:t>
            </w:r>
            <w:r w:rsidR="009A229C" w:rsidRPr="000E3069">
              <w:rPr>
                <w:rFonts w:ascii="Garamond" w:hAnsi="Garamond"/>
                <w:sz w:val="24"/>
                <w:szCs w:val="24"/>
              </w:rPr>
              <w:t>, 202</w:t>
            </w:r>
            <w:r w:rsidR="003C726D">
              <w:rPr>
                <w:rFonts w:ascii="Garamond" w:hAnsi="Garamond"/>
                <w:sz w:val="24"/>
                <w:szCs w:val="24"/>
              </w:rPr>
              <w:t>3</w:t>
            </w:r>
          </w:p>
        </w:tc>
      </w:tr>
      <w:tr w:rsidR="009A229C" w:rsidRPr="000E3069" w14:paraId="2DA728B7" w14:textId="77777777" w:rsidTr="00ED0F39">
        <w:tc>
          <w:tcPr>
            <w:tcW w:w="828" w:type="dxa"/>
          </w:tcPr>
          <w:p w14:paraId="65C19DE0" w14:textId="77777777" w:rsidR="009A229C" w:rsidRPr="000E3069" w:rsidRDefault="009A229C" w:rsidP="000003B4">
            <w:pPr>
              <w:pStyle w:val="Tabletext"/>
              <w:spacing w:before="0" w:after="0" w:line="240" w:lineRule="auto"/>
              <w:rPr>
                <w:rFonts w:ascii="Garamond" w:hAnsi="Garamond"/>
              </w:rPr>
            </w:pPr>
            <w:r w:rsidRPr="000E3069">
              <w:rPr>
                <w:rFonts w:ascii="Garamond" w:hAnsi="Garamond"/>
              </w:rPr>
              <w:t>15</w:t>
            </w:r>
          </w:p>
        </w:tc>
        <w:tc>
          <w:tcPr>
            <w:tcW w:w="1057" w:type="dxa"/>
          </w:tcPr>
          <w:p w14:paraId="4195BD9E" w14:textId="77437C03" w:rsidR="009A229C" w:rsidRPr="000E3069" w:rsidRDefault="009A229C" w:rsidP="000003B4">
            <w:pPr>
              <w:pStyle w:val="Tabletext"/>
              <w:spacing w:before="0" w:after="0" w:line="240" w:lineRule="auto"/>
              <w:rPr>
                <w:rFonts w:ascii="Garamond" w:hAnsi="Garamond"/>
              </w:rPr>
            </w:pPr>
            <w:r w:rsidRPr="000E3069">
              <w:rPr>
                <w:rFonts w:ascii="Garamond" w:hAnsi="Garamond"/>
              </w:rPr>
              <w:t xml:space="preserve">Mod </w:t>
            </w:r>
            <w:r w:rsidR="00CC62B3" w:rsidRPr="000E3069">
              <w:rPr>
                <w:rFonts w:ascii="Garamond" w:hAnsi="Garamond"/>
              </w:rPr>
              <w:t>5</w:t>
            </w:r>
          </w:p>
          <w:p w14:paraId="4FD28273" w14:textId="2768A1EF" w:rsidR="009A229C" w:rsidRPr="000E3069" w:rsidRDefault="009A229C" w:rsidP="000003B4">
            <w:pPr>
              <w:spacing w:after="0" w:line="240" w:lineRule="auto"/>
              <w:rPr>
                <w:rFonts w:ascii="Garamond" w:hAnsi="Garamond"/>
                <w:sz w:val="24"/>
                <w:szCs w:val="24"/>
              </w:rPr>
            </w:pPr>
            <w:r w:rsidRPr="000E3069">
              <w:rPr>
                <w:rFonts w:ascii="Garamond" w:hAnsi="Garamond"/>
                <w:sz w:val="24"/>
                <w:szCs w:val="24"/>
              </w:rPr>
              <w:t>Research Project</w:t>
            </w:r>
          </w:p>
        </w:tc>
        <w:tc>
          <w:tcPr>
            <w:tcW w:w="5130" w:type="dxa"/>
          </w:tcPr>
          <w:p w14:paraId="060C25DF" w14:textId="0E92AC49" w:rsidR="009A229C" w:rsidRPr="000E3069" w:rsidRDefault="003A36A1" w:rsidP="000003B4">
            <w:pPr>
              <w:spacing w:after="0" w:line="240" w:lineRule="auto"/>
              <w:rPr>
                <w:rFonts w:ascii="Garamond" w:hAnsi="Garamond"/>
                <w:b/>
                <w:bCs/>
                <w:i/>
                <w:iCs/>
                <w:sz w:val="24"/>
                <w:szCs w:val="24"/>
              </w:rPr>
            </w:pPr>
            <w:r>
              <w:rPr>
                <w:rFonts w:ascii="Garamond" w:hAnsi="Garamond"/>
                <w:b/>
                <w:bCs/>
                <w:i/>
                <w:iCs/>
                <w:sz w:val="24"/>
                <w:szCs w:val="24"/>
              </w:rPr>
              <w:t>Emergencies</w:t>
            </w:r>
          </w:p>
          <w:p w14:paraId="5BEE3B47" w14:textId="77777777" w:rsidR="00ED0F39" w:rsidRPr="001A7691" w:rsidRDefault="00ED0F39" w:rsidP="00ED0F39">
            <w:pPr>
              <w:spacing w:after="0" w:line="240" w:lineRule="auto"/>
              <w:rPr>
                <w:rFonts w:ascii="Garamond" w:hAnsi="Garamond"/>
                <w:sz w:val="24"/>
                <w:szCs w:val="24"/>
              </w:rPr>
            </w:pPr>
            <w:r w:rsidRPr="001A7691">
              <w:rPr>
                <w:rFonts w:ascii="Garamond" w:hAnsi="Garamond"/>
                <w:sz w:val="24"/>
                <w:szCs w:val="24"/>
              </w:rPr>
              <w:t>Vocabulary review</w:t>
            </w:r>
          </w:p>
          <w:p w14:paraId="5D64FCE4" w14:textId="77777777" w:rsidR="00ED0F39" w:rsidRDefault="00ED0F39" w:rsidP="00ED0F39">
            <w:pPr>
              <w:spacing w:after="0" w:line="240" w:lineRule="auto"/>
              <w:rPr>
                <w:rFonts w:ascii="Garamond" w:hAnsi="Garamond"/>
                <w:sz w:val="24"/>
                <w:szCs w:val="24"/>
              </w:rPr>
            </w:pPr>
            <w:r w:rsidRPr="001A7691">
              <w:rPr>
                <w:rFonts w:ascii="Garamond" w:hAnsi="Garamond"/>
                <w:sz w:val="24"/>
                <w:szCs w:val="24"/>
              </w:rPr>
              <w:t>Chapter summary &amp; activities</w:t>
            </w:r>
          </w:p>
          <w:p w14:paraId="63A8C083" w14:textId="2A1D0E53" w:rsidR="00ED0F39" w:rsidRPr="00ED0F39" w:rsidRDefault="00657AD3" w:rsidP="00000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sz w:val="24"/>
                <w:szCs w:val="24"/>
              </w:rPr>
            </w:pPr>
            <w:r>
              <w:rPr>
                <w:rFonts w:ascii="Garamond" w:hAnsi="Garamond"/>
                <w:sz w:val="24"/>
                <w:szCs w:val="24"/>
              </w:rPr>
              <w:t>Service-learning projec</w:t>
            </w:r>
            <w:r w:rsidR="006D0D3A">
              <w:rPr>
                <w:rFonts w:ascii="Garamond" w:hAnsi="Garamond"/>
                <w:sz w:val="24"/>
                <w:szCs w:val="24"/>
              </w:rPr>
              <w:t>t</w:t>
            </w:r>
          </w:p>
          <w:p w14:paraId="1B157F01" w14:textId="4709F27F" w:rsidR="000003B4" w:rsidRPr="000E3069" w:rsidRDefault="000003B4" w:rsidP="00000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color w:val="0070C0"/>
                <w:sz w:val="24"/>
                <w:szCs w:val="24"/>
              </w:rPr>
            </w:pPr>
            <w:r w:rsidRPr="000E3069">
              <w:rPr>
                <w:rFonts w:ascii="Garamond" w:hAnsi="Garamond"/>
                <w:b/>
                <w:bCs/>
                <w:color w:val="0070C0"/>
                <w:sz w:val="24"/>
                <w:szCs w:val="24"/>
              </w:rPr>
              <w:t>Research Project Presentations</w:t>
            </w:r>
          </w:p>
          <w:p w14:paraId="0229FE4A" w14:textId="51C61850" w:rsidR="000003B4" w:rsidRPr="00ED0F39" w:rsidRDefault="000003B4" w:rsidP="000003B4">
            <w:pPr>
              <w:spacing w:after="0" w:line="240" w:lineRule="auto"/>
              <w:rPr>
                <w:rFonts w:ascii="Garamond" w:hAnsi="Garamond"/>
                <w:b/>
                <w:i/>
                <w:iCs/>
                <w:sz w:val="24"/>
                <w:szCs w:val="24"/>
              </w:rPr>
            </w:pPr>
            <w:r w:rsidRPr="00ED0F39">
              <w:rPr>
                <w:rFonts w:ascii="Garamond" w:hAnsi="Garamond" w:cs="Tahoma"/>
                <w:b/>
                <w:sz w:val="24"/>
                <w:szCs w:val="24"/>
                <w:highlight w:val="yellow"/>
              </w:rPr>
              <w:lastRenderedPageBreak/>
              <w:t>Module Quiz #5</w:t>
            </w:r>
          </w:p>
        </w:tc>
        <w:tc>
          <w:tcPr>
            <w:tcW w:w="2201" w:type="dxa"/>
          </w:tcPr>
          <w:p w14:paraId="200CFF34" w14:textId="672F25BA" w:rsidR="009A229C" w:rsidRPr="000E3069" w:rsidRDefault="003A36A1" w:rsidP="000003B4">
            <w:pPr>
              <w:pStyle w:val="Tabletext"/>
              <w:spacing w:before="0" w:after="0" w:line="240" w:lineRule="auto"/>
              <w:rPr>
                <w:rFonts w:ascii="Garamond" w:hAnsi="Garamond"/>
              </w:rPr>
            </w:pPr>
            <w:r>
              <w:rPr>
                <w:rFonts w:ascii="Garamond" w:hAnsi="Garamond"/>
              </w:rPr>
              <w:lastRenderedPageBreak/>
              <w:t>May 1</w:t>
            </w:r>
            <w:r w:rsidR="003C726D">
              <w:rPr>
                <w:rFonts w:ascii="Garamond" w:hAnsi="Garamond"/>
              </w:rPr>
              <w:t>2</w:t>
            </w:r>
            <w:r w:rsidR="009A229C" w:rsidRPr="000E3069">
              <w:rPr>
                <w:rFonts w:ascii="Garamond" w:hAnsi="Garamond"/>
              </w:rPr>
              <w:t>, 202</w:t>
            </w:r>
            <w:r w:rsidR="003C726D">
              <w:rPr>
                <w:rFonts w:ascii="Garamond" w:hAnsi="Garamond"/>
              </w:rPr>
              <w:t>3</w:t>
            </w:r>
          </w:p>
        </w:tc>
      </w:tr>
      <w:tr w:rsidR="009A229C" w:rsidRPr="000E3069" w14:paraId="07392744" w14:textId="77777777" w:rsidTr="004A6266">
        <w:tc>
          <w:tcPr>
            <w:tcW w:w="9216" w:type="dxa"/>
            <w:gridSpan w:val="4"/>
          </w:tcPr>
          <w:p w14:paraId="00D1AF27" w14:textId="45AA9FD6" w:rsidR="009A229C" w:rsidRPr="000E3069" w:rsidRDefault="009A229C" w:rsidP="000003B4">
            <w:pPr>
              <w:pStyle w:val="Tabletext"/>
              <w:spacing w:before="0" w:after="0" w:line="240" w:lineRule="auto"/>
              <w:rPr>
                <w:rFonts w:ascii="Garamond" w:hAnsi="Garamond"/>
                <w:b/>
                <w:bCs/>
                <w:color w:val="4472C4"/>
              </w:rPr>
            </w:pPr>
            <w:r w:rsidRPr="000E3069">
              <w:rPr>
                <w:rFonts w:ascii="Garamond" w:hAnsi="Garamond"/>
                <w:b/>
                <w:bCs/>
                <w:color w:val="4472C4"/>
                <w:u w:val="single"/>
              </w:rPr>
              <w:t>Final exam</w:t>
            </w:r>
            <w:r w:rsidRPr="000E3069">
              <w:rPr>
                <w:rFonts w:ascii="Garamond" w:hAnsi="Garamond"/>
                <w:b/>
                <w:bCs/>
                <w:color w:val="4472C4"/>
              </w:rPr>
              <w:t xml:space="preserve">: available Monday, </w:t>
            </w:r>
            <w:r w:rsidR="006643DD">
              <w:rPr>
                <w:rFonts w:ascii="Garamond" w:hAnsi="Garamond"/>
                <w:b/>
                <w:bCs/>
                <w:color w:val="4472C4"/>
              </w:rPr>
              <w:t>May 1</w:t>
            </w:r>
            <w:r w:rsidR="003C726D">
              <w:rPr>
                <w:rFonts w:ascii="Garamond" w:hAnsi="Garamond"/>
                <w:b/>
                <w:bCs/>
                <w:color w:val="4472C4"/>
              </w:rPr>
              <w:t>5</w:t>
            </w:r>
            <w:r w:rsidRPr="000E3069">
              <w:rPr>
                <w:rFonts w:ascii="Garamond" w:hAnsi="Garamond"/>
                <w:b/>
                <w:bCs/>
                <w:color w:val="4472C4"/>
              </w:rPr>
              <w:t xml:space="preserve">, 8am-Wednesday, </w:t>
            </w:r>
            <w:r w:rsidR="006643DD">
              <w:rPr>
                <w:rFonts w:ascii="Garamond" w:hAnsi="Garamond"/>
                <w:b/>
                <w:bCs/>
                <w:color w:val="4472C4"/>
              </w:rPr>
              <w:t>May 1</w:t>
            </w:r>
            <w:r w:rsidR="003C726D">
              <w:rPr>
                <w:rFonts w:ascii="Garamond" w:hAnsi="Garamond"/>
                <w:b/>
                <w:bCs/>
                <w:color w:val="4472C4"/>
              </w:rPr>
              <w:t>7</w:t>
            </w:r>
            <w:r w:rsidRPr="000E3069">
              <w:rPr>
                <w:rFonts w:ascii="Garamond" w:hAnsi="Garamond"/>
                <w:b/>
                <w:bCs/>
                <w:color w:val="4472C4"/>
              </w:rPr>
              <w:t>, 4pm</w:t>
            </w:r>
          </w:p>
        </w:tc>
      </w:tr>
    </w:tbl>
    <w:p w14:paraId="36A402BE" w14:textId="2B1C9EC2" w:rsidR="00542289" w:rsidRPr="00192B18" w:rsidRDefault="00542289" w:rsidP="003169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after="0" w:line="240" w:lineRule="auto"/>
        <w:rPr>
          <w:rFonts w:ascii="Garamond" w:hAnsi="Garamond" w:cs="Tahoma"/>
          <w:b/>
          <w:bCs/>
          <w:sz w:val="24"/>
          <w:szCs w:val="24"/>
          <w:u w:val="single"/>
        </w:rPr>
      </w:pPr>
    </w:p>
    <w:p w14:paraId="04033446" w14:textId="09F912F6" w:rsidR="00932C57" w:rsidRPr="00192B18" w:rsidRDefault="00932C57" w:rsidP="003169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after="0" w:line="240" w:lineRule="auto"/>
        <w:rPr>
          <w:rFonts w:ascii="Garamond" w:hAnsi="Garamond" w:cs="Tahoma"/>
          <w:b/>
          <w:bCs/>
          <w:sz w:val="24"/>
          <w:szCs w:val="24"/>
          <w:u w:val="single"/>
        </w:rPr>
      </w:pPr>
    </w:p>
    <w:p w14:paraId="7CC67DDF" w14:textId="77777777" w:rsidR="00932C57" w:rsidRPr="0062500C" w:rsidRDefault="00932C57" w:rsidP="00932C57">
      <w:pPr>
        <w:pStyle w:val="Heading2"/>
      </w:pPr>
      <w:r w:rsidRPr="0062500C">
        <w:t>Statement of Inclusion, Diversity, and Equity</w:t>
      </w:r>
    </w:p>
    <w:p w14:paraId="33591D51" w14:textId="1F1BE2AB" w:rsidR="00932C57" w:rsidRPr="00932C57" w:rsidRDefault="00932C57" w:rsidP="00932C57">
      <w:pPr>
        <w:pStyle w:val="BodyTextIn"/>
        <w:tabs>
          <w:tab w:val="right" w:pos="9360"/>
          <w:tab w:val="left" w:pos="10080"/>
        </w:tabs>
        <w:ind w:left="0"/>
        <w:jc w:val="both"/>
        <w:rPr>
          <w:rFonts w:ascii="Garamond" w:hAnsi="Garamond"/>
          <w:sz w:val="24"/>
          <w:szCs w:val="24"/>
        </w:rPr>
      </w:pPr>
      <w:r w:rsidRPr="0062500C">
        <w:rPr>
          <w:rFonts w:ascii="Garamond" w:hAnsi="Garamond"/>
          <w:sz w:val="24"/>
          <w:szCs w:val="24"/>
        </w:rPr>
        <w:t>It is my intent that students from all diverse backgrounds and perspectives be well served by this course, that students’ learning needs be addressed both in and out of class, and that the diversity that students bring to this class be viewed as a resource, strength, and benefit. All students are welcome, and all students belong in this class regardless of race, ethnicity, gender identity, political stance, religion, citizenship, or immigration status whether the status is documented or undocumented. If your name and/or pronouns differ from those on your college record, please let me know. If anything in the course content, lectures, or discussions prevents you from engaging in the course in the richest way possible, please let me know by email or other method.</w:t>
      </w:r>
    </w:p>
    <w:p w14:paraId="4D0A0A5A" w14:textId="77777777" w:rsidR="0002766B" w:rsidRPr="00192B18" w:rsidRDefault="0002766B" w:rsidP="003169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after="0" w:line="240" w:lineRule="auto"/>
        <w:rPr>
          <w:rFonts w:ascii="Garamond" w:hAnsi="Garamond" w:cs="Tahoma"/>
          <w:b/>
          <w:bCs/>
          <w:sz w:val="24"/>
          <w:szCs w:val="24"/>
          <w:u w:val="single"/>
        </w:rPr>
      </w:pPr>
    </w:p>
    <w:p w14:paraId="153C0041" w14:textId="77777777" w:rsidR="00E428A9" w:rsidRPr="000E3069" w:rsidRDefault="00E428A9" w:rsidP="00EE54EF">
      <w:pPr>
        <w:pStyle w:val="Heading2"/>
      </w:pPr>
      <w:r w:rsidRPr="000E3069">
        <w:t xml:space="preserve">Student Support Services </w:t>
      </w:r>
    </w:p>
    <w:p w14:paraId="39E2841F" w14:textId="77777777" w:rsidR="00E428A9" w:rsidRPr="000E3069" w:rsidRDefault="00E428A9" w:rsidP="0031695A">
      <w:pPr>
        <w:pStyle w:val="Heading3"/>
        <w:spacing w:before="0"/>
        <w:rPr>
          <w:rFonts w:ascii="Garamond" w:hAnsi="Garamond"/>
          <w:color w:val="000000"/>
        </w:rPr>
      </w:pPr>
      <w:r w:rsidRPr="000E3069">
        <w:rPr>
          <w:rFonts w:ascii="Garamond" w:hAnsi="Garamond"/>
          <w:color w:val="000000"/>
        </w:rPr>
        <w:t xml:space="preserve">Academic Services </w:t>
      </w:r>
    </w:p>
    <w:p w14:paraId="41F3702E"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A complete list of all </w:t>
      </w:r>
      <w:r w:rsidRPr="000E3069">
        <w:rPr>
          <w:rStyle w:val="Hyperlink"/>
          <w:rFonts w:ascii="Garamond" w:hAnsi="Garamond"/>
          <w:color w:val="000000"/>
          <w:sz w:val="24"/>
          <w:szCs w:val="24"/>
          <w:u w:val="none"/>
        </w:rPr>
        <w:t>academic support services</w:t>
      </w:r>
      <w:r w:rsidRPr="000E3069">
        <w:rPr>
          <w:rFonts w:ascii="Garamond" w:hAnsi="Garamond"/>
          <w:color w:val="000000"/>
          <w:sz w:val="24"/>
          <w:szCs w:val="24"/>
        </w:rPr>
        <w:t xml:space="preserve"> is available on the </w:t>
      </w:r>
      <w:hyperlink r:id="rId14" w:history="1">
        <w:r w:rsidRPr="000E3069">
          <w:rPr>
            <w:rStyle w:val="Hyperlink"/>
            <w:rFonts w:ascii="Garamond" w:hAnsi="Garamond"/>
            <w:color w:val="000000"/>
            <w:sz w:val="24"/>
            <w:szCs w:val="24"/>
          </w:rPr>
          <w:t>Academic Success</w:t>
        </w:r>
      </w:hyperlink>
      <w:r w:rsidRPr="000E3069">
        <w:rPr>
          <w:rFonts w:ascii="Garamond" w:hAnsi="Garamond"/>
          <w:color w:val="000000"/>
          <w:sz w:val="24"/>
          <w:szCs w:val="24"/>
        </w:rPr>
        <w:t xml:space="preserve"> section of the </w:t>
      </w:r>
      <w:hyperlink r:id="rId15" w:history="1">
        <w:r w:rsidRPr="000E3069">
          <w:rPr>
            <w:rStyle w:val="Hyperlink"/>
            <w:rFonts w:ascii="Garamond" w:hAnsi="Garamond"/>
            <w:color w:val="000000"/>
            <w:sz w:val="24"/>
            <w:szCs w:val="24"/>
          </w:rPr>
          <w:t>CSUSB Student Affairs</w:t>
        </w:r>
      </w:hyperlink>
      <w:r w:rsidRPr="000E3069">
        <w:rPr>
          <w:rFonts w:ascii="Garamond" w:hAnsi="Garamond"/>
          <w:color w:val="000000"/>
          <w:sz w:val="24"/>
          <w:szCs w:val="24"/>
        </w:rPr>
        <w:t xml:space="preserve"> website. </w:t>
      </w:r>
    </w:p>
    <w:p w14:paraId="33236329"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For help with improving your writing ability, the staff at the CSUSB </w:t>
      </w:r>
      <w:hyperlink r:id="rId16" w:history="1">
        <w:r w:rsidRPr="000E3069">
          <w:rPr>
            <w:rStyle w:val="Hyperlink"/>
            <w:rFonts w:ascii="Garamond" w:hAnsi="Garamond"/>
            <w:color w:val="000000"/>
            <w:sz w:val="24"/>
            <w:szCs w:val="24"/>
          </w:rPr>
          <w:t>Writing Center</w:t>
        </w:r>
      </w:hyperlink>
      <w:r w:rsidRPr="000E3069">
        <w:rPr>
          <w:rFonts w:ascii="Garamond" w:hAnsi="Garamond"/>
          <w:color w:val="000000"/>
          <w:sz w:val="24"/>
          <w:szCs w:val="24"/>
        </w:rPr>
        <w:t xml:space="preserve"> is available in person and online. </w:t>
      </w:r>
    </w:p>
    <w:p w14:paraId="6F9FFC8D" w14:textId="77777777" w:rsidR="00E428A9" w:rsidRPr="000E3069" w:rsidRDefault="00E428A9" w:rsidP="0031695A">
      <w:pPr>
        <w:pStyle w:val="Heading3"/>
        <w:spacing w:before="0"/>
        <w:rPr>
          <w:rFonts w:ascii="Garamond" w:hAnsi="Garamond"/>
          <w:color w:val="000000"/>
        </w:rPr>
      </w:pPr>
      <w:r w:rsidRPr="000E3069">
        <w:rPr>
          <w:rFonts w:ascii="Garamond" w:hAnsi="Garamond"/>
          <w:color w:val="000000"/>
        </w:rPr>
        <w:t xml:space="preserve">Counseling Services </w:t>
      </w:r>
    </w:p>
    <w:p w14:paraId="67A89333" w14:textId="77777777" w:rsidR="00E428A9" w:rsidRPr="000E3069" w:rsidRDefault="00000000" w:rsidP="0031695A">
      <w:pPr>
        <w:spacing w:after="0" w:line="240" w:lineRule="auto"/>
        <w:rPr>
          <w:rFonts w:ascii="Garamond" w:hAnsi="Garamond"/>
          <w:color w:val="000000"/>
          <w:sz w:val="24"/>
          <w:szCs w:val="24"/>
        </w:rPr>
      </w:pPr>
      <w:hyperlink r:id="rId17" w:history="1">
        <w:r w:rsidR="00E428A9" w:rsidRPr="000E3069">
          <w:rPr>
            <w:rStyle w:val="Hyperlink"/>
            <w:rFonts w:ascii="Garamond" w:hAnsi="Garamond"/>
            <w:color w:val="000000"/>
            <w:sz w:val="24"/>
            <w:szCs w:val="24"/>
          </w:rPr>
          <w:t>Counseling and Psychological Services</w:t>
        </w:r>
      </w:hyperlink>
      <w:r w:rsidR="00E428A9" w:rsidRPr="000E3069">
        <w:rPr>
          <w:rFonts w:ascii="Garamond" w:hAnsi="Garamond"/>
          <w:smallCaps/>
          <w:color w:val="000000"/>
          <w:sz w:val="24"/>
          <w:szCs w:val="24"/>
        </w:rPr>
        <w:t xml:space="preserve"> </w:t>
      </w:r>
      <w:r w:rsidR="00E428A9" w:rsidRPr="000E3069">
        <w:rPr>
          <w:rFonts w:ascii="Garamond" w:hAnsi="Garamond"/>
          <w:color w:val="000000"/>
          <w:sz w:val="24"/>
          <w:szCs w:val="24"/>
        </w:rPr>
        <w:t xml:space="preserve">offers confidential counseling services by licensed psychologists, counselors, and social workers. More info can be found at their website or by calling (909) 537-5040. </w:t>
      </w:r>
    </w:p>
    <w:p w14:paraId="4923ED9C" w14:textId="77777777" w:rsidR="00E428A9" w:rsidRPr="000E3069" w:rsidRDefault="00E428A9" w:rsidP="0031695A">
      <w:pPr>
        <w:pStyle w:val="Heading3"/>
        <w:spacing w:before="0"/>
        <w:rPr>
          <w:rFonts w:ascii="Garamond" w:hAnsi="Garamond"/>
          <w:color w:val="000000"/>
        </w:rPr>
      </w:pPr>
      <w:r w:rsidRPr="000E3069">
        <w:rPr>
          <w:rFonts w:ascii="Garamond" w:hAnsi="Garamond"/>
          <w:color w:val="000000"/>
        </w:rPr>
        <w:t>Food Insecurity/Scarcity</w:t>
      </w:r>
    </w:p>
    <w:p w14:paraId="025F4A99" w14:textId="77777777" w:rsidR="00E428A9" w:rsidRPr="000E3069" w:rsidRDefault="00000000" w:rsidP="0031695A">
      <w:pPr>
        <w:spacing w:after="0" w:line="240" w:lineRule="auto"/>
        <w:rPr>
          <w:rFonts w:ascii="Garamond" w:hAnsi="Garamond"/>
          <w:color w:val="000000"/>
          <w:sz w:val="24"/>
          <w:szCs w:val="24"/>
        </w:rPr>
      </w:pPr>
      <w:hyperlink r:id="rId18" w:history="1">
        <w:r w:rsidR="00E428A9" w:rsidRPr="000E3069">
          <w:rPr>
            <w:rStyle w:val="Hyperlink"/>
            <w:rFonts w:ascii="Garamond" w:hAnsi="Garamond"/>
            <w:color w:val="000000"/>
            <w:sz w:val="24"/>
            <w:szCs w:val="24"/>
          </w:rPr>
          <w:t xml:space="preserve">The </w:t>
        </w:r>
        <w:proofErr w:type="spellStart"/>
        <w:r w:rsidR="00E428A9" w:rsidRPr="000E3069">
          <w:rPr>
            <w:rStyle w:val="Hyperlink"/>
            <w:rFonts w:ascii="Garamond" w:hAnsi="Garamond"/>
            <w:color w:val="000000"/>
            <w:sz w:val="24"/>
            <w:szCs w:val="24"/>
          </w:rPr>
          <w:t>Obershaw</w:t>
        </w:r>
        <w:proofErr w:type="spellEnd"/>
        <w:r w:rsidR="00E428A9" w:rsidRPr="000E3069">
          <w:rPr>
            <w:rStyle w:val="Hyperlink"/>
            <w:rFonts w:ascii="Garamond" w:hAnsi="Garamond"/>
            <w:color w:val="000000"/>
            <w:sz w:val="24"/>
            <w:szCs w:val="24"/>
          </w:rPr>
          <w:t xml:space="preserve"> Den</w:t>
        </w:r>
      </w:hyperlink>
      <w:r w:rsidR="00E428A9" w:rsidRPr="000E3069">
        <w:rPr>
          <w:rFonts w:ascii="Garamond" w:hAnsi="Garamond"/>
          <w:color w:val="000000"/>
          <w:sz w:val="24"/>
          <w:szCs w:val="24"/>
        </w:rPr>
        <w:t xml:space="preserve"> provides food and personal hygiene items for enrolled students in need. Services are confidential. </w:t>
      </w:r>
    </w:p>
    <w:p w14:paraId="1CBD89A7" w14:textId="77777777" w:rsidR="00364073" w:rsidRPr="000E3069" w:rsidRDefault="00364073" w:rsidP="0031695A">
      <w:pPr>
        <w:spacing w:after="0" w:line="240" w:lineRule="auto"/>
        <w:rPr>
          <w:rFonts w:ascii="Garamond" w:hAnsi="Garamond"/>
          <w:color w:val="000000"/>
          <w:sz w:val="24"/>
          <w:szCs w:val="24"/>
        </w:rPr>
      </w:pPr>
    </w:p>
    <w:p w14:paraId="2E569CBE" w14:textId="77777777" w:rsidR="00E428A9" w:rsidRPr="000E3069" w:rsidRDefault="00E428A9" w:rsidP="00EE54EF">
      <w:pPr>
        <w:pStyle w:val="Heading2"/>
      </w:pPr>
      <w:r w:rsidRPr="000E3069">
        <w:t xml:space="preserve">Students with Disabilities </w:t>
      </w:r>
    </w:p>
    <w:p w14:paraId="755E3947" w14:textId="4A9D9D8F" w:rsidR="00192B18" w:rsidRDefault="00192B18" w:rsidP="003C726D">
      <w:pPr>
        <w:shd w:val="clear" w:color="auto" w:fill="FFFFFF"/>
        <w:spacing w:after="0" w:line="240" w:lineRule="auto"/>
        <w:jc w:val="both"/>
        <w:textAlignment w:val="baseline"/>
        <w:rPr>
          <w:rFonts w:ascii="Garamond" w:hAnsi="Garamond" w:cs="Calibri"/>
          <w:color w:val="000000"/>
          <w:sz w:val="24"/>
          <w:szCs w:val="24"/>
          <w:bdr w:val="none" w:sz="0" w:space="0" w:color="auto" w:frame="1"/>
          <w:shd w:val="clear" w:color="auto" w:fill="FFFFFF"/>
          <w:lang w:eastAsia="es-419"/>
        </w:rPr>
      </w:pPr>
      <w:r w:rsidRPr="003C726D">
        <w:rPr>
          <w:rFonts w:ascii="Garamond" w:hAnsi="Garamond" w:cs="Calibri"/>
          <w:color w:val="000000"/>
          <w:sz w:val="24"/>
          <w:szCs w:val="24"/>
          <w:bdr w:val="none" w:sz="0" w:space="0" w:color="auto" w:frame="1"/>
          <w:shd w:val="clear" w:color="auto" w:fill="FFFFFF"/>
          <w:lang w:eastAsia="es-419"/>
        </w:rPr>
        <w:t xml:space="preserve">If you are seeking classroom accommodations under the ADA, you are required to register with the Office of Services to Students with Disabilities (SSD). If you are taking classes at the San Bernardino Campus (SBC), SSD is located in UH-183. At the Palm Desert Campus (PDC), SSD is located in RG 203A. You can telephone the SBC-SSD at (909) 537-5238, or the PDC-SSD at (760) 341-2883, ext. 78117, or email them at ssd@csusb.edu. To receive academic accommodations for this class, please obtain the Faculty Notification Letter from SSD. Students should inform their instructors about the type of assistance that may be required in the event of any emergency, </w:t>
      </w:r>
      <w:proofErr w:type="gramStart"/>
      <w:r w:rsidRPr="003C726D">
        <w:rPr>
          <w:rFonts w:ascii="Garamond" w:hAnsi="Garamond" w:cs="Calibri"/>
          <w:color w:val="000000"/>
          <w:sz w:val="24"/>
          <w:szCs w:val="24"/>
          <w:bdr w:val="none" w:sz="0" w:space="0" w:color="auto" w:frame="1"/>
          <w:shd w:val="clear" w:color="auto" w:fill="FFFFFF"/>
          <w:lang w:eastAsia="es-419"/>
        </w:rPr>
        <w:t>and also</w:t>
      </w:r>
      <w:proofErr w:type="gramEnd"/>
      <w:r w:rsidRPr="003C726D">
        <w:rPr>
          <w:rFonts w:ascii="Garamond" w:hAnsi="Garamond" w:cs="Calibri"/>
          <w:color w:val="000000"/>
          <w:sz w:val="24"/>
          <w:szCs w:val="24"/>
          <w:bdr w:val="none" w:sz="0" w:space="0" w:color="auto" w:frame="1"/>
          <w:shd w:val="clear" w:color="auto" w:fill="FFFFFF"/>
          <w:lang w:eastAsia="es-419"/>
        </w:rPr>
        <w:t xml:space="preserve"> to contact the SSD office regarding special needs for evacuation.</w:t>
      </w:r>
    </w:p>
    <w:p w14:paraId="1BB25596" w14:textId="77777777" w:rsidR="003C726D" w:rsidRPr="003C726D" w:rsidRDefault="003C726D" w:rsidP="003C726D">
      <w:pPr>
        <w:shd w:val="clear" w:color="auto" w:fill="FFFFFF"/>
        <w:spacing w:after="0" w:line="240" w:lineRule="auto"/>
        <w:jc w:val="both"/>
        <w:textAlignment w:val="baseline"/>
        <w:rPr>
          <w:rFonts w:ascii="Garamond" w:hAnsi="Garamond" w:cs="Calibri"/>
          <w:color w:val="424242"/>
          <w:sz w:val="22"/>
          <w:szCs w:val="22"/>
          <w:lang w:eastAsia="es-419"/>
        </w:rPr>
      </w:pPr>
    </w:p>
    <w:p w14:paraId="16C16B30" w14:textId="5A9772D4" w:rsidR="00E428A9" w:rsidRPr="000E3069" w:rsidRDefault="00E428A9" w:rsidP="00EE54EF">
      <w:pPr>
        <w:pStyle w:val="Heading2"/>
      </w:pPr>
      <w:r w:rsidRPr="000E3069">
        <w:t xml:space="preserve">Technical Support for </w:t>
      </w:r>
      <w:r w:rsidR="007C3CE4">
        <w:t>Canvas</w:t>
      </w:r>
    </w:p>
    <w:p w14:paraId="1539C3FE" w14:textId="570A0D1F"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Student support for </w:t>
      </w:r>
      <w:r w:rsidR="007C3CE4">
        <w:rPr>
          <w:rFonts w:ascii="Garamond" w:hAnsi="Garamond"/>
          <w:color w:val="000000"/>
          <w:sz w:val="24"/>
          <w:szCs w:val="24"/>
        </w:rPr>
        <w:t>Canvas</w:t>
      </w:r>
      <w:r w:rsidRPr="000E3069">
        <w:rPr>
          <w:rFonts w:ascii="Garamond" w:hAnsi="Garamond"/>
          <w:color w:val="000000"/>
          <w:sz w:val="24"/>
          <w:szCs w:val="24"/>
        </w:rPr>
        <w:t xml:space="preserve"> is provided by the Technology Support Center, located on the 1</w:t>
      </w:r>
      <w:r w:rsidRPr="000E3069">
        <w:rPr>
          <w:rFonts w:ascii="Garamond" w:hAnsi="Garamond"/>
          <w:color w:val="000000"/>
          <w:sz w:val="24"/>
          <w:szCs w:val="24"/>
          <w:vertAlign w:val="superscript"/>
        </w:rPr>
        <w:t>st</w:t>
      </w:r>
      <w:r w:rsidRPr="000E3069">
        <w:rPr>
          <w:rFonts w:ascii="Garamond" w:hAnsi="Garamond"/>
          <w:color w:val="000000"/>
          <w:sz w:val="24"/>
          <w:szCs w:val="24"/>
        </w:rPr>
        <w:t xml:space="preserve"> floor of the Pfau Library Wedge, PL-1108. They can be reached at 909-537-7677 or </w:t>
      </w:r>
      <w:hyperlink r:id="rId19" w:history="1">
        <w:r w:rsidRPr="000E3069">
          <w:rPr>
            <w:rStyle w:val="Hyperlink"/>
            <w:rFonts w:ascii="Garamond" w:hAnsi="Garamond"/>
            <w:color w:val="000000"/>
            <w:sz w:val="24"/>
            <w:szCs w:val="24"/>
          </w:rPr>
          <w:t>support@csusb.edu</w:t>
        </w:r>
      </w:hyperlink>
    </w:p>
    <w:p w14:paraId="6420998C" w14:textId="77777777" w:rsidR="00E428A9" w:rsidRPr="000E3069" w:rsidRDefault="00EE54EF" w:rsidP="00EE54EF">
      <w:pPr>
        <w:pStyle w:val="Heading2"/>
      </w:pPr>
      <w:r w:rsidRPr="000E3069">
        <w:br/>
      </w:r>
      <w:r w:rsidR="00E428A9" w:rsidRPr="000E3069">
        <w:t>Academic Honesty</w:t>
      </w:r>
    </w:p>
    <w:p w14:paraId="51AF8B7E"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Please refer to the course bulletin’s </w:t>
      </w:r>
      <w:hyperlink r:id="rId20" w:history="1">
        <w:r w:rsidRPr="000E3069">
          <w:rPr>
            <w:rStyle w:val="Hyperlink"/>
            <w:rFonts w:ascii="Garamond" w:hAnsi="Garamond"/>
            <w:color w:val="000000"/>
            <w:sz w:val="24"/>
            <w:szCs w:val="24"/>
          </w:rPr>
          <w:t>Academic Regulations and Standards</w:t>
        </w:r>
      </w:hyperlink>
      <w:r w:rsidRPr="000E3069">
        <w:rPr>
          <w:rFonts w:ascii="Garamond" w:hAnsi="Garamond"/>
          <w:color w:val="000000"/>
          <w:sz w:val="24"/>
          <w:szCs w:val="24"/>
        </w:rPr>
        <w:t xml:space="preserve"> for the University’s policy regarding cheating and plagiarism. These activities will not be tolerated in this class. Become familiar </w:t>
      </w:r>
      <w:r w:rsidRPr="000E3069">
        <w:rPr>
          <w:rFonts w:ascii="Garamond" w:hAnsi="Garamond"/>
          <w:color w:val="000000"/>
          <w:sz w:val="24"/>
          <w:szCs w:val="24"/>
        </w:rPr>
        <w:lastRenderedPageBreak/>
        <w:t xml:space="preserve">with the policy and what constitutes plagiarism. Any cheating or plagiarism will result in failing this class and a disciplinary review by the University. These actions may lead to probation, suspension, or expulsion. </w:t>
      </w:r>
    </w:p>
    <w:p w14:paraId="56872F5F"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Examples of Plagiarism include but are not limited to: </w:t>
      </w:r>
    </w:p>
    <w:p w14:paraId="1B313E1C" w14:textId="77777777"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Using sources verbatim or paraphrasing without giving proper attribution (this can include phrases, sentences, paragraphs and/or pages of work) </w:t>
      </w:r>
    </w:p>
    <w:p w14:paraId="4B286F8B" w14:textId="77777777"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Copying and pasting work from an online or offline source directly and calling it your own </w:t>
      </w:r>
    </w:p>
    <w:p w14:paraId="694C0A40" w14:textId="32F30FF6"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Using </w:t>
      </w:r>
      <w:r w:rsidR="00BF2C50" w:rsidRPr="000E3069">
        <w:rPr>
          <w:rFonts w:ascii="Garamond" w:hAnsi="Garamond"/>
          <w:color w:val="000000"/>
          <w:sz w:val="24"/>
          <w:szCs w:val="24"/>
        </w:rPr>
        <w:t>information,</w:t>
      </w:r>
      <w:r w:rsidRPr="000E3069">
        <w:rPr>
          <w:rFonts w:ascii="Garamond" w:hAnsi="Garamond"/>
          <w:color w:val="000000"/>
          <w:sz w:val="24"/>
          <w:szCs w:val="24"/>
        </w:rPr>
        <w:t xml:space="preserve"> you find from an online or offline source without giving the author credit </w:t>
      </w:r>
    </w:p>
    <w:p w14:paraId="25322287" w14:textId="77777777"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Replacing words or phrases from another source and inserting your own words or phrases </w:t>
      </w:r>
    </w:p>
    <w:p w14:paraId="0F635064" w14:textId="7BCEBEC5"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Submitting a piece of </w:t>
      </w:r>
      <w:proofErr w:type="gramStart"/>
      <w:r w:rsidR="00BF2C50" w:rsidRPr="000E3069">
        <w:rPr>
          <w:rFonts w:ascii="Garamond" w:hAnsi="Garamond"/>
          <w:color w:val="000000"/>
          <w:sz w:val="24"/>
          <w:szCs w:val="24"/>
        </w:rPr>
        <w:t>work</w:t>
      </w:r>
      <w:proofErr w:type="gramEnd"/>
      <w:r w:rsidR="00BF2C50">
        <w:rPr>
          <w:rFonts w:ascii="Garamond" w:hAnsi="Garamond"/>
          <w:color w:val="000000"/>
          <w:sz w:val="24"/>
          <w:szCs w:val="24"/>
        </w:rPr>
        <w:t xml:space="preserve"> </w:t>
      </w:r>
      <w:r w:rsidRPr="000E3069">
        <w:rPr>
          <w:rFonts w:ascii="Garamond" w:hAnsi="Garamond"/>
          <w:color w:val="000000"/>
          <w:sz w:val="24"/>
          <w:szCs w:val="24"/>
        </w:rPr>
        <w:t xml:space="preserve">you did for one class for another class </w:t>
      </w:r>
    </w:p>
    <w:p w14:paraId="700FBA68" w14:textId="77777777" w:rsidR="00364073" w:rsidRPr="000E3069" w:rsidRDefault="00364073" w:rsidP="0031695A">
      <w:pPr>
        <w:pStyle w:val="ListParagraph"/>
        <w:spacing w:after="0" w:line="240" w:lineRule="auto"/>
        <w:ind w:left="360"/>
        <w:rPr>
          <w:rFonts w:ascii="Garamond" w:hAnsi="Garamond"/>
          <w:color w:val="000000"/>
          <w:sz w:val="24"/>
          <w:szCs w:val="24"/>
        </w:rPr>
      </w:pPr>
    </w:p>
    <w:p w14:paraId="266F1CD2" w14:textId="77777777" w:rsidR="00E428A9" w:rsidRPr="000E3069" w:rsidRDefault="00E428A9" w:rsidP="00EE54EF">
      <w:pPr>
        <w:pStyle w:val="Heading2"/>
      </w:pPr>
      <w:r w:rsidRPr="000E3069">
        <w:t>Success in an Online Course</w:t>
      </w:r>
    </w:p>
    <w:p w14:paraId="0FB173A4"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This online course offers the advantage of learning anyplace and anytime. Despite this flexibility, to succeed in the online learning environment students should keep in mind the following requirements:</w:t>
      </w:r>
    </w:p>
    <w:p w14:paraId="25AE1BC5"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A computer with a stable Internet connection. Higher speed Internet connections are strongly recommended.</w:t>
      </w:r>
    </w:p>
    <w:p w14:paraId="236C0918"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Basic computer skills - email, surf the Internet, and create basic word processor files.</w:t>
      </w:r>
    </w:p>
    <w:p w14:paraId="02A59DDD"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Microsoft Office 2010 or higher (Must include Word and PowerPoint).</w:t>
      </w:r>
    </w:p>
    <w:p w14:paraId="26A5C6FB"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A reliable email address that will not change from the beginning until the end of the semester.</w:t>
      </w:r>
    </w:p>
    <w:p w14:paraId="40CF5EA8"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A "technology back-up" plan. Students should plan out an alternative location to do assignments and quizzes in the event their computer or Internet connection is not working.</w:t>
      </w:r>
    </w:p>
    <w:p w14:paraId="6E6F2AD8"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Time. Distance learning courses require as much time as traditional (classroom) instruction. The primary difference is that online instruction allows flexibility.</w:t>
      </w:r>
    </w:p>
    <w:p w14:paraId="39CB9C2D"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Self-motivation. Online students must be "self-starters" and can work with a minimum of supervision. Students who procrastinate are rarely successful in distance learning courses.</w:t>
      </w:r>
    </w:p>
    <w:p w14:paraId="53333FFD"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Students are also required to:</w:t>
      </w:r>
    </w:p>
    <w:p w14:paraId="702ABE59" w14:textId="3BE239B9"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 xml:space="preserve">Make use of the online course materials available via </w:t>
      </w:r>
      <w:r w:rsidR="007C3CE4">
        <w:rPr>
          <w:rFonts w:ascii="Garamond" w:hAnsi="Garamond"/>
          <w:color w:val="000000"/>
          <w:sz w:val="24"/>
          <w:szCs w:val="24"/>
        </w:rPr>
        <w:t>Canvas</w:t>
      </w:r>
      <w:r w:rsidRPr="000E3069">
        <w:rPr>
          <w:rFonts w:ascii="Garamond" w:hAnsi="Garamond"/>
          <w:color w:val="000000"/>
          <w:sz w:val="24"/>
          <w:szCs w:val="24"/>
        </w:rPr>
        <w:t>. Access to these materials is available once you have registered to the course</w:t>
      </w:r>
    </w:p>
    <w:p w14:paraId="32D55CAF" w14:textId="77777777"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Participate in asynchronous online discussions</w:t>
      </w:r>
    </w:p>
    <w:p w14:paraId="3E518542" w14:textId="77777777"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Complete readings and assignments by the dates indicated on the syllabus</w:t>
      </w:r>
    </w:p>
    <w:p w14:paraId="58720D17" w14:textId="77777777"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Check email daily</w:t>
      </w:r>
    </w:p>
    <w:p w14:paraId="2A6D1C93" w14:textId="77777777" w:rsidR="007F5BA7" w:rsidRPr="000E3069" w:rsidRDefault="007F5BA7" w:rsidP="0031695A">
      <w:pPr>
        <w:pStyle w:val="ListParagraph"/>
        <w:spacing w:after="0" w:line="240" w:lineRule="auto"/>
        <w:rPr>
          <w:rFonts w:ascii="Garamond" w:hAnsi="Garamond"/>
          <w:color w:val="000000"/>
          <w:sz w:val="24"/>
          <w:szCs w:val="24"/>
        </w:rPr>
      </w:pPr>
    </w:p>
    <w:p w14:paraId="36EDF87D" w14:textId="77777777" w:rsidR="00E428A9" w:rsidRPr="000E3069" w:rsidRDefault="00E428A9" w:rsidP="00EE54EF">
      <w:pPr>
        <w:pStyle w:val="Heading2"/>
      </w:pPr>
      <w:r w:rsidRPr="000E3069">
        <w:t>Netiquette</w:t>
      </w:r>
    </w:p>
    <w:p w14:paraId="62629904"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Netiquette is online etiquette. It is important that all participants in online courses be aware of proper online behavior and respect one another.</w:t>
      </w:r>
    </w:p>
    <w:p w14:paraId="7B9524D6"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Use appropriate language for an educational environment:</w:t>
      </w:r>
    </w:p>
    <w:p w14:paraId="23B325A6"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Use complete sentences</w:t>
      </w:r>
    </w:p>
    <w:p w14:paraId="2AB8072E"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Use proper spelling and grammar</w:t>
      </w:r>
    </w:p>
    <w:p w14:paraId="70F83A30"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Avoid slang and uncommon abbreviations</w:t>
      </w:r>
    </w:p>
    <w:p w14:paraId="7DDD3267"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Do not use obscene or threatening language</w:t>
      </w:r>
    </w:p>
    <w:p w14:paraId="29E39A12" w14:textId="77777777" w:rsidR="007F5BA7" w:rsidRPr="000E3069" w:rsidRDefault="007F5BA7" w:rsidP="0031695A">
      <w:pPr>
        <w:spacing w:after="0" w:line="240" w:lineRule="auto"/>
        <w:rPr>
          <w:rFonts w:ascii="Garamond" w:hAnsi="Garamond"/>
          <w:color w:val="000000"/>
          <w:sz w:val="24"/>
          <w:szCs w:val="24"/>
        </w:rPr>
      </w:pPr>
    </w:p>
    <w:p w14:paraId="1B9A79BC" w14:textId="77777777" w:rsidR="00E428A9" w:rsidRPr="000E3069" w:rsidRDefault="00E428A9" w:rsidP="0031695A">
      <w:pPr>
        <w:spacing w:after="0" w:line="240" w:lineRule="auto"/>
        <w:rPr>
          <w:rFonts w:ascii="Garamond" w:hAnsi="Garamond"/>
          <w:color w:val="000000"/>
        </w:rPr>
      </w:pPr>
      <w:r w:rsidRPr="000E3069">
        <w:rPr>
          <w:rFonts w:ascii="Garamond" w:hAnsi="Garamond"/>
          <w:color w:val="000000"/>
          <w:sz w:val="24"/>
          <w:szCs w:val="24"/>
        </w:rPr>
        <w:t xml:space="preserve">Remember that the University values diversity and encourages discourse. Be respectful of differences while engaging in online discussions. For more information about Netiquette, see </w:t>
      </w:r>
      <w:hyperlink r:id="rId21" w:history="1">
        <w:r w:rsidRPr="000E3069">
          <w:rPr>
            <w:rStyle w:val="Hyperlink"/>
            <w:rFonts w:ascii="Garamond" w:hAnsi="Garamond"/>
            <w:color w:val="000000"/>
            <w:sz w:val="24"/>
            <w:szCs w:val="24"/>
          </w:rPr>
          <w:t>The Core Rules for Netiquette</w:t>
        </w:r>
      </w:hyperlink>
      <w:r w:rsidRPr="000E3069">
        <w:rPr>
          <w:rFonts w:ascii="Garamond" w:hAnsi="Garamond"/>
          <w:color w:val="000000"/>
        </w:rPr>
        <w:t xml:space="preserve"> by Virginia Shea.</w:t>
      </w:r>
    </w:p>
    <w:sectPr w:rsidR="00E428A9" w:rsidRPr="000E3069" w:rsidSect="007F5BA7">
      <w:type w:val="continuous"/>
      <w:pgSz w:w="12240" w:h="15840"/>
      <w:pgMar w:top="1440" w:right="1440" w:bottom="1440" w:left="1440" w:header="240" w:footer="13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186A" w14:textId="77777777" w:rsidR="00EA4EEC" w:rsidRDefault="00EA4EEC">
      <w:r>
        <w:separator/>
      </w:r>
    </w:p>
  </w:endnote>
  <w:endnote w:type="continuationSeparator" w:id="0">
    <w:p w14:paraId="2A129FEC" w14:textId="77777777" w:rsidR="00EA4EEC" w:rsidRDefault="00EA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80D1" w14:textId="77777777" w:rsidR="004A6266" w:rsidRDefault="004A6266"/>
  <w:p w14:paraId="48DDC7B6" w14:textId="77777777" w:rsidR="004A6266" w:rsidRDefault="004A6266">
    <w:pPr>
      <w:ind w:right="360"/>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08DB" w14:textId="77777777" w:rsidR="00EA4EEC" w:rsidRDefault="00EA4EEC">
      <w:r>
        <w:separator/>
      </w:r>
    </w:p>
  </w:footnote>
  <w:footnote w:type="continuationSeparator" w:id="0">
    <w:p w14:paraId="29352761" w14:textId="77777777" w:rsidR="00EA4EEC" w:rsidRDefault="00EA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A8B9" w14:textId="77777777" w:rsidR="004A6266" w:rsidRDefault="004A6266">
    <w:pPr>
      <w:framePr w:w="10441" w:wrap="notBeside" w:vAnchor="text" w:hAnchor="text" w:x="1" w:y="1"/>
      <w:jc w:val="right"/>
    </w:pPr>
    <w:r>
      <w:fldChar w:fldCharType="begin"/>
    </w:r>
    <w:r>
      <w:instrText xml:space="preserve">PAGE </w:instrText>
    </w:r>
    <w:r>
      <w:fldChar w:fldCharType="separate"/>
    </w:r>
    <w:r>
      <w:rPr>
        <w:noProof/>
      </w:rPr>
      <w:t>2</w:t>
    </w:r>
    <w:r>
      <w:fldChar w:fldCharType="end"/>
    </w:r>
  </w:p>
  <w:p w14:paraId="3297AF21" w14:textId="77777777" w:rsidR="004A6266" w:rsidRDefault="004A6266" w:rsidP="00EE54EF">
    <w:pPr>
      <w:framePr w:w="9844" w:h="279" w:hRule="exact" w:hSpace="240" w:vSpace="240" w:wrap="notBeside" w:vAnchor="page" w:hAnchor="page" w:x="1109" w:y="24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10080"/>
      </w:tabs>
      <w:jc w:val="right"/>
      <w:rPr>
        <w:rFonts w:ascii="Segoe Print" w:hAnsi="Segoe Print" w:cs="Segoe Print"/>
      </w:rPr>
    </w:pPr>
    <w:r>
      <w:rPr>
        <w:rFonts w:ascii="Segoe Print" w:hAnsi="Segoe Print" w:cs="Segoe Print"/>
      </w:rPr>
      <w:fldChar w:fldCharType="begin"/>
    </w:r>
    <w:r>
      <w:rPr>
        <w:rFonts w:ascii="Segoe Print" w:hAnsi="Segoe Print" w:cs="Segoe Print"/>
      </w:rPr>
      <w:instrText xml:space="preserve">PAGE </w:instrText>
    </w:r>
    <w:r>
      <w:rPr>
        <w:rFonts w:ascii="Segoe Print" w:hAnsi="Segoe Print" w:cs="Segoe Print"/>
      </w:rPr>
      <w:fldChar w:fldCharType="separate"/>
    </w:r>
    <w:r>
      <w:rPr>
        <w:rFonts w:ascii="Segoe Print" w:hAnsi="Segoe Print" w:cs="Segoe Print"/>
        <w:noProof/>
      </w:rPr>
      <w:t>2</w:t>
    </w:r>
    <w:r>
      <w:rPr>
        <w:rFonts w:ascii="Segoe Print" w:hAnsi="Segoe Print" w:cs="Segoe Print"/>
      </w:rPr>
      <w:fldChar w:fldCharType="end"/>
    </w:r>
  </w:p>
  <w:p w14:paraId="00264A60" w14:textId="77777777" w:rsidR="004A6266" w:rsidRDefault="004A6266">
    <w:pPr>
      <w:rPr>
        <w:rFonts w:ascii="Segoe Print" w:hAnsi="Segoe Print" w:cs="Segoe Prin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992E" w14:textId="77777777" w:rsidR="004A6266" w:rsidRDefault="004A6266">
    <w:pPr>
      <w:ind w:left="450" w:right="630"/>
    </w:pPr>
  </w:p>
  <w:p w14:paraId="655D3CC5" w14:textId="77777777" w:rsidR="004A6266" w:rsidRDefault="004A626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6BE"/>
    <w:multiLevelType w:val="hybridMultilevel"/>
    <w:tmpl w:val="479E0B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622A2C"/>
    <w:multiLevelType w:val="hybridMultilevel"/>
    <w:tmpl w:val="4A6689E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B56EE4"/>
    <w:multiLevelType w:val="multilevel"/>
    <w:tmpl w:val="F8D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3367D"/>
    <w:multiLevelType w:val="hybridMultilevel"/>
    <w:tmpl w:val="3F981572"/>
    <w:lvl w:ilvl="0" w:tplc="A768CDD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77C13B0"/>
    <w:multiLevelType w:val="hybridMultilevel"/>
    <w:tmpl w:val="F476F6EE"/>
    <w:lvl w:ilvl="0" w:tplc="0409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79E331C"/>
    <w:multiLevelType w:val="hybridMultilevel"/>
    <w:tmpl w:val="F15A9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6013A8"/>
    <w:multiLevelType w:val="hybridMultilevel"/>
    <w:tmpl w:val="B282C7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DB13CE3"/>
    <w:multiLevelType w:val="hybridMultilevel"/>
    <w:tmpl w:val="0436E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1AC01D7"/>
    <w:multiLevelType w:val="multilevel"/>
    <w:tmpl w:val="38522AE0"/>
    <w:lvl w:ilvl="0">
      <w:start w:val="1"/>
      <w:numFmt w:val="decimal"/>
      <w:lvlText w:val="%1."/>
      <w:lvlJc w:val="left"/>
      <w:pPr>
        <w:ind w:left="360" w:hanging="360"/>
      </w:pPr>
      <w:rPr>
        <w:rFonts w:cs="Tahoma"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3A70135"/>
    <w:multiLevelType w:val="hybridMultilevel"/>
    <w:tmpl w:val="D78A76F0"/>
    <w:lvl w:ilvl="0" w:tplc="79E84CF0">
      <w:start w:val="1"/>
      <w:numFmt w:val="bullet"/>
      <w:lvlText w:val="•"/>
      <w:lvlJc w:val="left"/>
      <w:pPr>
        <w:tabs>
          <w:tab w:val="num" w:pos="720"/>
        </w:tabs>
        <w:ind w:left="720" w:hanging="360"/>
      </w:pPr>
      <w:rPr>
        <w:rFonts w:ascii="Times New Roman" w:hAnsi="Times New Roman" w:hint="default"/>
      </w:rPr>
    </w:lvl>
    <w:lvl w:ilvl="1" w:tplc="20CA3FF8" w:tentative="1">
      <w:start w:val="1"/>
      <w:numFmt w:val="bullet"/>
      <w:lvlText w:val="•"/>
      <w:lvlJc w:val="left"/>
      <w:pPr>
        <w:tabs>
          <w:tab w:val="num" w:pos="1440"/>
        </w:tabs>
        <w:ind w:left="1440" w:hanging="360"/>
      </w:pPr>
      <w:rPr>
        <w:rFonts w:ascii="Times New Roman" w:hAnsi="Times New Roman" w:hint="default"/>
      </w:rPr>
    </w:lvl>
    <w:lvl w:ilvl="2" w:tplc="617667B0" w:tentative="1">
      <w:start w:val="1"/>
      <w:numFmt w:val="bullet"/>
      <w:lvlText w:val="•"/>
      <w:lvlJc w:val="left"/>
      <w:pPr>
        <w:tabs>
          <w:tab w:val="num" w:pos="2160"/>
        </w:tabs>
        <w:ind w:left="2160" w:hanging="360"/>
      </w:pPr>
      <w:rPr>
        <w:rFonts w:ascii="Times New Roman" w:hAnsi="Times New Roman" w:hint="default"/>
      </w:rPr>
    </w:lvl>
    <w:lvl w:ilvl="3" w:tplc="50B6E576" w:tentative="1">
      <w:start w:val="1"/>
      <w:numFmt w:val="bullet"/>
      <w:lvlText w:val="•"/>
      <w:lvlJc w:val="left"/>
      <w:pPr>
        <w:tabs>
          <w:tab w:val="num" w:pos="2880"/>
        </w:tabs>
        <w:ind w:left="2880" w:hanging="360"/>
      </w:pPr>
      <w:rPr>
        <w:rFonts w:ascii="Times New Roman" w:hAnsi="Times New Roman" w:hint="default"/>
      </w:rPr>
    </w:lvl>
    <w:lvl w:ilvl="4" w:tplc="6E947C64" w:tentative="1">
      <w:start w:val="1"/>
      <w:numFmt w:val="bullet"/>
      <w:lvlText w:val="•"/>
      <w:lvlJc w:val="left"/>
      <w:pPr>
        <w:tabs>
          <w:tab w:val="num" w:pos="3600"/>
        </w:tabs>
        <w:ind w:left="3600" w:hanging="360"/>
      </w:pPr>
      <w:rPr>
        <w:rFonts w:ascii="Times New Roman" w:hAnsi="Times New Roman" w:hint="default"/>
      </w:rPr>
    </w:lvl>
    <w:lvl w:ilvl="5" w:tplc="6C463534" w:tentative="1">
      <w:start w:val="1"/>
      <w:numFmt w:val="bullet"/>
      <w:lvlText w:val="•"/>
      <w:lvlJc w:val="left"/>
      <w:pPr>
        <w:tabs>
          <w:tab w:val="num" w:pos="4320"/>
        </w:tabs>
        <w:ind w:left="4320" w:hanging="360"/>
      </w:pPr>
      <w:rPr>
        <w:rFonts w:ascii="Times New Roman" w:hAnsi="Times New Roman" w:hint="default"/>
      </w:rPr>
    </w:lvl>
    <w:lvl w:ilvl="6" w:tplc="91026264" w:tentative="1">
      <w:start w:val="1"/>
      <w:numFmt w:val="bullet"/>
      <w:lvlText w:val="•"/>
      <w:lvlJc w:val="left"/>
      <w:pPr>
        <w:tabs>
          <w:tab w:val="num" w:pos="5040"/>
        </w:tabs>
        <w:ind w:left="5040" w:hanging="360"/>
      </w:pPr>
      <w:rPr>
        <w:rFonts w:ascii="Times New Roman" w:hAnsi="Times New Roman" w:hint="default"/>
      </w:rPr>
    </w:lvl>
    <w:lvl w:ilvl="7" w:tplc="FD0A2EC6" w:tentative="1">
      <w:start w:val="1"/>
      <w:numFmt w:val="bullet"/>
      <w:lvlText w:val="•"/>
      <w:lvlJc w:val="left"/>
      <w:pPr>
        <w:tabs>
          <w:tab w:val="num" w:pos="5760"/>
        </w:tabs>
        <w:ind w:left="5760" w:hanging="360"/>
      </w:pPr>
      <w:rPr>
        <w:rFonts w:ascii="Times New Roman" w:hAnsi="Times New Roman" w:hint="default"/>
      </w:rPr>
    </w:lvl>
    <w:lvl w:ilvl="8" w:tplc="D99855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784C32"/>
    <w:multiLevelType w:val="hybridMultilevel"/>
    <w:tmpl w:val="2E5278F0"/>
    <w:lvl w:ilvl="0" w:tplc="FECA4F96">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C7FB6"/>
    <w:multiLevelType w:val="hybridMultilevel"/>
    <w:tmpl w:val="13ECB74C"/>
    <w:lvl w:ilvl="0" w:tplc="822680F8">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84B29"/>
    <w:multiLevelType w:val="hybridMultilevel"/>
    <w:tmpl w:val="3302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E12CA"/>
    <w:multiLevelType w:val="hybridMultilevel"/>
    <w:tmpl w:val="598A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B55A8"/>
    <w:multiLevelType w:val="multilevel"/>
    <w:tmpl w:val="B8F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42201"/>
    <w:multiLevelType w:val="hybridMultilevel"/>
    <w:tmpl w:val="5112B12A"/>
    <w:lvl w:ilvl="0" w:tplc="FECA4F96">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033D"/>
    <w:multiLevelType w:val="hybridMultilevel"/>
    <w:tmpl w:val="17AA4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72A01"/>
    <w:multiLevelType w:val="hybridMultilevel"/>
    <w:tmpl w:val="181E9AAE"/>
    <w:lvl w:ilvl="0" w:tplc="04070011">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53A76FD4"/>
    <w:multiLevelType w:val="hybridMultilevel"/>
    <w:tmpl w:val="B920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272B5B"/>
    <w:multiLevelType w:val="multilevel"/>
    <w:tmpl w:val="1B90BB0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370AD4"/>
    <w:multiLevelType w:val="hybridMultilevel"/>
    <w:tmpl w:val="36282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D473D1"/>
    <w:multiLevelType w:val="hybridMultilevel"/>
    <w:tmpl w:val="CC463682"/>
    <w:lvl w:ilvl="0" w:tplc="C05AD628">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864BB"/>
    <w:multiLevelType w:val="hybridMultilevel"/>
    <w:tmpl w:val="43FED8F6"/>
    <w:lvl w:ilvl="0" w:tplc="0F0C86F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8703B9"/>
    <w:multiLevelType w:val="hybridMultilevel"/>
    <w:tmpl w:val="18A263A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AF337AC"/>
    <w:multiLevelType w:val="hybridMultilevel"/>
    <w:tmpl w:val="087842A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710D49C3"/>
    <w:multiLevelType w:val="hybridMultilevel"/>
    <w:tmpl w:val="FEF49CE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4E5A02"/>
    <w:multiLevelType w:val="multilevel"/>
    <w:tmpl w:val="6CB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17894">
    <w:abstractNumId w:val="17"/>
  </w:num>
  <w:num w:numId="2" w16cid:durableId="1128085616">
    <w:abstractNumId w:val="21"/>
  </w:num>
  <w:num w:numId="3" w16cid:durableId="1313368938">
    <w:abstractNumId w:val="1"/>
  </w:num>
  <w:num w:numId="4" w16cid:durableId="344400977">
    <w:abstractNumId w:val="9"/>
  </w:num>
  <w:num w:numId="5" w16cid:durableId="1937977125">
    <w:abstractNumId w:val="5"/>
  </w:num>
  <w:num w:numId="6" w16cid:durableId="1122262469">
    <w:abstractNumId w:val="12"/>
  </w:num>
  <w:num w:numId="7" w16cid:durableId="638457375">
    <w:abstractNumId w:val="11"/>
  </w:num>
  <w:num w:numId="8" w16cid:durableId="1975981787">
    <w:abstractNumId w:val="22"/>
  </w:num>
  <w:num w:numId="9" w16cid:durableId="804155981">
    <w:abstractNumId w:val="15"/>
  </w:num>
  <w:num w:numId="10" w16cid:durableId="474763281">
    <w:abstractNumId w:val="7"/>
  </w:num>
  <w:num w:numId="11" w16cid:durableId="654603686">
    <w:abstractNumId w:val="25"/>
  </w:num>
  <w:num w:numId="12" w16cid:durableId="1278756870">
    <w:abstractNumId w:val="0"/>
  </w:num>
  <w:num w:numId="13" w16cid:durableId="1819762599">
    <w:abstractNumId w:val="18"/>
  </w:num>
  <w:num w:numId="14" w16cid:durableId="1634216568">
    <w:abstractNumId w:val="0"/>
  </w:num>
  <w:num w:numId="15" w16cid:durableId="1976714100">
    <w:abstractNumId w:val="10"/>
  </w:num>
  <w:num w:numId="16" w16cid:durableId="1229880157">
    <w:abstractNumId w:val="16"/>
  </w:num>
  <w:num w:numId="17" w16cid:durableId="1541550945">
    <w:abstractNumId w:val="20"/>
  </w:num>
  <w:num w:numId="18" w16cid:durableId="1342898650">
    <w:abstractNumId w:val="8"/>
  </w:num>
  <w:num w:numId="19" w16cid:durableId="1891187990">
    <w:abstractNumId w:val="13"/>
  </w:num>
  <w:num w:numId="20" w16cid:durableId="641498801">
    <w:abstractNumId w:val="4"/>
  </w:num>
  <w:num w:numId="21" w16cid:durableId="1771658947">
    <w:abstractNumId w:val="26"/>
  </w:num>
  <w:num w:numId="22" w16cid:durableId="1086726470">
    <w:abstractNumId w:val="2"/>
  </w:num>
  <w:num w:numId="23" w16cid:durableId="991638992">
    <w:abstractNumId w:val="14"/>
  </w:num>
  <w:num w:numId="24" w16cid:durableId="58134794">
    <w:abstractNumId w:val="23"/>
  </w:num>
  <w:num w:numId="25" w16cid:durableId="1797791493">
    <w:abstractNumId w:val="24"/>
  </w:num>
  <w:num w:numId="26" w16cid:durableId="2033341801">
    <w:abstractNumId w:val="6"/>
  </w:num>
  <w:num w:numId="27" w16cid:durableId="1611549532">
    <w:abstractNumId w:val="3"/>
  </w:num>
  <w:num w:numId="28" w16cid:durableId="908730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EE"/>
    <w:rsid w:val="000003B4"/>
    <w:rsid w:val="0002766B"/>
    <w:rsid w:val="0004589B"/>
    <w:rsid w:val="00073840"/>
    <w:rsid w:val="00074ACC"/>
    <w:rsid w:val="00090A41"/>
    <w:rsid w:val="000C4643"/>
    <w:rsid w:val="000D2B9B"/>
    <w:rsid w:val="000E3069"/>
    <w:rsid w:val="000F45F6"/>
    <w:rsid w:val="00127D51"/>
    <w:rsid w:val="0013737A"/>
    <w:rsid w:val="00143B13"/>
    <w:rsid w:val="00150198"/>
    <w:rsid w:val="00155164"/>
    <w:rsid w:val="00171F65"/>
    <w:rsid w:val="00192B18"/>
    <w:rsid w:val="00192DC2"/>
    <w:rsid w:val="001A7691"/>
    <w:rsid w:val="001B4BA1"/>
    <w:rsid w:val="001C5769"/>
    <w:rsid w:val="001F4430"/>
    <w:rsid w:val="00231920"/>
    <w:rsid w:val="00240AC8"/>
    <w:rsid w:val="002C07DD"/>
    <w:rsid w:val="002E464A"/>
    <w:rsid w:val="002F3056"/>
    <w:rsid w:val="002F43E4"/>
    <w:rsid w:val="003043A0"/>
    <w:rsid w:val="0031695A"/>
    <w:rsid w:val="003375C8"/>
    <w:rsid w:val="00346406"/>
    <w:rsid w:val="0035385A"/>
    <w:rsid w:val="00364073"/>
    <w:rsid w:val="003A36A1"/>
    <w:rsid w:val="003C726D"/>
    <w:rsid w:val="003D53A8"/>
    <w:rsid w:val="0045437C"/>
    <w:rsid w:val="0046120D"/>
    <w:rsid w:val="00463239"/>
    <w:rsid w:val="0046412B"/>
    <w:rsid w:val="004646D2"/>
    <w:rsid w:val="00465A79"/>
    <w:rsid w:val="004668E8"/>
    <w:rsid w:val="00473F8A"/>
    <w:rsid w:val="004959CA"/>
    <w:rsid w:val="004A6266"/>
    <w:rsid w:val="004B1273"/>
    <w:rsid w:val="004B6132"/>
    <w:rsid w:val="004B74FF"/>
    <w:rsid w:val="004C6E09"/>
    <w:rsid w:val="004D24CE"/>
    <w:rsid w:val="00522A88"/>
    <w:rsid w:val="00524598"/>
    <w:rsid w:val="005331C0"/>
    <w:rsid w:val="00536847"/>
    <w:rsid w:val="00542289"/>
    <w:rsid w:val="005451E5"/>
    <w:rsid w:val="00546BE8"/>
    <w:rsid w:val="00562EB7"/>
    <w:rsid w:val="00562F07"/>
    <w:rsid w:val="005712D5"/>
    <w:rsid w:val="005869CE"/>
    <w:rsid w:val="00593621"/>
    <w:rsid w:val="00595E24"/>
    <w:rsid w:val="005965D4"/>
    <w:rsid w:val="005C67F0"/>
    <w:rsid w:val="005D4576"/>
    <w:rsid w:val="005D5268"/>
    <w:rsid w:val="005E589D"/>
    <w:rsid w:val="005F28F0"/>
    <w:rsid w:val="005F535D"/>
    <w:rsid w:val="0060073D"/>
    <w:rsid w:val="0060292A"/>
    <w:rsid w:val="00611660"/>
    <w:rsid w:val="006356DC"/>
    <w:rsid w:val="00640AFB"/>
    <w:rsid w:val="00641A29"/>
    <w:rsid w:val="00644221"/>
    <w:rsid w:val="00657AD3"/>
    <w:rsid w:val="00662955"/>
    <w:rsid w:val="006643DD"/>
    <w:rsid w:val="00682EE0"/>
    <w:rsid w:val="006A69EE"/>
    <w:rsid w:val="006C06D8"/>
    <w:rsid w:val="006C38EC"/>
    <w:rsid w:val="006D0D3A"/>
    <w:rsid w:val="007313FC"/>
    <w:rsid w:val="007443C3"/>
    <w:rsid w:val="00756CDE"/>
    <w:rsid w:val="007649E7"/>
    <w:rsid w:val="00773FEB"/>
    <w:rsid w:val="00775A19"/>
    <w:rsid w:val="0077743B"/>
    <w:rsid w:val="00783581"/>
    <w:rsid w:val="007C065D"/>
    <w:rsid w:val="007C3CE4"/>
    <w:rsid w:val="007C6E9E"/>
    <w:rsid w:val="007D1969"/>
    <w:rsid w:val="007F5BA7"/>
    <w:rsid w:val="0080799B"/>
    <w:rsid w:val="00842B6A"/>
    <w:rsid w:val="008A04B6"/>
    <w:rsid w:val="008B426B"/>
    <w:rsid w:val="008D01B1"/>
    <w:rsid w:val="008D0BD5"/>
    <w:rsid w:val="008D4A85"/>
    <w:rsid w:val="008D649C"/>
    <w:rsid w:val="008E36EE"/>
    <w:rsid w:val="008F0069"/>
    <w:rsid w:val="00912562"/>
    <w:rsid w:val="00920D39"/>
    <w:rsid w:val="00923106"/>
    <w:rsid w:val="009233E0"/>
    <w:rsid w:val="00932C57"/>
    <w:rsid w:val="009A229C"/>
    <w:rsid w:val="009B55D1"/>
    <w:rsid w:val="009B584D"/>
    <w:rsid w:val="009B6768"/>
    <w:rsid w:val="009E06C0"/>
    <w:rsid w:val="009E5565"/>
    <w:rsid w:val="009F374E"/>
    <w:rsid w:val="00A02AE3"/>
    <w:rsid w:val="00A219A6"/>
    <w:rsid w:val="00A365CC"/>
    <w:rsid w:val="00A51068"/>
    <w:rsid w:val="00A7377B"/>
    <w:rsid w:val="00AB162B"/>
    <w:rsid w:val="00AC2211"/>
    <w:rsid w:val="00AC60E4"/>
    <w:rsid w:val="00AE4535"/>
    <w:rsid w:val="00B057BE"/>
    <w:rsid w:val="00B6482D"/>
    <w:rsid w:val="00B672DB"/>
    <w:rsid w:val="00B75DA3"/>
    <w:rsid w:val="00B7680B"/>
    <w:rsid w:val="00B979D7"/>
    <w:rsid w:val="00BD6652"/>
    <w:rsid w:val="00BE3DCA"/>
    <w:rsid w:val="00BF2C50"/>
    <w:rsid w:val="00C10F27"/>
    <w:rsid w:val="00C31142"/>
    <w:rsid w:val="00C33C2F"/>
    <w:rsid w:val="00CA5DE7"/>
    <w:rsid w:val="00CB11F8"/>
    <w:rsid w:val="00CC62B3"/>
    <w:rsid w:val="00CE2325"/>
    <w:rsid w:val="00CE4DBE"/>
    <w:rsid w:val="00D36591"/>
    <w:rsid w:val="00D51E30"/>
    <w:rsid w:val="00D57D73"/>
    <w:rsid w:val="00D6377D"/>
    <w:rsid w:val="00D85E6B"/>
    <w:rsid w:val="00DA32F9"/>
    <w:rsid w:val="00DA5C7C"/>
    <w:rsid w:val="00DA6ED4"/>
    <w:rsid w:val="00DB1E01"/>
    <w:rsid w:val="00DB640F"/>
    <w:rsid w:val="00DB67B3"/>
    <w:rsid w:val="00DC5332"/>
    <w:rsid w:val="00DC6856"/>
    <w:rsid w:val="00DD552B"/>
    <w:rsid w:val="00DD73D0"/>
    <w:rsid w:val="00DF19F4"/>
    <w:rsid w:val="00E02FA6"/>
    <w:rsid w:val="00E21C4F"/>
    <w:rsid w:val="00E428A9"/>
    <w:rsid w:val="00E516AB"/>
    <w:rsid w:val="00E7503F"/>
    <w:rsid w:val="00E85C28"/>
    <w:rsid w:val="00EA2F66"/>
    <w:rsid w:val="00EA4EEC"/>
    <w:rsid w:val="00EB111E"/>
    <w:rsid w:val="00EC7641"/>
    <w:rsid w:val="00ED0F39"/>
    <w:rsid w:val="00EE54EF"/>
    <w:rsid w:val="00F14044"/>
    <w:rsid w:val="00F421EB"/>
    <w:rsid w:val="00F4491E"/>
    <w:rsid w:val="00F606DC"/>
    <w:rsid w:val="00F64A74"/>
    <w:rsid w:val="00F65A47"/>
    <w:rsid w:val="00F65CB8"/>
    <w:rsid w:val="00F66738"/>
    <w:rsid w:val="00F73E40"/>
    <w:rsid w:val="00F7451A"/>
    <w:rsid w:val="00F92F4E"/>
    <w:rsid w:val="00FE77F2"/>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F217"/>
  <w15:chartTrackingRefBased/>
  <w15:docId w15:val="{9FAEBED8-3F81-48E6-BDAD-4E41FB4E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7B"/>
    <w:pPr>
      <w:spacing w:after="120" w:line="264" w:lineRule="auto"/>
    </w:pPr>
  </w:style>
  <w:style w:type="paragraph" w:styleId="Heading1">
    <w:name w:val="heading 1"/>
    <w:basedOn w:val="Normal"/>
    <w:next w:val="Normal"/>
    <w:link w:val="Heading1Char"/>
    <w:uiPriority w:val="9"/>
    <w:qFormat/>
    <w:rsid w:val="00EE54EF"/>
    <w:pPr>
      <w:spacing w:after="0"/>
      <w:jc w:val="center"/>
      <w:outlineLvl w:val="0"/>
    </w:pPr>
    <w:rPr>
      <w:rFonts w:ascii="Garamond" w:hAnsi="Garamond" w:cs="Tahoma"/>
      <w:b/>
      <w:bCs/>
      <w:iCs/>
      <w:color w:val="0070C0"/>
      <w:sz w:val="32"/>
      <w:szCs w:val="32"/>
    </w:rPr>
  </w:style>
  <w:style w:type="paragraph" w:styleId="Heading2">
    <w:name w:val="heading 2"/>
    <w:basedOn w:val="Normal"/>
    <w:next w:val="Normal"/>
    <w:link w:val="Heading2Char"/>
    <w:uiPriority w:val="9"/>
    <w:unhideWhenUsed/>
    <w:qFormat/>
    <w:rsid w:val="00EE54EF"/>
    <w:pPr>
      <w:keepNext/>
      <w:keepLines/>
      <w:spacing w:after="0" w:line="240" w:lineRule="auto"/>
      <w:outlineLvl w:val="1"/>
    </w:pPr>
    <w:rPr>
      <w:rFonts w:ascii="Garamond" w:eastAsia="SimSun" w:hAnsi="Garamond"/>
      <w:b/>
      <w:bCs/>
      <w:caps/>
      <w:color w:val="0070C0"/>
      <w:sz w:val="24"/>
      <w:szCs w:val="24"/>
    </w:rPr>
  </w:style>
  <w:style w:type="paragraph" w:styleId="Heading3">
    <w:name w:val="heading 3"/>
    <w:basedOn w:val="Normal"/>
    <w:next w:val="Normal"/>
    <w:link w:val="Heading3Char"/>
    <w:uiPriority w:val="9"/>
    <w:unhideWhenUsed/>
    <w:qFormat/>
    <w:rsid w:val="005F28F0"/>
    <w:pPr>
      <w:keepNext/>
      <w:keepLines/>
      <w:spacing w:before="40" w:after="0" w:line="240" w:lineRule="auto"/>
      <w:outlineLvl w:val="2"/>
    </w:pPr>
    <w:rPr>
      <w:rFonts w:ascii="Calibri Light" w:eastAsia="SimSun" w:hAnsi="Calibri Light"/>
      <w:b/>
      <w:color w:val="44546A"/>
      <w:sz w:val="24"/>
      <w:szCs w:val="24"/>
    </w:rPr>
  </w:style>
  <w:style w:type="paragraph" w:styleId="Heading4">
    <w:name w:val="heading 4"/>
    <w:basedOn w:val="Normal"/>
    <w:next w:val="Normal"/>
    <w:link w:val="Heading4Char"/>
    <w:uiPriority w:val="9"/>
    <w:unhideWhenUsed/>
    <w:qFormat/>
    <w:rsid w:val="00A7377B"/>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unhideWhenUsed/>
    <w:qFormat/>
    <w:rsid w:val="00A7377B"/>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7377B"/>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7377B"/>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A7377B"/>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7377B"/>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Pr>
      <w:color w:val="0000FF"/>
      <w:u w:val="single"/>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style>
  <w:style w:type="paragraph" w:styleId="Title">
    <w:name w:val="Title"/>
    <w:basedOn w:val="Normal"/>
    <w:next w:val="Normal"/>
    <w:link w:val="TitleChar"/>
    <w:uiPriority w:val="10"/>
    <w:qFormat/>
    <w:rsid w:val="00A7377B"/>
    <w:pPr>
      <w:spacing w:after="0" w:line="240" w:lineRule="auto"/>
      <w:contextualSpacing/>
    </w:pPr>
    <w:rPr>
      <w:rFonts w:ascii="Calibri Light" w:eastAsia="SimSun" w:hAnsi="Calibri Light"/>
      <w:color w:val="5B9BD5"/>
      <w:spacing w:val="-10"/>
      <w:sz w:val="56"/>
      <w:szCs w:val="56"/>
    </w:rPr>
  </w:style>
  <w:style w:type="character" w:styleId="Hyperlink">
    <w:name w:val="Hyperlink"/>
    <w:semiHidden/>
    <w:rPr>
      <w:color w:val="0000FF"/>
      <w:u w:val="single"/>
    </w:rPr>
  </w:style>
  <w:style w:type="paragraph" w:styleId="BodyText">
    <w:name w:val="Body Text"/>
    <w:basedOn w:val="Normal"/>
    <w:semiHidden/>
    <w:pPr>
      <w:tabs>
        <w:tab w:val="left" w:pos="0"/>
        <w:tab w:val="center" w:pos="5040"/>
        <w:tab w:val="left" w:pos="5760"/>
        <w:tab w:val="left" w:pos="6480"/>
        <w:tab w:val="left" w:pos="7200"/>
        <w:tab w:val="left" w:pos="7920"/>
        <w:tab w:val="left" w:pos="8640"/>
        <w:tab w:val="left" w:pos="9360"/>
        <w:tab w:val="right" w:pos="10080"/>
      </w:tabs>
      <w:jc w:val="both"/>
    </w:pPr>
    <w:rPr>
      <w:rFonts w:ascii="Garamond" w:hAnsi="Garamond"/>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jc w:val="both"/>
    </w:pPr>
    <w:rPr>
      <w:rFonts w:ascii="Garamond" w:hAnsi="Garamond"/>
      <w:b/>
      <w:bCs/>
      <w:szCs w:val="28"/>
      <w:lang w:val="es-ES_tradnl"/>
    </w:rPr>
  </w:style>
  <w:style w:type="character" w:styleId="FollowedHyperlink">
    <w:name w:val="FollowedHyperlink"/>
    <w:semiHidden/>
    <w:rPr>
      <w:color w:val="800080"/>
      <w:u w:val="single"/>
    </w:rPr>
  </w:style>
  <w:style w:type="paragraph" w:styleId="NormalWeb">
    <w:name w:val="Normal (Web)"/>
    <w:basedOn w:val="Normal"/>
    <w:uiPriority w:val="99"/>
    <w:unhideWhenUsed/>
    <w:rsid w:val="006A69EE"/>
    <w:pPr>
      <w:spacing w:before="100" w:beforeAutospacing="1" w:after="100" w:afterAutospacing="1"/>
    </w:pPr>
  </w:style>
  <w:style w:type="character" w:customStyle="1" w:styleId="apple-converted-space">
    <w:name w:val="apple-converted-space"/>
    <w:rsid w:val="006A69EE"/>
  </w:style>
  <w:style w:type="character" w:styleId="Strong">
    <w:name w:val="Strong"/>
    <w:uiPriority w:val="22"/>
    <w:qFormat/>
    <w:rsid w:val="00A7377B"/>
    <w:rPr>
      <w:b/>
      <w:bCs/>
    </w:rPr>
  </w:style>
  <w:style w:type="character" w:customStyle="1" w:styleId="highlight">
    <w:name w:val="highlight"/>
    <w:rsid w:val="00127D51"/>
  </w:style>
  <w:style w:type="table" w:styleId="TableGrid">
    <w:name w:val="Table Grid"/>
    <w:basedOn w:val="TableNormal"/>
    <w:uiPriority w:val="39"/>
    <w:rsid w:val="00C3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A219A6"/>
    <w:rPr>
      <w:rFonts w:ascii="Book Antiqua" w:eastAsia="MS PMincho" w:hAnsi="Book Antiqua"/>
      <w:color w:val="000000"/>
      <w:sz w:val="24"/>
      <w:szCs w:val="24"/>
    </w:rPr>
    <w:tblPr>
      <w:tblStyleRowBandSize w:val="1"/>
      <w:tblStyleColBandSize w:val="1"/>
      <w:tblBorders>
        <w:top w:val="single" w:sz="8" w:space="0" w:color="93A299"/>
        <w:left w:val="single" w:sz="8" w:space="0" w:color="93A299"/>
        <w:bottom w:val="single" w:sz="8" w:space="0" w:color="93A299"/>
        <w:right w:val="single" w:sz="8" w:space="0" w:color="93A299"/>
        <w:insideH w:val="single" w:sz="8" w:space="0" w:color="93A299"/>
        <w:insideV w:val="single" w:sz="8" w:space="0" w:color="93A299"/>
      </w:tblBorders>
    </w:tblPr>
    <w:tcPr>
      <w:shd w:val="clear" w:color="auto" w:fill="E4E8E5"/>
    </w:tcPr>
    <w:tblStylePr w:type="firstRow">
      <w:rPr>
        <w:b/>
        <w:bCs/>
        <w:color w:val="000000"/>
      </w:rPr>
      <w:tblPr/>
      <w:tcPr>
        <w:shd w:val="clear" w:color="auto" w:fill="F4F5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9ECEA"/>
      </w:tcPr>
    </w:tblStylePr>
    <w:tblStylePr w:type="band1Vert">
      <w:tblPr/>
      <w:tcPr>
        <w:shd w:val="clear" w:color="auto" w:fill="C9D0CC"/>
      </w:tcPr>
    </w:tblStylePr>
    <w:tblStylePr w:type="band1Horz">
      <w:tblPr/>
      <w:tcPr>
        <w:tcBorders>
          <w:insideH w:val="single" w:sz="6" w:space="0" w:color="93A299"/>
          <w:insideV w:val="single" w:sz="6" w:space="0" w:color="93A299"/>
        </w:tcBorders>
        <w:shd w:val="clear" w:color="auto" w:fill="C9D0CC"/>
      </w:tcPr>
    </w:tblStylePr>
    <w:tblStylePr w:type="nwCell">
      <w:tblPr/>
      <w:tcPr>
        <w:shd w:val="clear" w:color="auto" w:fill="FFFFFF"/>
      </w:tcPr>
    </w:tblStylePr>
  </w:style>
  <w:style w:type="paragraph" w:styleId="ListParagraph">
    <w:name w:val="List Paragraph"/>
    <w:basedOn w:val="Normal"/>
    <w:uiPriority w:val="34"/>
    <w:qFormat/>
    <w:rsid w:val="00E428A9"/>
    <w:pPr>
      <w:ind w:left="720"/>
      <w:contextualSpacing/>
    </w:pPr>
  </w:style>
  <w:style w:type="character" w:customStyle="1" w:styleId="style4">
    <w:name w:val="style4"/>
    <w:rsid w:val="00E428A9"/>
  </w:style>
  <w:style w:type="paragraph" w:customStyle="1" w:styleId="Tabletext">
    <w:name w:val="Table text"/>
    <w:next w:val="Normal"/>
    <w:rsid w:val="00E428A9"/>
    <w:pPr>
      <w:spacing w:before="60" w:after="60" w:line="264" w:lineRule="auto"/>
    </w:pPr>
    <w:rPr>
      <w:rFonts w:ascii="Cambria" w:eastAsia="MS Mincho" w:hAnsi="Cambria"/>
      <w:sz w:val="24"/>
      <w:szCs w:val="24"/>
    </w:rPr>
  </w:style>
  <w:style w:type="paragraph" w:customStyle="1" w:styleId="Tableheading">
    <w:name w:val="Table heading"/>
    <w:next w:val="BodyText"/>
    <w:rsid w:val="00E428A9"/>
    <w:pPr>
      <w:spacing w:before="60" w:after="60" w:line="264" w:lineRule="auto"/>
      <w:jc w:val="center"/>
    </w:pPr>
    <w:rPr>
      <w:rFonts w:ascii="Cambria" w:eastAsia="MS Mincho" w:hAnsi="Cambria"/>
      <w:b/>
      <w:sz w:val="24"/>
      <w:szCs w:val="24"/>
    </w:rPr>
  </w:style>
  <w:style w:type="character" w:customStyle="1" w:styleId="Heading1Char">
    <w:name w:val="Heading 1 Char"/>
    <w:link w:val="Heading1"/>
    <w:uiPriority w:val="9"/>
    <w:rsid w:val="00EE54EF"/>
    <w:rPr>
      <w:rFonts w:ascii="Garamond" w:hAnsi="Garamond" w:cs="Tahoma"/>
      <w:b/>
      <w:bCs/>
      <w:iCs/>
      <w:color w:val="0070C0"/>
      <w:sz w:val="32"/>
      <w:szCs w:val="32"/>
    </w:rPr>
  </w:style>
  <w:style w:type="character" w:customStyle="1" w:styleId="Heading2Char">
    <w:name w:val="Heading 2 Char"/>
    <w:link w:val="Heading2"/>
    <w:uiPriority w:val="9"/>
    <w:rsid w:val="00EE54EF"/>
    <w:rPr>
      <w:rFonts w:ascii="Garamond" w:eastAsia="SimSun" w:hAnsi="Garamond"/>
      <w:b/>
      <w:bCs/>
      <w:caps/>
      <w:color w:val="0070C0"/>
      <w:sz w:val="24"/>
      <w:szCs w:val="24"/>
    </w:rPr>
  </w:style>
  <w:style w:type="character" w:customStyle="1" w:styleId="Heading3Char">
    <w:name w:val="Heading 3 Char"/>
    <w:link w:val="Heading3"/>
    <w:uiPriority w:val="9"/>
    <w:rsid w:val="005F28F0"/>
    <w:rPr>
      <w:rFonts w:ascii="Calibri Light" w:eastAsia="SimSun" w:hAnsi="Calibri Light"/>
      <w:b/>
      <w:color w:val="44546A"/>
      <w:sz w:val="24"/>
      <w:szCs w:val="24"/>
    </w:rPr>
  </w:style>
  <w:style w:type="character" w:customStyle="1" w:styleId="Heading4Char">
    <w:name w:val="Heading 4 Char"/>
    <w:link w:val="Heading4"/>
    <w:uiPriority w:val="9"/>
    <w:rsid w:val="00A7377B"/>
    <w:rPr>
      <w:rFonts w:ascii="Calibri Light" w:eastAsia="SimSun" w:hAnsi="Calibri Light" w:cs="Times New Roman"/>
      <w:sz w:val="22"/>
      <w:szCs w:val="22"/>
    </w:rPr>
  </w:style>
  <w:style w:type="character" w:customStyle="1" w:styleId="Heading5Char">
    <w:name w:val="Heading 5 Char"/>
    <w:link w:val="Heading5"/>
    <w:uiPriority w:val="9"/>
    <w:rsid w:val="00A7377B"/>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A7377B"/>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A7377B"/>
    <w:rPr>
      <w:rFonts w:ascii="Calibri Light" w:eastAsia="SimSun" w:hAnsi="Calibri Light" w:cs="Times New Roman"/>
      <w:i/>
      <w:iCs/>
      <w:color w:val="1F4E79"/>
      <w:sz w:val="21"/>
      <w:szCs w:val="21"/>
    </w:rPr>
  </w:style>
  <w:style w:type="character" w:customStyle="1" w:styleId="Heading8Char">
    <w:name w:val="Heading 8 Char"/>
    <w:link w:val="Heading8"/>
    <w:uiPriority w:val="9"/>
    <w:rsid w:val="00A7377B"/>
    <w:rPr>
      <w:rFonts w:ascii="Calibri Light" w:eastAsia="SimSun" w:hAnsi="Calibri Light" w:cs="Times New Roman"/>
      <w:b/>
      <w:bCs/>
      <w:color w:val="44546A"/>
    </w:rPr>
  </w:style>
  <w:style w:type="character" w:customStyle="1" w:styleId="Heading9Char">
    <w:name w:val="Heading 9 Char"/>
    <w:link w:val="Heading9"/>
    <w:uiPriority w:val="9"/>
    <w:semiHidden/>
    <w:rsid w:val="00A7377B"/>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A7377B"/>
    <w:pPr>
      <w:spacing w:line="240" w:lineRule="auto"/>
    </w:pPr>
    <w:rPr>
      <w:b/>
      <w:bCs/>
      <w:smallCaps/>
      <w:color w:val="595959"/>
      <w:spacing w:val="6"/>
    </w:rPr>
  </w:style>
  <w:style w:type="character" w:customStyle="1" w:styleId="TitleChar">
    <w:name w:val="Title Char"/>
    <w:link w:val="Title"/>
    <w:uiPriority w:val="10"/>
    <w:rsid w:val="00A7377B"/>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A7377B"/>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A7377B"/>
    <w:rPr>
      <w:rFonts w:ascii="Calibri Light" w:eastAsia="SimSun" w:hAnsi="Calibri Light" w:cs="Times New Roman"/>
      <w:sz w:val="24"/>
      <w:szCs w:val="24"/>
    </w:rPr>
  </w:style>
  <w:style w:type="character" w:styleId="Emphasis">
    <w:name w:val="Emphasis"/>
    <w:uiPriority w:val="20"/>
    <w:qFormat/>
    <w:rsid w:val="00A7377B"/>
    <w:rPr>
      <w:i/>
      <w:iCs/>
    </w:rPr>
  </w:style>
  <w:style w:type="paragraph" w:styleId="NoSpacing">
    <w:name w:val="No Spacing"/>
    <w:uiPriority w:val="1"/>
    <w:qFormat/>
    <w:rsid w:val="00A7377B"/>
  </w:style>
  <w:style w:type="paragraph" w:styleId="Quote">
    <w:name w:val="Quote"/>
    <w:basedOn w:val="Normal"/>
    <w:next w:val="Normal"/>
    <w:link w:val="QuoteChar"/>
    <w:uiPriority w:val="29"/>
    <w:qFormat/>
    <w:rsid w:val="00A7377B"/>
    <w:pPr>
      <w:spacing w:before="160"/>
      <w:ind w:left="720" w:right="720"/>
    </w:pPr>
    <w:rPr>
      <w:i/>
      <w:iCs/>
      <w:color w:val="404040"/>
    </w:rPr>
  </w:style>
  <w:style w:type="character" w:customStyle="1" w:styleId="QuoteChar">
    <w:name w:val="Quote Char"/>
    <w:link w:val="Quote"/>
    <w:uiPriority w:val="29"/>
    <w:rsid w:val="00A7377B"/>
    <w:rPr>
      <w:i/>
      <w:iCs/>
      <w:color w:val="404040"/>
    </w:rPr>
  </w:style>
  <w:style w:type="paragraph" w:styleId="IntenseQuote">
    <w:name w:val="Intense Quote"/>
    <w:basedOn w:val="Normal"/>
    <w:next w:val="Normal"/>
    <w:link w:val="IntenseQuoteChar"/>
    <w:uiPriority w:val="30"/>
    <w:qFormat/>
    <w:rsid w:val="00A7377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A7377B"/>
    <w:rPr>
      <w:rFonts w:ascii="Calibri Light" w:eastAsia="SimSun" w:hAnsi="Calibri Light" w:cs="Times New Roman"/>
      <w:color w:val="5B9BD5"/>
      <w:sz w:val="28"/>
      <w:szCs w:val="28"/>
    </w:rPr>
  </w:style>
  <w:style w:type="character" w:styleId="SubtleEmphasis">
    <w:name w:val="Subtle Emphasis"/>
    <w:uiPriority w:val="19"/>
    <w:qFormat/>
    <w:rsid w:val="00A7377B"/>
    <w:rPr>
      <w:i/>
      <w:iCs/>
      <w:color w:val="404040"/>
    </w:rPr>
  </w:style>
  <w:style w:type="character" w:styleId="IntenseEmphasis">
    <w:name w:val="Intense Emphasis"/>
    <w:uiPriority w:val="21"/>
    <w:qFormat/>
    <w:rsid w:val="00A7377B"/>
    <w:rPr>
      <w:b/>
      <w:bCs/>
      <w:i/>
      <w:iCs/>
    </w:rPr>
  </w:style>
  <w:style w:type="character" w:styleId="SubtleReference">
    <w:name w:val="Subtle Reference"/>
    <w:uiPriority w:val="31"/>
    <w:qFormat/>
    <w:rsid w:val="00A7377B"/>
    <w:rPr>
      <w:smallCaps/>
      <w:color w:val="404040"/>
      <w:u w:val="single" w:color="7F7F7F"/>
    </w:rPr>
  </w:style>
  <w:style w:type="character" w:styleId="IntenseReference">
    <w:name w:val="Intense Reference"/>
    <w:uiPriority w:val="32"/>
    <w:qFormat/>
    <w:rsid w:val="00A7377B"/>
    <w:rPr>
      <w:b/>
      <w:bCs/>
      <w:smallCaps/>
      <w:spacing w:val="5"/>
      <w:u w:val="single"/>
    </w:rPr>
  </w:style>
  <w:style w:type="character" w:styleId="BookTitle">
    <w:name w:val="Book Title"/>
    <w:uiPriority w:val="33"/>
    <w:qFormat/>
    <w:rsid w:val="00A7377B"/>
    <w:rPr>
      <w:b/>
      <w:bCs/>
      <w:smallCaps/>
    </w:rPr>
  </w:style>
  <w:style w:type="paragraph" w:styleId="TOCHeading">
    <w:name w:val="TOC Heading"/>
    <w:basedOn w:val="Heading1"/>
    <w:next w:val="Normal"/>
    <w:uiPriority w:val="39"/>
    <w:semiHidden/>
    <w:unhideWhenUsed/>
    <w:qFormat/>
    <w:rsid w:val="00A7377B"/>
    <w:pPr>
      <w:outlineLvl w:val="9"/>
    </w:pPr>
  </w:style>
  <w:style w:type="paragraph" w:styleId="BalloonText">
    <w:name w:val="Balloon Text"/>
    <w:basedOn w:val="Normal"/>
    <w:link w:val="BalloonTextChar"/>
    <w:uiPriority w:val="99"/>
    <w:semiHidden/>
    <w:unhideWhenUsed/>
    <w:rsid w:val="00454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7C"/>
    <w:rPr>
      <w:rFonts w:ascii="Segoe UI" w:hAnsi="Segoe UI" w:cs="Segoe UI"/>
      <w:sz w:val="18"/>
      <w:szCs w:val="18"/>
    </w:rPr>
  </w:style>
  <w:style w:type="character" w:customStyle="1" w:styleId="nowrap">
    <w:name w:val="nowrap"/>
    <w:basedOn w:val="DefaultParagraphFont"/>
    <w:rsid w:val="00522A88"/>
  </w:style>
  <w:style w:type="paragraph" w:customStyle="1" w:styleId="commentcontentpara">
    <w:name w:val="commentcontentpara"/>
    <w:basedOn w:val="Normal"/>
    <w:rsid w:val="00E85C28"/>
    <w:pPr>
      <w:spacing w:before="100" w:beforeAutospacing="1" w:after="100" w:afterAutospacing="1" w:line="240" w:lineRule="auto"/>
    </w:pPr>
    <w:rPr>
      <w:rFonts w:ascii="Times New Roman" w:hAnsi="Times New Roman"/>
      <w:sz w:val="24"/>
      <w:szCs w:val="24"/>
      <w:lang w:val="es-419" w:eastAsia="es-419"/>
    </w:rPr>
  </w:style>
  <w:style w:type="character" w:styleId="UnresolvedMention">
    <w:name w:val="Unresolved Mention"/>
    <w:basedOn w:val="DefaultParagraphFont"/>
    <w:uiPriority w:val="99"/>
    <w:semiHidden/>
    <w:unhideWhenUsed/>
    <w:rsid w:val="00596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7345">
      <w:bodyDiv w:val="1"/>
      <w:marLeft w:val="0"/>
      <w:marRight w:val="0"/>
      <w:marTop w:val="0"/>
      <w:marBottom w:val="0"/>
      <w:divBdr>
        <w:top w:val="none" w:sz="0" w:space="0" w:color="auto"/>
        <w:left w:val="none" w:sz="0" w:space="0" w:color="auto"/>
        <w:bottom w:val="none" w:sz="0" w:space="0" w:color="auto"/>
        <w:right w:val="none" w:sz="0" w:space="0" w:color="auto"/>
      </w:divBdr>
    </w:div>
    <w:div w:id="775638800">
      <w:bodyDiv w:val="1"/>
      <w:marLeft w:val="0"/>
      <w:marRight w:val="0"/>
      <w:marTop w:val="0"/>
      <w:marBottom w:val="0"/>
      <w:divBdr>
        <w:top w:val="none" w:sz="0" w:space="0" w:color="auto"/>
        <w:left w:val="none" w:sz="0" w:space="0" w:color="auto"/>
        <w:bottom w:val="none" w:sz="0" w:space="0" w:color="auto"/>
        <w:right w:val="none" w:sz="0" w:space="0" w:color="auto"/>
      </w:divBdr>
    </w:div>
    <w:div w:id="792023130">
      <w:bodyDiv w:val="1"/>
      <w:marLeft w:val="0"/>
      <w:marRight w:val="0"/>
      <w:marTop w:val="0"/>
      <w:marBottom w:val="0"/>
      <w:divBdr>
        <w:top w:val="none" w:sz="0" w:space="0" w:color="auto"/>
        <w:left w:val="none" w:sz="0" w:space="0" w:color="auto"/>
        <w:bottom w:val="none" w:sz="0" w:space="0" w:color="auto"/>
        <w:right w:val="none" w:sz="0" w:space="0" w:color="auto"/>
      </w:divBdr>
    </w:div>
    <w:div w:id="889271656">
      <w:bodyDiv w:val="1"/>
      <w:marLeft w:val="0"/>
      <w:marRight w:val="0"/>
      <w:marTop w:val="0"/>
      <w:marBottom w:val="0"/>
      <w:divBdr>
        <w:top w:val="none" w:sz="0" w:space="0" w:color="auto"/>
        <w:left w:val="none" w:sz="0" w:space="0" w:color="auto"/>
        <w:bottom w:val="none" w:sz="0" w:space="0" w:color="auto"/>
        <w:right w:val="none" w:sz="0" w:space="0" w:color="auto"/>
      </w:divBdr>
      <w:divsChild>
        <w:div w:id="1477987304">
          <w:marLeft w:val="547"/>
          <w:marRight w:val="0"/>
          <w:marTop w:val="154"/>
          <w:marBottom w:val="0"/>
          <w:divBdr>
            <w:top w:val="none" w:sz="0" w:space="0" w:color="auto"/>
            <w:left w:val="none" w:sz="0" w:space="0" w:color="auto"/>
            <w:bottom w:val="none" w:sz="0" w:space="0" w:color="auto"/>
            <w:right w:val="none" w:sz="0" w:space="0" w:color="auto"/>
          </w:divBdr>
        </w:div>
      </w:divsChild>
    </w:div>
    <w:div w:id="1132676724">
      <w:bodyDiv w:val="1"/>
      <w:marLeft w:val="0"/>
      <w:marRight w:val="0"/>
      <w:marTop w:val="0"/>
      <w:marBottom w:val="0"/>
      <w:divBdr>
        <w:top w:val="none" w:sz="0" w:space="0" w:color="auto"/>
        <w:left w:val="none" w:sz="0" w:space="0" w:color="auto"/>
        <w:bottom w:val="none" w:sz="0" w:space="0" w:color="auto"/>
        <w:right w:val="none" w:sz="0" w:space="0" w:color="auto"/>
      </w:divBdr>
    </w:div>
    <w:div w:id="1136527079">
      <w:bodyDiv w:val="1"/>
      <w:marLeft w:val="0"/>
      <w:marRight w:val="0"/>
      <w:marTop w:val="0"/>
      <w:marBottom w:val="0"/>
      <w:divBdr>
        <w:top w:val="none" w:sz="0" w:space="0" w:color="auto"/>
        <w:left w:val="none" w:sz="0" w:space="0" w:color="auto"/>
        <w:bottom w:val="none" w:sz="0" w:space="0" w:color="auto"/>
        <w:right w:val="none" w:sz="0" w:space="0" w:color="auto"/>
      </w:divBdr>
    </w:div>
    <w:div w:id="1225457665">
      <w:bodyDiv w:val="1"/>
      <w:marLeft w:val="0"/>
      <w:marRight w:val="0"/>
      <w:marTop w:val="0"/>
      <w:marBottom w:val="0"/>
      <w:divBdr>
        <w:top w:val="none" w:sz="0" w:space="0" w:color="auto"/>
        <w:left w:val="none" w:sz="0" w:space="0" w:color="auto"/>
        <w:bottom w:val="none" w:sz="0" w:space="0" w:color="auto"/>
        <w:right w:val="none" w:sz="0" w:space="0" w:color="auto"/>
      </w:divBdr>
      <w:divsChild>
        <w:div w:id="614599435">
          <w:marLeft w:val="0"/>
          <w:marRight w:val="0"/>
          <w:marTop w:val="0"/>
          <w:marBottom w:val="0"/>
          <w:divBdr>
            <w:top w:val="none" w:sz="0" w:space="0" w:color="auto"/>
            <w:left w:val="none" w:sz="0" w:space="0" w:color="auto"/>
            <w:bottom w:val="none" w:sz="0" w:space="0" w:color="auto"/>
            <w:right w:val="none" w:sz="0" w:space="0" w:color="auto"/>
          </w:divBdr>
        </w:div>
        <w:div w:id="767509097">
          <w:marLeft w:val="0"/>
          <w:marRight w:val="0"/>
          <w:marTop w:val="0"/>
          <w:marBottom w:val="0"/>
          <w:divBdr>
            <w:top w:val="none" w:sz="0" w:space="0" w:color="auto"/>
            <w:left w:val="none" w:sz="0" w:space="0" w:color="auto"/>
            <w:bottom w:val="none" w:sz="0" w:space="0" w:color="auto"/>
            <w:right w:val="none" w:sz="0" w:space="0" w:color="auto"/>
          </w:divBdr>
        </w:div>
      </w:divsChild>
    </w:div>
    <w:div w:id="1345520486">
      <w:bodyDiv w:val="1"/>
      <w:marLeft w:val="0"/>
      <w:marRight w:val="0"/>
      <w:marTop w:val="0"/>
      <w:marBottom w:val="0"/>
      <w:divBdr>
        <w:top w:val="none" w:sz="0" w:space="0" w:color="auto"/>
        <w:left w:val="none" w:sz="0" w:space="0" w:color="auto"/>
        <w:bottom w:val="none" w:sz="0" w:space="0" w:color="auto"/>
        <w:right w:val="none" w:sz="0" w:space="0" w:color="auto"/>
      </w:divBdr>
    </w:div>
    <w:div w:id="1634208889">
      <w:bodyDiv w:val="1"/>
      <w:marLeft w:val="0"/>
      <w:marRight w:val="0"/>
      <w:marTop w:val="0"/>
      <w:marBottom w:val="0"/>
      <w:divBdr>
        <w:top w:val="none" w:sz="0" w:space="0" w:color="auto"/>
        <w:left w:val="none" w:sz="0" w:space="0" w:color="auto"/>
        <w:bottom w:val="none" w:sz="0" w:space="0" w:color="auto"/>
        <w:right w:val="none" w:sz="0" w:space="0" w:color="auto"/>
      </w:divBdr>
    </w:div>
    <w:div w:id="1690453071">
      <w:bodyDiv w:val="1"/>
      <w:marLeft w:val="0"/>
      <w:marRight w:val="0"/>
      <w:marTop w:val="0"/>
      <w:marBottom w:val="0"/>
      <w:divBdr>
        <w:top w:val="none" w:sz="0" w:space="0" w:color="auto"/>
        <w:left w:val="none" w:sz="0" w:space="0" w:color="auto"/>
        <w:bottom w:val="none" w:sz="0" w:space="0" w:color="auto"/>
        <w:right w:val="none" w:sz="0" w:space="0" w:color="auto"/>
      </w:divBdr>
    </w:div>
    <w:div w:id="1865096568">
      <w:bodyDiv w:val="1"/>
      <w:marLeft w:val="0"/>
      <w:marRight w:val="0"/>
      <w:marTop w:val="0"/>
      <w:marBottom w:val="0"/>
      <w:divBdr>
        <w:top w:val="none" w:sz="0" w:space="0" w:color="auto"/>
        <w:left w:val="none" w:sz="0" w:space="0" w:color="auto"/>
        <w:bottom w:val="none" w:sz="0" w:space="0" w:color="auto"/>
        <w:right w:val="none" w:sz="0" w:space="0" w:color="auto"/>
      </w:divBdr>
    </w:div>
    <w:div w:id="2125690052">
      <w:bodyDiv w:val="1"/>
      <w:marLeft w:val="0"/>
      <w:marRight w:val="0"/>
      <w:marTop w:val="0"/>
      <w:marBottom w:val="0"/>
      <w:divBdr>
        <w:top w:val="none" w:sz="0" w:space="0" w:color="auto"/>
        <w:left w:val="none" w:sz="0" w:space="0" w:color="auto"/>
        <w:bottom w:val="none" w:sz="0" w:space="0" w:color="auto"/>
        <w:right w:val="none" w:sz="0" w:space="0" w:color="auto"/>
      </w:divBdr>
      <w:divsChild>
        <w:div w:id="14177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susb.edu/community-engagement/den" TargetMode="External"/><Relationship Id="rId3" Type="http://schemas.openxmlformats.org/officeDocument/2006/relationships/styles" Target="styles.xml"/><Relationship Id="rId21" Type="http://schemas.openxmlformats.org/officeDocument/2006/relationships/hyperlink" Target="http://www.albion.com/netiquette/corerules.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susb.edu/caps" TargetMode="External"/><Relationship Id="rId2" Type="http://schemas.openxmlformats.org/officeDocument/2006/relationships/numbering" Target="numbering.xml"/><Relationship Id="rId16" Type="http://schemas.openxmlformats.org/officeDocument/2006/relationships/hyperlink" Target="http://writingcenter.sdsu.edu/" TargetMode="External"/><Relationship Id="rId20" Type="http://schemas.openxmlformats.org/officeDocument/2006/relationships/hyperlink" Target="http://bulletin.csusb.edu/academic-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susb.edu/student-affairs/student-services" TargetMode="External"/><Relationship Id="rId23" Type="http://schemas.openxmlformats.org/officeDocument/2006/relationships/theme" Target="theme/theme1.xml"/><Relationship Id="rId10" Type="http://schemas.openxmlformats.org/officeDocument/2006/relationships/hyperlink" Target="https://csusb.zoom.us/j/9661143238" TargetMode="External"/><Relationship Id="rId19" Type="http://schemas.openxmlformats.org/officeDocument/2006/relationships/hyperlink" Target="mailto:support@csusb.edu" TargetMode="External"/><Relationship Id="rId4" Type="http://schemas.openxmlformats.org/officeDocument/2006/relationships/settings" Target="settings.xml"/><Relationship Id="rId9" Type="http://schemas.openxmlformats.org/officeDocument/2006/relationships/hyperlink" Target="mailto:cjany@csusb.edu" TargetMode="External"/><Relationship Id="rId14" Type="http://schemas.openxmlformats.org/officeDocument/2006/relationships/hyperlink" Target="https://www.csusb.edu/academic-support-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25E5-2DF2-43B0-8434-A77810F1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8</Pages>
  <Words>2979</Words>
  <Characters>16386</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California State University, San Bernardino</vt:lpstr>
      <vt:lpstr>California State University, San Bernardino</vt:lpstr>
    </vt:vector>
  </TitlesOfParts>
  <Company>Privat</Company>
  <LinksUpToDate>false</LinksUpToDate>
  <CharactersWithSpaces>19327</CharactersWithSpaces>
  <SharedDoc>false</SharedDoc>
  <HLinks>
    <vt:vector size="66" baseType="variant">
      <vt:variant>
        <vt:i4>3670048</vt:i4>
      </vt:variant>
      <vt:variant>
        <vt:i4>33</vt:i4>
      </vt:variant>
      <vt:variant>
        <vt:i4>0</vt:i4>
      </vt:variant>
      <vt:variant>
        <vt:i4>5</vt:i4>
      </vt:variant>
      <vt:variant>
        <vt:lpwstr>http://www.albion.com/netiquette/corerules.html</vt:lpwstr>
      </vt:variant>
      <vt:variant>
        <vt:lpwstr/>
      </vt:variant>
      <vt:variant>
        <vt:i4>7995449</vt:i4>
      </vt:variant>
      <vt:variant>
        <vt:i4>30</vt:i4>
      </vt:variant>
      <vt:variant>
        <vt:i4>0</vt:i4>
      </vt:variant>
      <vt:variant>
        <vt:i4>5</vt:i4>
      </vt:variant>
      <vt:variant>
        <vt:lpwstr>http://bulletin.csusb.edu/academic-regulations/</vt:lpwstr>
      </vt:variant>
      <vt:variant>
        <vt:lpwstr/>
      </vt:variant>
      <vt:variant>
        <vt:i4>1966135</vt:i4>
      </vt:variant>
      <vt:variant>
        <vt:i4>27</vt:i4>
      </vt:variant>
      <vt:variant>
        <vt:i4>0</vt:i4>
      </vt:variant>
      <vt:variant>
        <vt:i4>5</vt:i4>
      </vt:variant>
      <vt:variant>
        <vt:lpwstr>mailto:support@csusb.edu</vt:lpwstr>
      </vt:variant>
      <vt:variant>
        <vt:lpwstr/>
      </vt:variant>
      <vt:variant>
        <vt:i4>1114163</vt:i4>
      </vt:variant>
      <vt:variant>
        <vt:i4>24</vt:i4>
      </vt:variant>
      <vt:variant>
        <vt:i4>0</vt:i4>
      </vt:variant>
      <vt:variant>
        <vt:i4>5</vt:i4>
      </vt:variant>
      <vt:variant>
        <vt:lpwstr>mailto:ssd@csusb.edu</vt:lpwstr>
      </vt:variant>
      <vt:variant>
        <vt:lpwstr/>
      </vt:variant>
      <vt:variant>
        <vt:i4>1114163</vt:i4>
      </vt:variant>
      <vt:variant>
        <vt:i4>21</vt:i4>
      </vt:variant>
      <vt:variant>
        <vt:i4>0</vt:i4>
      </vt:variant>
      <vt:variant>
        <vt:i4>5</vt:i4>
      </vt:variant>
      <vt:variant>
        <vt:lpwstr>mailto:ssd@csusb.edu</vt:lpwstr>
      </vt:variant>
      <vt:variant>
        <vt:lpwstr/>
      </vt:variant>
      <vt:variant>
        <vt:i4>6881379</vt:i4>
      </vt:variant>
      <vt:variant>
        <vt:i4>18</vt:i4>
      </vt:variant>
      <vt:variant>
        <vt:i4>0</vt:i4>
      </vt:variant>
      <vt:variant>
        <vt:i4>5</vt:i4>
      </vt:variant>
      <vt:variant>
        <vt:lpwstr>https://www.csusb.edu/community-engagement/den</vt:lpwstr>
      </vt:variant>
      <vt:variant>
        <vt:lpwstr/>
      </vt:variant>
      <vt:variant>
        <vt:i4>4128823</vt:i4>
      </vt:variant>
      <vt:variant>
        <vt:i4>15</vt:i4>
      </vt:variant>
      <vt:variant>
        <vt:i4>0</vt:i4>
      </vt:variant>
      <vt:variant>
        <vt:i4>5</vt:i4>
      </vt:variant>
      <vt:variant>
        <vt:lpwstr>https://www.csusb.edu/caps</vt:lpwstr>
      </vt:variant>
      <vt:variant>
        <vt:lpwstr/>
      </vt:variant>
      <vt:variant>
        <vt:i4>3997734</vt:i4>
      </vt:variant>
      <vt:variant>
        <vt:i4>12</vt:i4>
      </vt:variant>
      <vt:variant>
        <vt:i4>0</vt:i4>
      </vt:variant>
      <vt:variant>
        <vt:i4>5</vt:i4>
      </vt:variant>
      <vt:variant>
        <vt:lpwstr>http://writingcenter.sdsu.edu/</vt:lpwstr>
      </vt:variant>
      <vt:variant>
        <vt:lpwstr/>
      </vt:variant>
      <vt:variant>
        <vt:i4>7602228</vt:i4>
      </vt:variant>
      <vt:variant>
        <vt:i4>9</vt:i4>
      </vt:variant>
      <vt:variant>
        <vt:i4>0</vt:i4>
      </vt:variant>
      <vt:variant>
        <vt:i4>5</vt:i4>
      </vt:variant>
      <vt:variant>
        <vt:lpwstr>https://www.csusb.edu/student-affairs/student-services</vt:lpwstr>
      </vt:variant>
      <vt:variant>
        <vt:lpwstr/>
      </vt:variant>
      <vt:variant>
        <vt:i4>5767234</vt:i4>
      </vt:variant>
      <vt:variant>
        <vt:i4>6</vt:i4>
      </vt:variant>
      <vt:variant>
        <vt:i4>0</vt:i4>
      </vt:variant>
      <vt:variant>
        <vt:i4>5</vt:i4>
      </vt:variant>
      <vt:variant>
        <vt:lpwstr>https://www.csusb.edu/academic-support-resources</vt:lpwstr>
      </vt:variant>
      <vt:variant>
        <vt:lpwstr/>
      </vt:variant>
      <vt:variant>
        <vt:i4>8192068</vt:i4>
      </vt:variant>
      <vt:variant>
        <vt:i4>3</vt:i4>
      </vt:variant>
      <vt:variant>
        <vt:i4>0</vt:i4>
      </vt:variant>
      <vt:variant>
        <vt:i4>5</vt:i4>
      </vt:variant>
      <vt:variant>
        <vt:lpwstr>mailto:cjany@csusb.edu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Bernardino</dc:title>
  <dc:subject/>
  <dc:creator>Carmen</dc:creator>
  <cp:keywords/>
  <dc:description/>
  <cp:lastModifiedBy>Windows User</cp:lastModifiedBy>
  <cp:revision>33</cp:revision>
  <cp:lastPrinted>2013-12-06T22:42:00Z</cp:lastPrinted>
  <dcterms:created xsi:type="dcterms:W3CDTF">2020-09-18T17:35:00Z</dcterms:created>
  <dcterms:modified xsi:type="dcterms:W3CDTF">2023-01-12T17:31:00Z</dcterms:modified>
</cp:coreProperties>
</file>