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86" w:rsidRPr="003467EB" w:rsidRDefault="00B63EAE" w:rsidP="003467EB">
      <w:pPr>
        <w:spacing w:line="240" w:lineRule="auto"/>
        <w:contextualSpacing/>
        <w:rPr>
          <w:rFonts w:ascii="Candara" w:hAnsi="Candara"/>
          <w:b/>
          <w:sz w:val="28"/>
          <w:szCs w:val="28"/>
        </w:rPr>
      </w:pPr>
      <w:bookmarkStart w:id="0" w:name="_GoBack"/>
      <w:bookmarkEnd w:id="0"/>
      <w:r w:rsidRPr="003467EB">
        <w:rPr>
          <w:rFonts w:ascii="Candara" w:hAnsi="Candara"/>
          <w:b/>
          <w:sz w:val="28"/>
          <w:szCs w:val="28"/>
        </w:rPr>
        <w:t>SCCHSI MEETING NOTES:  NOV. 8, 2013</w:t>
      </w:r>
    </w:p>
    <w:p w:rsidR="00B63EAE" w:rsidRPr="003467EB" w:rsidRDefault="00B63EAE" w:rsidP="003467EB">
      <w:pPr>
        <w:spacing w:line="240" w:lineRule="auto"/>
        <w:contextualSpacing/>
        <w:rPr>
          <w:rFonts w:ascii="Candara" w:hAnsi="Candara"/>
          <w:b/>
          <w:sz w:val="28"/>
          <w:szCs w:val="28"/>
        </w:rPr>
      </w:pPr>
      <w:r w:rsidRPr="003467EB">
        <w:rPr>
          <w:rFonts w:ascii="Candara" w:hAnsi="Candara"/>
          <w:b/>
          <w:sz w:val="28"/>
          <w:szCs w:val="28"/>
        </w:rPr>
        <w:t>CSU, NORTHRIDGE</w:t>
      </w:r>
    </w:p>
    <w:p w:rsidR="00B63EAE" w:rsidRPr="003467EB" w:rsidRDefault="00B63EAE">
      <w:pPr>
        <w:rPr>
          <w:rFonts w:ascii="Candara" w:hAnsi="Candara"/>
          <w:b/>
          <w:sz w:val="28"/>
          <w:szCs w:val="28"/>
        </w:rPr>
      </w:pPr>
    </w:p>
    <w:p w:rsidR="003467EB" w:rsidRPr="003467EB" w:rsidRDefault="003467EB">
      <w:pPr>
        <w:rPr>
          <w:rFonts w:ascii="Candara" w:hAnsi="Candara"/>
          <w:b/>
          <w:sz w:val="28"/>
          <w:szCs w:val="28"/>
        </w:rPr>
      </w:pPr>
      <w:r w:rsidRPr="003467EB">
        <w:rPr>
          <w:rFonts w:ascii="Candara" w:hAnsi="Candara"/>
          <w:b/>
          <w:sz w:val="28"/>
          <w:szCs w:val="28"/>
        </w:rPr>
        <w:t>Recommendations/Action Items</w:t>
      </w:r>
    </w:p>
    <w:p w:rsidR="003467EB" w:rsidRPr="003467EB" w:rsidRDefault="003467EB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Need to create a stronger partnership with HACU </w:t>
      </w:r>
      <w:r w:rsidR="00A87F5D">
        <w:rPr>
          <w:rFonts w:ascii="Candara" w:hAnsi="Candara"/>
          <w:b/>
          <w:sz w:val="24"/>
          <w:szCs w:val="24"/>
        </w:rPr>
        <w:t xml:space="preserve">and the Alliance for HSI Educators (AHSIE) </w:t>
      </w:r>
      <w:r>
        <w:rPr>
          <w:rFonts w:ascii="Candara" w:hAnsi="Candara"/>
          <w:b/>
          <w:sz w:val="24"/>
          <w:szCs w:val="24"/>
        </w:rPr>
        <w:t>so that we can support their advocacy efforts.</w:t>
      </w:r>
    </w:p>
    <w:p w:rsidR="003467EB" w:rsidRPr="003467EB" w:rsidRDefault="003467EB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Need to include short write-ups from each of our campuses as part of our communication plan.</w:t>
      </w:r>
    </w:p>
    <w:p w:rsidR="00B63EAE" w:rsidRDefault="00B63EAE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Jenny will draft a communication plan for review at our next meeting.</w:t>
      </w:r>
    </w:p>
    <w:p w:rsidR="00C40F7D" w:rsidRDefault="00C40F7D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Invite Manuel Pas</w:t>
      </w:r>
      <w:r w:rsidR="003467EB">
        <w:rPr>
          <w:rFonts w:ascii="Candara" w:hAnsi="Candara"/>
          <w:b/>
          <w:sz w:val="24"/>
          <w:szCs w:val="24"/>
        </w:rPr>
        <w:t>tor to speak at LEADS summit and perhaps meet with SCCHSI</w:t>
      </w:r>
      <w:r>
        <w:rPr>
          <w:rFonts w:ascii="Candara" w:hAnsi="Candara"/>
          <w:b/>
          <w:sz w:val="24"/>
          <w:szCs w:val="24"/>
        </w:rPr>
        <w:t>.</w:t>
      </w:r>
    </w:p>
    <w:p w:rsidR="00C40F7D" w:rsidRDefault="00C40F7D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Invite William Aguilar to speak about the history of SCCHSI and rationale for southern California focus.</w:t>
      </w:r>
    </w:p>
    <w:p w:rsidR="00C40F7D" w:rsidRDefault="00C40F7D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Invite Central Valley Campuses.</w:t>
      </w:r>
    </w:p>
    <w:p w:rsidR="008A39AF" w:rsidRDefault="008A39AF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Dr. Richard Duran will explore ideas on how to update, revise the California Master Plan and focus on better coordination across the various sectors, e.g., cc, csu &amp; uc.</w:t>
      </w:r>
    </w:p>
    <w:p w:rsidR="008A39AF" w:rsidRDefault="008A39AF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 </w:t>
      </w:r>
      <w:r w:rsidR="003467EB">
        <w:rPr>
          <w:rFonts w:ascii="Candara" w:hAnsi="Candara"/>
          <w:b/>
          <w:sz w:val="24"/>
          <w:szCs w:val="24"/>
        </w:rPr>
        <w:t>Juana Mora, William Franklin and Florentino Manzano will work on a position/policy statement/paper on behalf of the consortium with a focus on impaction and how this affects urban youth as well as ways to improve transfer rates from the community colleges to four year institutions.  The</w:t>
      </w:r>
      <w:r w:rsidR="00A87F5D">
        <w:rPr>
          <w:rFonts w:ascii="Candara" w:hAnsi="Candara"/>
          <w:b/>
          <w:sz w:val="24"/>
          <w:szCs w:val="24"/>
        </w:rPr>
        <w:t>y</w:t>
      </w:r>
      <w:r w:rsidR="003467EB">
        <w:rPr>
          <w:rFonts w:ascii="Candara" w:hAnsi="Candara"/>
          <w:b/>
          <w:sz w:val="24"/>
          <w:szCs w:val="24"/>
        </w:rPr>
        <w:t xml:space="preserve"> will work with Erica Romero.</w:t>
      </w:r>
    </w:p>
    <w:p w:rsidR="00A87F5D" w:rsidRDefault="00A87F5D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lastRenderedPageBreak/>
        <w:t>We need to consider opening membership to Northern California HSI campuses and have more virtual meetings with one face  to face meeting per year.</w:t>
      </w:r>
    </w:p>
    <w:p w:rsidR="003467EB" w:rsidRDefault="003467EB" w:rsidP="003467EB">
      <w:pPr>
        <w:pStyle w:val="ListParagraph"/>
        <w:numPr>
          <w:ilvl w:val="0"/>
          <w:numId w:val="1"/>
        </w:numPr>
        <w:spacing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As a future project, approach LUMINA Foundation for support to study how to sustain and scale up prom</w:t>
      </w:r>
      <w:r w:rsidR="00470C5C">
        <w:rPr>
          <w:rFonts w:ascii="Candara" w:hAnsi="Candara"/>
          <w:b/>
          <w:sz w:val="24"/>
          <w:szCs w:val="24"/>
        </w:rPr>
        <w:t>ising practices on our campuses (Julia Caigigas).</w:t>
      </w:r>
    </w:p>
    <w:p w:rsidR="00C40F7D" w:rsidRDefault="00C40F7D" w:rsidP="00C40F7D">
      <w:pPr>
        <w:rPr>
          <w:rFonts w:ascii="Candara" w:hAnsi="Candara"/>
          <w:b/>
          <w:sz w:val="28"/>
          <w:szCs w:val="28"/>
        </w:rPr>
      </w:pPr>
      <w:r w:rsidRPr="003467EB">
        <w:rPr>
          <w:rFonts w:ascii="Candara" w:hAnsi="Candara"/>
          <w:b/>
          <w:sz w:val="28"/>
          <w:szCs w:val="28"/>
        </w:rPr>
        <w:t>Goal #l:</w:t>
      </w:r>
    </w:p>
    <w:p w:rsidR="00A87F5D" w:rsidRDefault="00A87F5D" w:rsidP="00A87F5D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A87F5D">
        <w:rPr>
          <w:rFonts w:ascii="Candara" w:hAnsi="Candara"/>
          <w:sz w:val="24"/>
          <w:szCs w:val="24"/>
        </w:rPr>
        <w:t>Design a public education campaign.</w:t>
      </w:r>
    </w:p>
    <w:p w:rsidR="00A87F5D" w:rsidRDefault="00A87F5D" w:rsidP="00A87F5D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Establish a policy/position paper (see above)</w:t>
      </w:r>
    </w:p>
    <w:p w:rsidR="00A87F5D" w:rsidRDefault="00A87F5D" w:rsidP="00A87F5D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SCCHSI should be a source of information for the region.</w:t>
      </w:r>
    </w:p>
    <w:p w:rsidR="00C40F7D" w:rsidRPr="003467EB" w:rsidRDefault="00C40F7D" w:rsidP="00C40F7D">
      <w:pPr>
        <w:rPr>
          <w:rFonts w:ascii="Candara" w:hAnsi="Candara"/>
          <w:b/>
          <w:sz w:val="28"/>
          <w:szCs w:val="28"/>
        </w:rPr>
      </w:pPr>
    </w:p>
    <w:p w:rsidR="00C40F7D" w:rsidRDefault="00C40F7D" w:rsidP="00C40F7D">
      <w:pPr>
        <w:rPr>
          <w:rFonts w:ascii="Candara" w:hAnsi="Candara"/>
          <w:b/>
          <w:sz w:val="28"/>
          <w:szCs w:val="28"/>
        </w:rPr>
      </w:pPr>
      <w:r w:rsidRPr="003467EB">
        <w:rPr>
          <w:rFonts w:ascii="Candara" w:hAnsi="Candara"/>
          <w:b/>
          <w:sz w:val="28"/>
          <w:szCs w:val="28"/>
        </w:rPr>
        <w:t>Goal #6:</w:t>
      </w:r>
    </w:p>
    <w:p w:rsidR="00A87F5D" w:rsidRPr="00A87F5D" w:rsidRDefault="00A87F5D" w:rsidP="00A87F5D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A87F5D">
        <w:rPr>
          <w:rFonts w:ascii="Candara" w:hAnsi="Candara"/>
          <w:sz w:val="24"/>
          <w:szCs w:val="24"/>
        </w:rPr>
        <w:t>Address common needs through a joint proposal – a collaboration between the Community College League (Scott Lay &amp; Sarah Lundquist).</w:t>
      </w:r>
    </w:p>
    <w:p w:rsidR="008A39AF" w:rsidRPr="00A87F5D" w:rsidRDefault="008A39AF" w:rsidP="00C40F7D">
      <w:pPr>
        <w:rPr>
          <w:rFonts w:ascii="Candara" w:hAnsi="Candara"/>
          <w:sz w:val="24"/>
          <w:szCs w:val="24"/>
        </w:rPr>
      </w:pPr>
    </w:p>
    <w:p w:rsidR="008A39AF" w:rsidRPr="003467EB" w:rsidRDefault="00A87F5D" w:rsidP="00C40F7D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Suggestions for Next Meeting and/or future meetings:</w:t>
      </w:r>
    </w:p>
    <w:p w:rsidR="008A39AF" w:rsidRDefault="008A39AF" w:rsidP="008A39AF">
      <w:pPr>
        <w:pStyle w:val="ListParagraph"/>
        <w:numPr>
          <w:ilvl w:val="0"/>
          <w:numId w:val="2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Have time for the exchange of institutional strategies for creating change on campus.</w:t>
      </w:r>
    </w:p>
    <w:p w:rsidR="008A39AF" w:rsidRDefault="008A39AF" w:rsidP="008A39AF">
      <w:pPr>
        <w:pStyle w:val="ListParagraph"/>
        <w:numPr>
          <w:ilvl w:val="0"/>
          <w:numId w:val="2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Have time to network with other campus grant writers.</w:t>
      </w:r>
    </w:p>
    <w:p w:rsidR="008A39AF" w:rsidRDefault="003467EB" w:rsidP="008A39AF">
      <w:pPr>
        <w:pStyle w:val="ListParagraph"/>
        <w:numPr>
          <w:ilvl w:val="0"/>
          <w:numId w:val="2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Invite Erica Romero to the next meeting.</w:t>
      </w:r>
    </w:p>
    <w:p w:rsidR="00A87F5D" w:rsidRPr="008A39AF" w:rsidRDefault="00A87F5D" w:rsidP="008A39AF">
      <w:pPr>
        <w:pStyle w:val="ListParagraph"/>
        <w:numPr>
          <w:ilvl w:val="0"/>
          <w:numId w:val="2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Invite Deborah Santiago from Excelencia in Education.</w:t>
      </w:r>
    </w:p>
    <w:sectPr w:rsidR="00A87F5D" w:rsidRPr="008A39AF" w:rsidSect="00B63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AD" w:rsidRDefault="005C40AD" w:rsidP="008A39AF">
      <w:pPr>
        <w:spacing w:after="0" w:line="240" w:lineRule="auto"/>
      </w:pPr>
      <w:r>
        <w:separator/>
      </w:r>
    </w:p>
  </w:endnote>
  <w:endnote w:type="continuationSeparator" w:id="0">
    <w:p w:rsidR="005C40AD" w:rsidRDefault="005C40AD" w:rsidP="008A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F" w:rsidRDefault="008A3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054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9AF" w:rsidRDefault="008A3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C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9AF" w:rsidRDefault="008A39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F" w:rsidRDefault="008A3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AD" w:rsidRDefault="005C40AD" w:rsidP="008A39AF">
      <w:pPr>
        <w:spacing w:after="0" w:line="240" w:lineRule="auto"/>
      </w:pPr>
      <w:r>
        <w:separator/>
      </w:r>
    </w:p>
  </w:footnote>
  <w:footnote w:type="continuationSeparator" w:id="0">
    <w:p w:rsidR="005C40AD" w:rsidRDefault="005C40AD" w:rsidP="008A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F" w:rsidRDefault="008A3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F" w:rsidRDefault="008A39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F" w:rsidRDefault="008A39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DBC"/>
    <w:multiLevelType w:val="hybridMultilevel"/>
    <w:tmpl w:val="7A86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5322"/>
    <w:multiLevelType w:val="hybridMultilevel"/>
    <w:tmpl w:val="4D08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53B93"/>
    <w:multiLevelType w:val="hybridMultilevel"/>
    <w:tmpl w:val="F6D0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C03D7"/>
    <w:multiLevelType w:val="hybridMultilevel"/>
    <w:tmpl w:val="80F2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AE"/>
    <w:rsid w:val="00181086"/>
    <w:rsid w:val="003467EB"/>
    <w:rsid w:val="00470C5C"/>
    <w:rsid w:val="005C40AD"/>
    <w:rsid w:val="006E5AE2"/>
    <w:rsid w:val="008A39AF"/>
    <w:rsid w:val="00A87F5D"/>
    <w:rsid w:val="00B63EAE"/>
    <w:rsid w:val="00C40F7D"/>
    <w:rsid w:val="00E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AF"/>
  </w:style>
  <w:style w:type="paragraph" w:styleId="Footer">
    <w:name w:val="footer"/>
    <w:basedOn w:val="Normal"/>
    <w:link w:val="FooterChar"/>
    <w:uiPriority w:val="99"/>
    <w:unhideWhenUsed/>
    <w:rsid w:val="008A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AF"/>
  </w:style>
  <w:style w:type="paragraph" w:styleId="Footer">
    <w:name w:val="footer"/>
    <w:basedOn w:val="Normal"/>
    <w:link w:val="FooterChar"/>
    <w:uiPriority w:val="99"/>
    <w:unhideWhenUsed/>
    <w:rsid w:val="008A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Mora, Juana M</dc:creator>
  <cp:lastModifiedBy>Mora, Juana M</cp:lastModifiedBy>
  <cp:revision>5</cp:revision>
  <dcterms:created xsi:type="dcterms:W3CDTF">2013-11-19T18:05:00Z</dcterms:created>
  <dcterms:modified xsi:type="dcterms:W3CDTF">2013-11-19T23:01:00Z</dcterms:modified>
</cp:coreProperties>
</file>