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24847" w14:textId="09BB4252" w:rsidR="00AD06AE" w:rsidRPr="00676281" w:rsidRDefault="00AD06AE" w:rsidP="00D0386C">
      <w:pPr>
        <w:spacing w:line="240" w:lineRule="auto"/>
        <w:jc w:val="center"/>
        <w:rPr>
          <w:rFonts w:ascii="Lucida Handwriting" w:eastAsia="Times New Roman" w:hAnsi="Lucida Handwriting" w:cs="Phosphate Inline"/>
          <w:b/>
          <w:bCs/>
          <w:color w:val="4472C4" w:themeColor="accent1"/>
          <w:sz w:val="40"/>
          <w:szCs w:val="40"/>
        </w:rPr>
      </w:pPr>
      <w:r w:rsidRPr="00676281">
        <w:rPr>
          <w:rFonts w:ascii="Lucida Handwriting" w:eastAsia="Times New Roman" w:hAnsi="Lucida Handwriting" w:cs="Phosphate Inline"/>
          <w:b/>
          <w:bCs/>
          <w:color w:val="4472C4" w:themeColor="accent1"/>
          <w:sz w:val="40"/>
          <w:szCs w:val="40"/>
        </w:rPr>
        <w:t>Labor Market Information Division</w:t>
      </w:r>
    </w:p>
    <w:p w14:paraId="6FEC0114" w14:textId="262F1417" w:rsidR="00AD06AE" w:rsidRDefault="00AD06AE" w:rsidP="00D0386C">
      <w:pPr>
        <w:spacing w:line="240" w:lineRule="auto"/>
        <w:jc w:val="center"/>
        <w:rPr>
          <w:rFonts w:ascii="Lucida Handwriting" w:eastAsia="Times New Roman" w:hAnsi="Lucida Handwriting" w:cs="Phosphate Inline"/>
          <w:b/>
          <w:bCs/>
          <w:color w:val="4472C4" w:themeColor="accent1"/>
          <w:sz w:val="32"/>
          <w:szCs w:val="32"/>
        </w:rPr>
      </w:pPr>
      <w:r w:rsidRPr="00676281">
        <w:rPr>
          <w:rFonts w:ascii="Lucida Handwriting" w:eastAsia="Times New Roman" w:hAnsi="Lucida Handwriting" w:cs="Phosphate Inline"/>
          <w:b/>
          <w:bCs/>
          <w:color w:val="4472C4" w:themeColor="accent1"/>
          <w:sz w:val="32"/>
          <w:szCs w:val="32"/>
        </w:rPr>
        <w:t>Employer COVID-19 Quick Links</w:t>
      </w:r>
    </w:p>
    <w:p w14:paraId="772276B7" w14:textId="77777777" w:rsidR="00D0386C" w:rsidRPr="00676281" w:rsidRDefault="00D0386C" w:rsidP="00D0386C">
      <w:pPr>
        <w:spacing w:line="240" w:lineRule="auto"/>
        <w:jc w:val="center"/>
        <w:rPr>
          <w:rFonts w:ascii="Lucida Handwriting" w:eastAsia="Times New Roman" w:hAnsi="Lucida Handwriting" w:cs="Arial"/>
          <w:b/>
          <w:bCs/>
          <w:color w:val="4472C4" w:themeColor="accent1"/>
          <w:sz w:val="32"/>
          <w:szCs w:val="32"/>
        </w:rPr>
      </w:pPr>
    </w:p>
    <w:p w14:paraId="55835BD8" w14:textId="4D02B4B4" w:rsidR="00421715" w:rsidRPr="00D0386C" w:rsidRDefault="00D0386C" w:rsidP="00421715">
      <w:pPr>
        <w:numPr>
          <w:ilvl w:val="0"/>
          <w:numId w:val="1"/>
        </w:numPr>
        <w:spacing w:before="100" w:beforeAutospacing="1" w:after="100" w:afterAutospacing="1" w:line="240" w:lineRule="auto"/>
        <w:rPr>
          <w:rFonts w:eastAsia="Times New Roman" w:cs="Times New Roman"/>
          <w:color w:val="auto"/>
        </w:rPr>
      </w:pPr>
      <w:hyperlink r:id="rId7" w:history="1">
        <w:r w:rsidR="00421715" w:rsidRPr="00D0386C">
          <w:rPr>
            <w:rStyle w:val="Hyperlink"/>
            <w:rFonts w:eastAsia="Times New Roman" w:cs="Times New Roman"/>
            <w:b/>
            <w:bCs/>
          </w:rPr>
          <w:t>Labor Market Information for Employers</w:t>
        </w:r>
      </w:hyperlink>
      <w:r w:rsidR="00421715" w:rsidRPr="00D0386C">
        <w:rPr>
          <w:rFonts w:eastAsia="Times New Roman" w:cs="Times New Roman"/>
          <w:color w:val="auto"/>
        </w:rPr>
        <w:t xml:space="preserve">-The EDD Labor Market Information Division collects, analyze, and produces labor market data of interest to employers and the business community. You will find links to wage statistics, benefits information, and </w:t>
      </w:r>
      <w:bookmarkStart w:id="0" w:name="_GoBack"/>
      <w:bookmarkEnd w:id="0"/>
      <w:r w:rsidR="00421715" w:rsidRPr="00D0386C">
        <w:rPr>
          <w:rFonts w:eastAsia="Times New Roman" w:cs="Times New Roman"/>
          <w:color w:val="auto"/>
        </w:rPr>
        <w:t>data for your business plans, local labor market profiles, and more.</w:t>
      </w:r>
    </w:p>
    <w:p w14:paraId="2B6748CF" w14:textId="73276419" w:rsidR="00421715" w:rsidRPr="00D0386C" w:rsidRDefault="00D0386C" w:rsidP="00421715">
      <w:pPr>
        <w:numPr>
          <w:ilvl w:val="0"/>
          <w:numId w:val="1"/>
        </w:numPr>
        <w:spacing w:before="100" w:beforeAutospacing="1" w:after="100" w:afterAutospacing="1" w:line="240" w:lineRule="auto"/>
        <w:rPr>
          <w:rFonts w:eastAsia="Times New Roman" w:cs="Times New Roman"/>
          <w:color w:val="auto"/>
        </w:rPr>
      </w:pPr>
      <w:hyperlink r:id="rId8" w:history="1">
        <w:r w:rsidR="00421715" w:rsidRPr="00D0386C">
          <w:rPr>
            <w:rStyle w:val="Hyperlink"/>
            <w:rFonts w:eastAsia="Times New Roman" w:cs="Times New Roman"/>
            <w:b/>
            <w:bCs/>
          </w:rPr>
          <w:t>Coronavirus 2019 (COVID-19)</w:t>
        </w:r>
      </w:hyperlink>
      <w:r w:rsidR="00421715" w:rsidRPr="00D0386C">
        <w:rPr>
          <w:rFonts w:eastAsia="Times New Roman" w:cs="Times New Roman"/>
          <w:b/>
          <w:bCs/>
          <w:color w:val="E26B07"/>
        </w:rPr>
        <w:t xml:space="preserve"> </w:t>
      </w:r>
      <w:r w:rsidR="00421715" w:rsidRPr="00D0386C">
        <w:rPr>
          <w:rFonts w:eastAsia="Times New Roman" w:cs="Times New Roman"/>
          <w:color w:val="auto"/>
        </w:rPr>
        <w:t xml:space="preserve">- </w:t>
      </w:r>
      <w:r w:rsidR="00421715" w:rsidRPr="00D0386C">
        <w:rPr>
          <w:rFonts w:eastAsia="Times New Roman" w:cs="Times New Roman"/>
          <w:color w:val="333333"/>
        </w:rPr>
        <w:t xml:space="preserve">The EDD provides a variety of support services to people affected by COVID-19 in California. For faster and more convenient access to those services, we encourage the use of our </w:t>
      </w:r>
      <w:hyperlink r:id="rId9" w:history="1">
        <w:r w:rsidR="00421715" w:rsidRPr="00D0386C">
          <w:rPr>
            <w:rStyle w:val="Hyperlink"/>
            <w:rFonts w:eastAsia="Times New Roman" w:cs="Times New Roman"/>
            <w:b/>
            <w:bCs/>
            <w:color w:val="66B0FB" w:themeColor="hyperlink" w:themeTint="80"/>
          </w:rPr>
          <w:t>online options</w:t>
        </w:r>
      </w:hyperlink>
      <w:r w:rsidR="00421715" w:rsidRPr="00D0386C">
        <w:rPr>
          <w:rFonts w:eastAsia="Times New Roman" w:cs="Times New Roman"/>
          <w:color w:val="333333"/>
        </w:rPr>
        <w:t xml:space="preserve">. </w:t>
      </w:r>
    </w:p>
    <w:p w14:paraId="3460F0C9" w14:textId="4E99F4C0" w:rsidR="00421715" w:rsidRPr="00D0386C" w:rsidRDefault="00D0386C" w:rsidP="00421715">
      <w:pPr>
        <w:numPr>
          <w:ilvl w:val="0"/>
          <w:numId w:val="1"/>
        </w:numPr>
        <w:spacing w:before="100" w:beforeAutospacing="1" w:after="100" w:afterAutospacing="1" w:line="240" w:lineRule="auto"/>
        <w:rPr>
          <w:rFonts w:eastAsia="Times New Roman" w:cs="Times New Roman"/>
          <w:color w:val="auto"/>
        </w:rPr>
      </w:pPr>
      <w:hyperlink r:id="rId10" w:history="1">
        <w:r w:rsidR="00421715" w:rsidRPr="00D0386C">
          <w:rPr>
            <w:rStyle w:val="Hyperlink"/>
            <w:rFonts w:eastAsia="Times New Roman" w:cs="Times New Roman"/>
            <w:b/>
            <w:bCs/>
          </w:rPr>
          <w:t>Coronavirus 2019 (COVID-19) FAQs</w:t>
        </w:r>
      </w:hyperlink>
      <w:r w:rsidR="00676281" w:rsidRPr="00D0386C">
        <w:rPr>
          <w:rFonts w:eastAsia="Times New Roman" w:cs="Times New Roman"/>
          <w:b/>
          <w:bCs/>
          <w:color w:val="E26B07"/>
        </w:rPr>
        <w:t xml:space="preserve"> </w:t>
      </w:r>
      <w:r w:rsidR="00676281" w:rsidRPr="00D0386C">
        <w:rPr>
          <w:rFonts w:eastAsia="Times New Roman" w:cs="Times New Roman"/>
          <w:b/>
          <w:bCs/>
        </w:rPr>
        <w:t>-</w:t>
      </w:r>
      <w:r w:rsidR="00421715" w:rsidRPr="00D0386C">
        <w:rPr>
          <w:rFonts w:eastAsia="Times New Roman" w:cs="Times New Roman"/>
          <w:b/>
          <w:bCs/>
          <w:color w:val="E26B07"/>
        </w:rPr>
        <w:t xml:space="preserve"> </w:t>
      </w:r>
      <w:r w:rsidR="00421715" w:rsidRPr="00D0386C">
        <w:rPr>
          <w:rFonts w:eastAsia="Times New Roman" w:cs="Times New Roman"/>
        </w:rPr>
        <w:t>Provides general guidance as to what programs are available and what situations may be applicable to your circumstances. We encourage you to apply to the program you believe best fits your needs and the EDD will determine your eligibility for benefits.</w:t>
      </w:r>
    </w:p>
    <w:p w14:paraId="060222B8" w14:textId="64B35148" w:rsidR="00421715" w:rsidRPr="00D0386C" w:rsidRDefault="00D0386C" w:rsidP="00421715">
      <w:pPr>
        <w:numPr>
          <w:ilvl w:val="0"/>
          <w:numId w:val="1"/>
        </w:numPr>
        <w:spacing w:before="100" w:beforeAutospacing="1" w:after="100" w:afterAutospacing="1" w:line="240" w:lineRule="auto"/>
        <w:rPr>
          <w:rFonts w:eastAsia="Times New Roman" w:cs="Times New Roman"/>
          <w:color w:val="auto"/>
        </w:rPr>
      </w:pPr>
      <w:hyperlink r:id="rId11" w:history="1">
        <w:r w:rsidR="00421715" w:rsidRPr="00D0386C">
          <w:rPr>
            <w:rStyle w:val="Hyperlink"/>
            <w:rFonts w:eastAsia="Times New Roman" w:cs="Times New Roman"/>
            <w:b/>
            <w:bCs/>
          </w:rPr>
          <w:t xml:space="preserve">Workplace Health and Safety </w:t>
        </w:r>
        <w:r w:rsidR="00421715" w:rsidRPr="00D0386C">
          <w:rPr>
            <w:rStyle w:val="Hyperlink"/>
            <w:rFonts w:eastAsia="Times New Roman" w:cs="Times New Roman"/>
          </w:rPr>
          <w:t>-</w:t>
        </w:r>
      </w:hyperlink>
      <w:r w:rsidR="00421715" w:rsidRPr="00D0386C">
        <w:rPr>
          <w:rFonts w:eastAsia="Times New Roman" w:cs="Times New Roman"/>
          <w:color w:val="333333"/>
        </w:rPr>
        <w:t xml:space="preserve"> </w:t>
      </w:r>
      <w:r w:rsidR="00421715" w:rsidRPr="00D0386C">
        <w:rPr>
          <w:rFonts w:eastAsia="Times New Roman" w:cs="Times New Roman"/>
          <w:color w:val="auto"/>
        </w:rPr>
        <w:t xml:space="preserve">For information on protecting workers from COVID-19, refer to the </w:t>
      </w:r>
      <w:hyperlink r:id="rId12" w:history="1">
        <w:r w:rsidR="00421715" w:rsidRPr="00D0386C">
          <w:rPr>
            <w:rStyle w:val="Hyperlink"/>
            <w:rFonts w:eastAsia="Times New Roman" w:cs="Times New Roman"/>
            <w:b/>
            <w:bCs/>
            <w:color w:val="66B0FB" w:themeColor="hyperlink" w:themeTint="80"/>
          </w:rPr>
          <w:t>Cal/OSHA Guidance on Coronavirus</w:t>
        </w:r>
      </w:hyperlink>
      <w:r w:rsidR="00421715" w:rsidRPr="00D0386C">
        <w:rPr>
          <w:rFonts w:eastAsia="Times New Roman" w:cs="Times New Roman"/>
          <w:b/>
          <w:bCs/>
          <w:color w:val="333333"/>
        </w:rPr>
        <w:t xml:space="preserve">. </w:t>
      </w:r>
      <w:r w:rsidR="00421715" w:rsidRPr="00D0386C">
        <w:rPr>
          <w:rFonts w:eastAsia="Times New Roman" w:cs="Times New Roman"/>
          <w:color w:val="333333"/>
        </w:rPr>
        <w:t xml:space="preserve">Visit the </w:t>
      </w:r>
      <w:hyperlink r:id="rId13" w:history="1">
        <w:r w:rsidR="00421715" w:rsidRPr="00D0386C">
          <w:rPr>
            <w:rStyle w:val="Hyperlink"/>
            <w:rFonts w:eastAsia="Times New Roman" w:cs="Times New Roman"/>
            <w:b/>
            <w:bCs/>
            <w:color w:val="66B0FB" w:themeColor="hyperlink" w:themeTint="80"/>
          </w:rPr>
          <w:t>Centers for Disease Control and Prevention website</w:t>
        </w:r>
      </w:hyperlink>
      <w:r w:rsidR="00421715" w:rsidRPr="00D0386C">
        <w:rPr>
          <w:rFonts w:eastAsia="Times New Roman" w:cs="Times New Roman"/>
          <w:b/>
          <w:bCs/>
          <w:color w:val="026B99"/>
        </w:rPr>
        <w:t xml:space="preserve"> </w:t>
      </w:r>
      <w:r w:rsidR="00421715" w:rsidRPr="00D0386C">
        <w:rPr>
          <w:rFonts w:eastAsia="Times New Roman" w:cs="Times New Roman"/>
          <w:color w:val="auto"/>
        </w:rPr>
        <w:t xml:space="preserve">for help with planning and responding to COVID-19. </w:t>
      </w:r>
    </w:p>
    <w:p w14:paraId="1AFA9C33" w14:textId="0A10D44E" w:rsidR="00421715" w:rsidRPr="00D0386C" w:rsidRDefault="00D0386C" w:rsidP="00421715">
      <w:pPr>
        <w:numPr>
          <w:ilvl w:val="0"/>
          <w:numId w:val="1"/>
        </w:numPr>
        <w:spacing w:before="100" w:beforeAutospacing="1" w:after="100" w:afterAutospacing="1" w:line="240" w:lineRule="auto"/>
        <w:rPr>
          <w:rFonts w:eastAsia="Times New Roman" w:cs="Times New Roman"/>
          <w:color w:val="auto"/>
        </w:rPr>
      </w:pPr>
      <w:hyperlink r:id="rId14" w:history="1">
        <w:r w:rsidR="00421715" w:rsidRPr="00D0386C">
          <w:rPr>
            <w:rStyle w:val="Hyperlink"/>
            <w:rFonts w:eastAsia="Times New Roman" w:cs="Times New Roman"/>
            <w:b/>
            <w:bCs/>
          </w:rPr>
          <w:t>Reduced Work Hours</w:t>
        </w:r>
      </w:hyperlink>
      <w:r w:rsidR="00421715" w:rsidRPr="00D0386C">
        <w:rPr>
          <w:rFonts w:eastAsia="Times New Roman" w:cs="Times New Roman"/>
          <w:b/>
          <w:bCs/>
          <w:color w:val="4472C4" w:themeColor="accent1"/>
        </w:rPr>
        <w:t xml:space="preserve"> </w:t>
      </w:r>
      <w:r w:rsidR="00421715" w:rsidRPr="00D0386C">
        <w:rPr>
          <w:rFonts w:eastAsia="Times New Roman" w:cs="Times New Roman"/>
          <w:color w:val="333333"/>
        </w:rPr>
        <w:t xml:space="preserve">- </w:t>
      </w:r>
      <w:r w:rsidR="00421715" w:rsidRPr="00D0386C">
        <w:rPr>
          <w:rFonts w:eastAsia="Times New Roman" w:cs="Times New Roman"/>
          <w:color w:val="auto"/>
        </w:rPr>
        <w:t xml:space="preserve">If you are experiencing a slowdown in your businesses or services as a result of the coronavirus impact on the economy, you can apply for the UI Work Sharing Program. This program allows employers to seek an alternative to layoffs - retaining their trained employees by reducing their hours and wages that can be partially offset with UI benefits. Visit </w:t>
      </w:r>
      <w:hyperlink r:id="rId15" w:history="1">
        <w:r w:rsidR="00421715" w:rsidRPr="00D0386C">
          <w:rPr>
            <w:rStyle w:val="Hyperlink"/>
            <w:rFonts w:eastAsia="Times New Roman" w:cs="Times New Roman"/>
            <w:b/>
            <w:bCs/>
            <w:color w:val="66B0FB" w:themeColor="hyperlink" w:themeTint="80"/>
          </w:rPr>
          <w:t>Work Sharing Program</w:t>
        </w:r>
      </w:hyperlink>
      <w:r w:rsidR="00421715" w:rsidRPr="00D0386C">
        <w:rPr>
          <w:rFonts w:eastAsia="Times New Roman" w:cs="Times New Roman"/>
          <w:b/>
          <w:bCs/>
          <w:color w:val="7F7F7F" w:themeColor="text1" w:themeTint="80"/>
        </w:rPr>
        <w:t xml:space="preserve"> </w:t>
      </w:r>
      <w:r w:rsidR="00421715" w:rsidRPr="00D0386C">
        <w:rPr>
          <w:rFonts w:eastAsia="Times New Roman" w:cs="Times New Roman"/>
          <w:color w:val="auto"/>
        </w:rPr>
        <w:t xml:space="preserve">to learn more about its benefits. </w:t>
      </w:r>
    </w:p>
    <w:p w14:paraId="1B472294" w14:textId="425C1728" w:rsidR="00421715" w:rsidRPr="00D0386C" w:rsidRDefault="00D0386C" w:rsidP="00421715">
      <w:pPr>
        <w:numPr>
          <w:ilvl w:val="0"/>
          <w:numId w:val="1"/>
        </w:numPr>
        <w:spacing w:before="100" w:beforeAutospacing="1" w:after="100" w:afterAutospacing="1" w:line="240" w:lineRule="auto"/>
        <w:rPr>
          <w:rFonts w:eastAsia="Times New Roman" w:cs="Times New Roman"/>
          <w:color w:val="auto"/>
        </w:rPr>
      </w:pPr>
      <w:hyperlink r:id="rId16" w:history="1">
        <w:r w:rsidR="00421715" w:rsidRPr="00D0386C">
          <w:rPr>
            <w:rStyle w:val="Hyperlink"/>
            <w:rFonts w:eastAsia="Times New Roman" w:cs="Times New Roman"/>
            <w:b/>
            <w:bCs/>
          </w:rPr>
          <w:t>Potential Closure or Layoffs</w:t>
        </w:r>
      </w:hyperlink>
      <w:r w:rsidR="00421715" w:rsidRPr="00D0386C">
        <w:rPr>
          <w:rFonts w:eastAsia="Times New Roman" w:cs="Times New Roman"/>
          <w:b/>
          <w:bCs/>
          <w:color w:val="4472C4" w:themeColor="accent1"/>
        </w:rPr>
        <w:t xml:space="preserve"> </w:t>
      </w:r>
      <w:r w:rsidR="00421715" w:rsidRPr="00D0386C">
        <w:rPr>
          <w:rFonts w:eastAsia="Times New Roman" w:cs="Times New Roman"/>
          <w:color w:val="333333"/>
        </w:rPr>
        <w:t xml:space="preserve">- </w:t>
      </w:r>
      <w:r w:rsidR="00421715" w:rsidRPr="00D0386C">
        <w:rPr>
          <w:rFonts w:eastAsia="Times New Roman" w:cs="Times New Roman"/>
          <w:color w:val="auto"/>
        </w:rPr>
        <w:t xml:space="preserve">If you are planning a closure or major layoffs as a result of the coronavirus, you can get help through the Rapid Response program. For more information, refer to the </w:t>
      </w:r>
      <w:hyperlink r:id="rId17" w:history="1">
        <w:r w:rsidR="00421715" w:rsidRPr="00D0386C">
          <w:rPr>
            <w:rStyle w:val="Hyperlink"/>
            <w:rFonts w:eastAsia="Times New Roman" w:cs="Times New Roman"/>
            <w:b/>
            <w:bCs/>
            <w:i/>
            <w:iCs/>
            <w:color w:val="66B0FB" w:themeColor="hyperlink" w:themeTint="80"/>
          </w:rPr>
          <w:t xml:space="preserve">Rapid Response Services for Businesses Fact Sheet </w:t>
        </w:r>
        <w:r w:rsidR="00421715" w:rsidRPr="00D0386C">
          <w:rPr>
            <w:rStyle w:val="Hyperlink"/>
            <w:rFonts w:eastAsia="Times New Roman" w:cs="Times New Roman"/>
            <w:b/>
            <w:bCs/>
            <w:color w:val="66B0FB" w:themeColor="hyperlink" w:themeTint="80"/>
          </w:rPr>
          <w:t>(DE 87144RRB) (PDF)</w:t>
        </w:r>
      </w:hyperlink>
      <w:r w:rsidR="00421715" w:rsidRPr="00D0386C">
        <w:rPr>
          <w:rFonts w:eastAsia="Times New Roman" w:cs="Times New Roman"/>
          <w:b/>
          <w:bCs/>
          <w:color w:val="026B99"/>
        </w:rPr>
        <w:t xml:space="preserve"> </w:t>
      </w:r>
      <w:r w:rsidR="00421715" w:rsidRPr="00D0386C">
        <w:rPr>
          <w:rFonts w:eastAsia="Times New Roman" w:cs="Times New Roman"/>
          <w:color w:val="auto"/>
        </w:rPr>
        <w:t xml:space="preserve">or contact your local </w:t>
      </w:r>
      <w:hyperlink r:id="rId18" w:history="1">
        <w:r w:rsidR="00421715" w:rsidRPr="00D0386C">
          <w:rPr>
            <w:rStyle w:val="Hyperlink"/>
            <w:rFonts w:eastAsia="Times New Roman" w:cs="Times New Roman"/>
            <w:b/>
            <w:bCs/>
            <w:color w:val="66B0FB" w:themeColor="hyperlink" w:themeTint="80"/>
          </w:rPr>
          <w:t>America’s Job Center of California</w:t>
        </w:r>
        <w:r w:rsidR="00421715" w:rsidRPr="00D0386C">
          <w:rPr>
            <w:rStyle w:val="Hyperlink"/>
            <w:rFonts w:eastAsia="Times New Roman" w:cs="Times New Roman"/>
            <w:b/>
            <w:bCs/>
            <w:color w:val="66B0FB" w:themeColor="hyperlink" w:themeTint="80"/>
            <w:position w:val="8"/>
          </w:rPr>
          <w:t>SM</w:t>
        </w:r>
      </w:hyperlink>
      <w:r w:rsidR="00421715" w:rsidRPr="00D0386C">
        <w:rPr>
          <w:rFonts w:eastAsia="Times New Roman" w:cs="Times New Roman"/>
          <w:b/>
          <w:bCs/>
          <w:color w:val="333333"/>
        </w:rPr>
        <w:t xml:space="preserve">. </w:t>
      </w:r>
    </w:p>
    <w:p w14:paraId="13063746" w14:textId="13D6B65A" w:rsidR="00421715" w:rsidRPr="00D0386C" w:rsidRDefault="00D0386C" w:rsidP="00421715">
      <w:pPr>
        <w:numPr>
          <w:ilvl w:val="0"/>
          <w:numId w:val="1"/>
        </w:numPr>
        <w:spacing w:before="100" w:beforeAutospacing="1" w:after="100" w:afterAutospacing="1" w:line="240" w:lineRule="auto"/>
        <w:rPr>
          <w:rFonts w:eastAsia="Times New Roman" w:cs="Times New Roman"/>
          <w:color w:val="auto"/>
        </w:rPr>
      </w:pPr>
      <w:hyperlink r:id="rId19" w:history="1">
        <w:r w:rsidR="00421715" w:rsidRPr="00D0386C">
          <w:rPr>
            <w:rStyle w:val="Hyperlink"/>
            <w:rFonts w:eastAsia="Times New Roman" w:cs="Times New Roman"/>
            <w:b/>
            <w:bCs/>
          </w:rPr>
          <w:t>California WARN</w:t>
        </w:r>
      </w:hyperlink>
      <w:r w:rsidR="00421715" w:rsidRPr="00D0386C">
        <w:rPr>
          <w:rFonts w:eastAsia="Times New Roman" w:cs="Times New Roman"/>
          <w:b/>
          <w:bCs/>
          <w:color w:val="4472C4" w:themeColor="accent1"/>
        </w:rPr>
        <w:t xml:space="preserve"> </w:t>
      </w:r>
      <w:r w:rsidR="00421715" w:rsidRPr="00D0386C">
        <w:rPr>
          <w:rFonts w:eastAsia="Times New Roman" w:cs="Times New Roman"/>
          <w:color w:val="auto"/>
        </w:rPr>
        <w:t xml:space="preserve">- Governor Newsom issued </w:t>
      </w:r>
      <w:hyperlink r:id="rId20" w:history="1">
        <w:r w:rsidR="00421715" w:rsidRPr="00D0386C">
          <w:rPr>
            <w:rStyle w:val="Hyperlink"/>
            <w:rFonts w:eastAsia="Times New Roman" w:cs="Times New Roman"/>
            <w:b/>
            <w:bCs/>
            <w:color w:val="66B0FB" w:themeColor="hyperlink" w:themeTint="80"/>
          </w:rPr>
          <w:t>Executive Order N-31-20 (PDF),</w:t>
        </w:r>
      </w:hyperlink>
      <w:r w:rsidR="00421715" w:rsidRPr="00D0386C">
        <w:rPr>
          <w:rFonts w:eastAsia="Times New Roman" w:cs="Times New Roman"/>
          <w:b/>
          <w:bCs/>
          <w:color w:val="7F7F7F" w:themeColor="text1" w:themeTint="80"/>
        </w:rPr>
        <w:t xml:space="preserve"> </w:t>
      </w:r>
      <w:r w:rsidR="00421715" w:rsidRPr="00D0386C">
        <w:rPr>
          <w:rFonts w:eastAsia="Times New Roman" w:cs="Times New Roman"/>
          <w:color w:val="auto"/>
        </w:rPr>
        <w:t xml:space="preserve">which temporarily suspends the 60-day notice requirement in the California WARN Act for those employers that give written notice to employees and satisfy other conditions. The suspension was intended to permit employers to act quickly to mitigate or prevent the spread of coronavirus. For more information, visit the </w:t>
      </w:r>
      <w:hyperlink r:id="rId21" w:history="1">
        <w:r w:rsidR="00421715" w:rsidRPr="00D0386C">
          <w:rPr>
            <w:rStyle w:val="Hyperlink"/>
            <w:rFonts w:eastAsia="Times New Roman" w:cs="Times New Roman"/>
            <w:b/>
            <w:bCs/>
            <w:color w:val="66B0FB" w:themeColor="hyperlink" w:themeTint="80"/>
          </w:rPr>
          <w:t>COVID-19: WARN FAQs</w:t>
        </w:r>
      </w:hyperlink>
      <w:r w:rsidR="00421715" w:rsidRPr="00D0386C">
        <w:rPr>
          <w:rFonts w:eastAsia="Times New Roman" w:cs="Times New Roman"/>
          <w:b/>
          <w:bCs/>
          <w:color w:val="7F7F7F" w:themeColor="text1" w:themeTint="80"/>
        </w:rPr>
        <w:t xml:space="preserve">. </w:t>
      </w:r>
    </w:p>
    <w:p w14:paraId="7083320C" w14:textId="445AB1EF" w:rsidR="00421715" w:rsidRPr="00D0386C" w:rsidRDefault="00D0386C" w:rsidP="00421715">
      <w:pPr>
        <w:numPr>
          <w:ilvl w:val="0"/>
          <w:numId w:val="1"/>
        </w:numPr>
        <w:spacing w:before="100" w:beforeAutospacing="1" w:after="100" w:afterAutospacing="1" w:line="240" w:lineRule="auto"/>
        <w:rPr>
          <w:rFonts w:eastAsia="Times New Roman" w:cs="Times New Roman"/>
          <w:color w:val="auto"/>
        </w:rPr>
      </w:pPr>
      <w:hyperlink r:id="rId22" w:history="1">
        <w:r w:rsidR="00421715" w:rsidRPr="00D0386C">
          <w:rPr>
            <w:rStyle w:val="Hyperlink"/>
            <w:rFonts w:eastAsia="Times New Roman" w:cs="Times New Roman"/>
            <w:b/>
            <w:bCs/>
          </w:rPr>
          <w:t xml:space="preserve">Tax </w:t>
        </w:r>
        <w:r w:rsidR="00AD06AE" w:rsidRPr="00D0386C">
          <w:rPr>
            <w:rStyle w:val="Hyperlink"/>
            <w:rFonts w:eastAsia="Times New Roman" w:cs="Times New Roman"/>
            <w:b/>
            <w:bCs/>
          </w:rPr>
          <w:t>Assistance</w:t>
        </w:r>
      </w:hyperlink>
      <w:r w:rsidR="00AD06AE" w:rsidRPr="00D0386C">
        <w:rPr>
          <w:rFonts w:eastAsia="Times New Roman" w:cs="Times New Roman"/>
          <w:b/>
          <w:bCs/>
          <w:color w:val="4472C4" w:themeColor="accent1"/>
        </w:rPr>
        <w:t xml:space="preserve"> </w:t>
      </w:r>
      <w:r w:rsidR="00AD06AE" w:rsidRPr="00D0386C">
        <w:rPr>
          <w:rFonts w:eastAsia="Times New Roman" w:cs="Times New Roman"/>
          <w:color w:val="333333"/>
        </w:rPr>
        <w:t>-</w:t>
      </w:r>
      <w:r w:rsidR="000070E4" w:rsidRPr="00D0386C">
        <w:rPr>
          <w:rFonts w:eastAsia="Times New Roman" w:cs="Times New Roman"/>
          <w:color w:val="333333"/>
        </w:rPr>
        <w:t xml:space="preserve"> </w:t>
      </w:r>
      <w:r w:rsidR="00421715" w:rsidRPr="00D0386C">
        <w:rPr>
          <w:rFonts w:eastAsia="Times New Roman" w:cs="Times New Roman"/>
          <w:color w:val="auto"/>
        </w:rPr>
        <w:t xml:space="preserve">If you are experiencing a hardship as a result of COVID-19, you may request up to a 60-day extension of time from the EDD to file your state payroll reports and/or deposit state payroll taxes without penalty or interest. For questions, call the EDD Taxpayer Assistance Center at </w:t>
      </w:r>
      <w:r w:rsidR="00421715" w:rsidRPr="00D0386C">
        <w:rPr>
          <w:rFonts w:eastAsia="Times New Roman" w:cs="Times New Roman"/>
          <w:color w:val="auto"/>
          <w:shd w:val="clear" w:color="auto" w:fill="FFFFFF"/>
        </w:rPr>
        <w:t xml:space="preserve">1-888-745-3886. </w:t>
      </w:r>
    </w:p>
    <w:p w14:paraId="3BA0F4C6" w14:textId="59EF5F6D" w:rsidR="00421715" w:rsidRPr="00D0386C" w:rsidRDefault="00D0386C" w:rsidP="00421715">
      <w:pPr>
        <w:numPr>
          <w:ilvl w:val="0"/>
          <w:numId w:val="1"/>
        </w:numPr>
        <w:spacing w:before="100" w:beforeAutospacing="1" w:after="100" w:afterAutospacing="1" w:line="240" w:lineRule="auto"/>
        <w:rPr>
          <w:rFonts w:eastAsia="Times New Roman" w:cs="Times New Roman"/>
          <w:b/>
          <w:bCs/>
          <w:color w:val="auto"/>
        </w:rPr>
      </w:pPr>
      <w:hyperlink r:id="rId23" w:history="1">
        <w:r w:rsidR="00421715" w:rsidRPr="00D0386C">
          <w:rPr>
            <w:rStyle w:val="Hyperlink"/>
            <w:rFonts w:eastAsia="Times New Roman" w:cs="Times New Roman"/>
            <w:b/>
            <w:bCs/>
          </w:rPr>
          <w:t>Labor and Workforce Development Agency</w:t>
        </w:r>
      </w:hyperlink>
      <w:r w:rsidR="000070E4" w:rsidRPr="00D0386C">
        <w:rPr>
          <w:rFonts w:eastAsia="Times New Roman" w:cs="Times New Roman"/>
          <w:b/>
          <w:bCs/>
          <w:color w:val="4472C4" w:themeColor="accent1"/>
        </w:rPr>
        <w:t xml:space="preserve"> </w:t>
      </w:r>
      <w:r w:rsidR="000070E4" w:rsidRPr="00D0386C">
        <w:rPr>
          <w:rFonts w:eastAsia="Times New Roman" w:cs="Times New Roman"/>
          <w:b/>
          <w:bCs/>
        </w:rPr>
        <w:t xml:space="preserve">- </w:t>
      </w:r>
      <w:r w:rsidR="00421715" w:rsidRPr="00D0386C">
        <w:rPr>
          <w:rFonts w:eastAsia="Times New Roman" w:cs="Times New Roman"/>
        </w:rPr>
        <w:t xml:space="preserve">Provides resources for employers and workers including workers’ compensation and paid sick leave </w:t>
      </w:r>
    </w:p>
    <w:p w14:paraId="21B407D6" w14:textId="4DDCE870" w:rsidR="00421715" w:rsidRPr="00D0386C" w:rsidRDefault="00421715" w:rsidP="00421715">
      <w:pPr>
        <w:numPr>
          <w:ilvl w:val="0"/>
          <w:numId w:val="1"/>
        </w:numPr>
        <w:spacing w:before="100" w:beforeAutospacing="1" w:after="100" w:afterAutospacing="1" w:line="240" w:lineRule="auto"/>
        <w:rPr>
          <w:rFonts w:eastAsia="Times New Roman" w:cs="Times New Roman"/>
          <w:b/>
          <w:bCs/>
          <w:color w:val="auto"/>
        </w:rPr>
      </w:pPr>
      <w:r w:rsidRPr="00D0386C">
        <w:rPr>
          <w:rFonts w:eastAsia="Times New Roman" w:cs="Times New Roman"/>
          <w:b/>
          <w:bCs/>
          <w:color w:val="4472C4" w:themeColor="accent1"/>
        </w:rPr>
        <w:t xml:space="preserve"> </w:t>
      </w:r>
      <w:hyperlink r:id="rId24" w:history="1">
        <w:r w:rsidRPr="00D0386C">
          <w:rPr>
            <w:rStyle w:val="Hyperlink"/>
            <w:rFonts w:eastAsia="Times New Roman" w:cs="Times New Roman"/>
            <w:b/>
            <w:bCs/>
          </w:rPr>
          <w:t xml:space="preserve">California Department of Industrial Relations </w:t>
        </w:r>
        <w:r w:rsidR="000070E4" w:rsidRPr="00D0386C">
          <w:rPr>
            <w:rStyle w:val="Hyperlink"/>
            <w:rFonts w:eastAsia="Times New Roman" w:cs="Times New Roman"/>
          </w:rPr>
          <w:t>-</w:t>
        </w:r>
      </w:hyperlink>
      <w:r w:rsidRPr="00D0386C">
        <w:rPr>
          <w:rFonts w:eastAsia="Times New Roman" w:cs="Times New Roman"/>
          <w:color w:val="333333"/>
        </w:rPr>
        <w:t xml:space="preserve"> </w:t>
      </w:r>
      <w:r w:rsidRPr="00D0386C">
        <w:rPr>
          <w:rFonts w:eastAsia="Times New Roman" w:cs="Times New Roman"/>
          <w:color w:val="auto"/>
        </w:rPr>
        <w:t xml:space="preserve">has published a Cal/OSHA guide on requirements to protect workers from COVID-19. </w:t>
      </w:r>
    </w:p>
    <w:p w14:paraId="25C5404A" w14:textId="12EE2224" w:rsidR="002E2AED" w:rsidRPr="00D0386C" w:rsidRDefault="00421715" w:rsidP="00D0386C">
      <w:pPr>
        <w:spacing w:before="100" w:beforeAutospacing="1" w:after="100" w:afterAutospacing="1" w:line="240" w:lineRule="auto"/>
        <w:jc w:val="right"/>
        <w:rPr>
          <w:rFonts w:eastAsia="Times New Roman" w:cs="Times New Roman"/>
          <w:color w:val="4472C4" w:themeColor="accent1"/>
        </w:rPr>
      </w:pPr>
      <w:r w:rsidRPr="00D0386C">
        <w:rPr>
          <w:rFonts w:eastAsia="Times New Roman" w:cs="Times New Roman"/>
          <w:color w:val="4472C4" w:themeColor="accent1"/>
        </w:rPr>
        <w:t>www.labormarketinfo.edd.ca.gov</w:t>
      </w:r>
    </w:p>
    <w:sectPr w:rsidR="002E2AED" w:rsidRPr="00D0386C" w:rsidSect="00945106">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0588E" w14:textId="77777777" w:rsidR="00174627" w:rsidRDefault="00174627" w:rsidP="00AD06AE">
      <w:pPr>
        <w:spacing w:line="240" w:lineRule="auto"/>
      </w:pPr>
      <w:r>
        <w:separator/>
      </w:r>
    </w:p>
  </w:endnote>
  <w:endnote w:type="continuationSeparator" w:id="0">
    <w:p w14:paraId="62638E0F" w14:textId="77777777" w:rsidR="00174627" w:rsidRDefault="00174627" w:rsidP="00AD0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Lucida Handwriting">
    <w:panose1 w:val="03010101010101010101"/>
    <w:charset w:val="00"/>
    <w:family w:val="script"/>
    <w:pitch w:val="variable"/>
    <w:sig w:usb0="00000003" w:usb1="00000000" w:usb2="00000000" w:usb3="00000000" w:csb0="00000001" w:csb1="00000000"/>
  </w:font>
  <w:font w:name="Phosphate Inline">
    <w:charset w:val="4D"/>
    <w:family w:val="auto"/>
    <w:pitch w:val="variable"/>
    <w:sig w:usb0="A00000EF" w:usb1="5000204B" w:usb2="0000004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A97B" w14:textId="058E7876" w:rsidR="00D0386C" w:rsidRDefault="00D0386C" w:rsidP="00D0386C">
    <w:pPr>
      <w:pStyle w:val="Footer"/>
      <w:jc w:val="right"/>
    </w:pPr>
    <w:r w:rsidRPr="00D0386C">
      <w:t>If you have any questions, please reach the career center at CareerCenter@csusb.edu.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7E234" w14:textId="77777777" w:rsidR="00174627" w:rsidRDefault="00174627" w:rsidP="00AD06AE">
      <w:pPr>
        <w:spacing w:line="240" w:lineRule="auto"/>
      </w:pPr>
      <w:r>
        <w:separator/>
      </w:r>
    </w:p>
  </w:footnote>
  <w:footnote w:type="continuationSeparator" w:id="0">
    <w:p w14:paraId="7FC29503" w14:textId="77777777" w:rsidR="00174627" w:rsidRDefault="00174627" w:rsidP="00AD06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FD97" w14:textId="1D0AE73F" w:rsidR="00AD06AE" w:rsidRPr="00AD06AE" w:rsidRDefault="00AD06AE" w:rsidP="00D0386C">
    <w:pPr>
      <w:pStyle w:val="Header"/>
      <w:tabs>
        <w:tab w:val="left" w:pos="198"/>
        <w:tab w:val="left" w:pos="2664"/>
      </w:tabs>
      <w:jc w:val="center"/>
    </w:pPr>
  </w:p>
  <w:p w14:paraId="1B437AD3" w14:textId="77777777" w:rsidR="00AD06AE" w:rsidRDefault="00AD06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D2454"/>
    <w:multiLevelType w:val="multilevel"/>
    <w:tmpl w:val="C2FA6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MzU1tzA3MbYwMTRV0lEKTi0uzszPAykwrAUA1Y/hzywAAAA="/>
  </w:docVars>
  <w:rsids>
    <w:rsidRoot w:val="00421715"/>
    <w:rsid w:val="000070E4"/>
    <w:rsid w:val="000C48DB"/>
    <w:rsid w:val="0012420D"/>
    <w:rsid w:val="00156AB4"/>
    <w:rsid w:val="00174627"/>
    <w:rsid w:val="00421715"/>
    <w:rsid w:val="0060743F"/>
    <w:rsid w:val="00676281"/>
    <w:rsid w:val="008D0A5A"/>
    <w:rsid w:val="00945106"/>
    <w:rsid w:val="00AD06AE"/>
    <w:rsid w:val="00D0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7DDDB"/>
  <w15:chartTrackingRefBased/>
  <w15:docId w15:val="{7F57499B-6457-AB41-9A12-DB89BBB9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color w:val="000000" w:themeColor="text1"/>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715"/>
    <w:pPr>
      <w:spacing w:before="100" w:beforeAutospacing="1" w:after="100" w:afterAutospacing="1" w:line="240" w:lineRule="auto"/>
    </w:pPr>
    <w:rPr>
      <w:rFonts w:eastAsia="Times New Roman" w:cs="Times New Roman"/>
      <w:color w:val="auto"/>
    </w:rPr>
  </w:style>
  <w:style w:type="paragraph" w:styleId="ListParagraph">
    <w:name w:val="List Paragraph"/>
    <w:basedOn w:val="Normal"/>
    <w:uiPriority w:val="34"/>
    <w:qFormat/>
    <w:rsid w:val="00421715"/>
    <w:pPr>
      <w:ind w:left="720"/>
      <w:contextualSpacing/>
    </w:pPr>
  </w:style>
  <w:style w:type="character" w:styleId="Hyperlink">
    <w:name w:val="Hyperlink"/>
    <w:basedOn w:val="DefaultParagraphFont"/>
    <w:uiPriority w:val="99"/>
    <w:unhideWhenUsed/>
    <w:rsid w:val="00AD06AE"/>
    <w:rPr>
      <w:color w:val="0563C1" w:themeColor="hyperlink"/>
      <w:u w:val="single"/>
    </w:rPr>
  </w:style>
  <w:style w:type="character" w:styleId="UnresolvedMention">
    <w:name w:val="Unresolved Mention"/>
    <w:basedOn w:val="DefaultParagraphFont"/>
    <w:uiPriority w:val="99"/>
    <w:semiHidden/>
    <w:unhideWhenUsed/>
    <w:rsid w:val="00AD06AE"/>
    <w:rPr>
      <w:color w:val="605E5C"/>
      <w:shd w:val="clear" w:color="auto" w:fill="E1DFDD"/>
    </w:rPr>
  </w:style>
  <w:style w:type="paragraph" w:styleId="Header">
    <w:name w:val="header"/>
    <w:basedOn w:val="Normal"/>
    <w:link w:val="HeaderChar"/>
    <w:uiPriority w:val="99"/>
    <w:unhideWhenUsed/>
    <w:rsid w:val="00AD06AE"/>
    <w:pPr>
      <w:tabs>
        <w:tab w:val="center" w:pos="4680"/>
        <w:tab w:val="right" w:pos="9360"/>
      </w:tabs>
      <w:spacing w:line="240" w:lineRule="auto"/>
    </w:pPr>
  </w:style>
  <w:style w:type="character" w:customStyle="1" w:styleId="HeaderChar">
    <w:name w:val="Header Char"/>
    <w:basedOn w:val="DefaultParagraphFont"/>
    <w:link w:val="Header"/>
    <w:uiPriority w:val="99"/>
    <w:rsid w:val="00AD06AE"/>
  </w:style>
  <w:style w:type="paragraph" w:styleId="Footer">
    <w:name w:val="footer"/>
    <w:basedOn w:val="Normal"/>
    <w:link w:val="FooterChar"/>
    <w:uiPriority w:val="99"/>
    <w:unhideWhenUsed/>
    <w:rsid w:val="00AD06AE"/>
    <w:pPr>
      <w:tabs>
        <w:tab w:val="center" w:pos="4680"/>
        <w:tab w:val="right" w:pos="9360"/>
      </w:tabs>
      <w:spacing w:line="240" w:lineRule="auto"/>
    </w:pPr>
  </w:style>
  <w:style w:type="character" w:customStyle="1" w:styleId="FooterChar">
    <w:name w:val="Footer Char"/>
    <w:basedOn w:val="DefaultParagraphFont"/>
    <w:link w:val="Footer"/>
    <w:uiPriority w:val="99"/>
    <w:rsid w:val="00AD06AE"/>
  </w:style>
  <w:style w:type="character" w:styleId="FollowedHyperlink">
    <w:name w:val="FollowedHyperlink"/>
    <w:basedOn w:val="DefaultParagraphFont"/>
    <w:uiPriority w:val="99"/>
    <w:semiHidden/>
    <w:unhideWhenUsed/>
    <w:rsid w:val="00676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6252">
      <w:bodyDiv w:val="1"/>
      <w:marLeft w:val="0"/>
      <w:marRight w:val="0"/>
      <w:marTop w:val="0"/>
      <w:marBottom w:val="0"/>
      <w:divBdr>
        <w:top w:val="none" w:sz="0" w:space="0" w:color="auto"/>
        <w:left w:val="none" w:sz="0" w:space="0" w:color="auto"/>
        <w:bottom w:val="none" w:sz="0" w:space="0" w:color="auto"/>
        <w:right w:val="none" w:sz="0" w:space="0" w:color="auto"/>
      </w:divBdr>
      <w:divsChild>
        <w:div w:id="1093087913">
          <w:marLeft w:val="0"/>
          <w:marRight w:val="0"/>
          <w:marTop w:val="0"/>
          <w:marBottom w:val="0"/>
          <w:divBdr>
            <w:top w:val="none" w:sz="0" w:space="0" w:color="auto"/>
            <w:left w:val="none" w:sz="0" w:space="0" w:color="auto"/>
            <w:bottom w:val="none" w:sz="0" w:space="0" w:color="auto"/>
            <w:right w:val="none" w:sz="0" w:space="0" w:color="auto"/>
          </w:divBdr>
          <w:divsChild>
            <w:div w:id="1874146484">
              <w:marLeft w:val="0"/>
              <w:marRight w:val="0"/>
              <w:marTop w:val="0"/>
              <w:marBottom w:val="0"/>
              <w:divBdr>
                <w:top w:val="none" w:sz="0" w:space="0" w:color="auto"/>
                <w:left w:val="none" w:sz="0" w:space="0" w:color="auto"/>
                <w:bottom w:val="none" w:sz="0" w:space="0" w:color="auto"/>
                <w:right w:val="none" w:sz="0" w:space="0" w:color="auto"/>
              </w:divBdr>
              <w:divsChild>
                <w:div w:id="1203515552">
                  <w:marLeft w:val="0"/>
                  <w:marRight w:val="0"/>
                  <w:marTop w:val="0"/>
                  <w:marBottom w:val="0"/>
                  <w:divBdr>
                    <w:top w:val="none" w:sz="0" w:space="0" w:color="auto"/>
                    <w:left w:val="none" w:sz="0" w:space="0" w:color="auto"/>
                    <w:bottom w:val="none" w:sz="0" w:space="0" w:color="auto"/>
                    <w:right w:val="none" w:sz="0" w:space="0" w:color="auto"/>
                  </w:divBdr>
                </w:div>
              </w:divsChild>
            </w:div>
            <w:div w:id="1575235025">
              <w:marLeft w:val="0"/>
              <w:marRight w:val="0"/>
              <w:marTop w:val="0"/>
              <w:marBottom w:val="0"/>
              <w:divBdr>
                <w:top w:val="none" w:sz="0" w:space="0" w:color="auto"/>
                <w:left w:val="none" w:sz="0" w:space="0" w:color="auto"/>
                <w:bottom w:val="none" w:sz="0" w:space="0" w:color="auto"/>
                <w:right w:val="none" w:sz="0" w:space="0" w:color="auto"/>
              </w:divBdr>
              <w:divsChild>
                <w:div w:id="1816676963">
                  <w:marLeft w:val="0"/>
                  <w:marRight w:val="0"/>
                  <w:marTop w:val="0"/>
                  <w:marBottom w:val="0"/>
                  <w:divBdr>
                    <w:top w:val="none" w:sz="0" w:space="0" w:color="auto"/>
                    <w:left w:val="none" w:sz="0" w:space="0" w:color="auto"/>
                    <w:bottom w:val="none" w:sz="0" w:space="0" w:color="auto"/>
                    <w:right w:val="none" w:sz="0" w:space="0" w:color="auto"/>
                  </w:divBdr>
                </w:div>
              </w:divsChild>
            </w:div>
            <w:div w:id="1134371270">
              <w:marLeft w:val="0"/>
              <w:marRight w:val="0"/>
              <w:marTop w:val="0"/>
              <w:marBottom w:val="0"/>
              <w:divBdr>
                <w:top w:val="none" w:sz="0" w:space="0" w:color="auto"/>
                <w:left w:val="none" w:sz="0" w:space="0" w:color="auto"/>
                <w:bottom w:val="none" w:sz="0" w:space="0" w:color="auto"/>
                <w:right w:val="none" w:sz="0" w:space="0" w:color="auto"/>
              </w:divBdr>
              <w:divsChild>
                <w:div w:id="12061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4418">
      <w:bodyDiv w:val="1"/>
      <w:marLeft w:val="0"/>
      <w:marRight w:val="0"/>
      <w:marTop w:val="0"/>
      <w:marBottom w:val="0"/>
      <w:divBdr>
        <w:top w:val="none" w:sz="0" w:space="0" w:color="auto"/>
        <w:left w:val="none" w:sz="0" w:space="0" w:color="auto"/>
        <w:bottom w:val="none" w:sz="0" w:space="0" w:color="auto"/>
        <w:right w:val="none" w:sz="0" w:space="0" w:color="auto"/>
      </w:divBdr>
      <w:divsChild>
        <w:div w:id="168373342">
          <w:marLeft w:val="0"/>
          <w:marRight w:val="0"/>
          <w:marTop w:val="0"/>
          <w:marBottom w:val="0"/>
          <w:divBdr>
            <w:top w:val="none" w:sz="0" w:space="0" w:color="auto"/>
            <w:left w:val="none" w:sz="0" w:space="0" w:color="auto"/>
            <w:bottom w:val="none" w:sz="0" w:space="0" w:color="auto"/>
            <w:right w:val="none" w:sz="0" w:space="0" w:color="auto"/>
          </w:divBdr>
          <w:divsChild>
            <w:div w:id="553658299">
              <w:marLeft w:val="0"/>
              <w:marRight w:val="0"/>
              <w:marTop w:val="0"/>
              <w:marBottom w:val="0"/>
              <w:divBdr>
                <w:top w:val="none" w:sz="0" w:space="0" w:color="auto"/>
                <w:left w:val="none" w:sz="0" w:space="0" w:color="auto"/>
                <w:bottom w:val="none" w:sz="0" w:space="0" w:color="auto"/>
                <w:right w:val="none" w:sz="0" w:space="0" w:color="auto"/>
              </w:divBdr>
              <w:divsChild>
                <w:div w:id="1600796800">
                  <w:marLeft w:val="0"/>
                  <w:marRight w:val="0"/>
                  <w:marTop w:val="0"/>
                  <w:marBottom w:val="0"/>
                  <w:divBdr>
                    <w:top w:val="none" w:sz="0" w:space="0" w:color="auto"/>
                    <w:left w:val="none" w:sz="0" w:space="0" w:color="auto"/>
                    <w:bottom w:val="none" w:sz="0" w:space="0" w:color="auto"/>
                    <w:right w:val="none" w:sz="0" w:space="0" w:color="auto"/>
                  </w:divBdr>
                </w:div>
              </w:divsChild>
            </w:div>
            <w:div w:id="983118269">
              <w:marLeft w:val="0"/>
              <w:marRight w:val="0"/>
              <w:marTop w:val="0"/>
              <w:marBottom w:val="0"/>
              <w:divBdr>
                <w:top w:val="none" w:sz="0" w:space="0" w:color="auto"/>
                <w:left w:val="none" w:sz="0" w:space="0" w:color="auto"/>
                <w:bottom w:val="none" w:sz="0" w:space="0" w:color="auto"/>
                <w:right w:val="none" w:sz="0" w:space="0" w:color="auto"/>
              </w:divBdr>
              <w:divsChild>
                <w:div w:id="1048140054">
                  <w:marLeft w:val="0"/>
                  <w:marRight w:val="0"/>
                  <w:marTop w:val="0"/>
                  <w:marBottom w:val="0"/>
                  <w:divBdr>
                    <w:top w:val="none" w:sz="0" w:space="0" w:color="auto"/>
                    <w:left w:val="none" w:sz="0" w:space="0" w:color="auto"/>
                    <w:bottom w:val="none" w:sz="0" w:space="0" w:color="auto"/>
                    <w:right w:val="none" w:sz="0" w:space="0" w:color="auto"/>
                  </w:divBdr>
                </w:div>
              </w:divsChild>
            </w:div>
            <w:div w:id="1895043013">
              <w:marLeft w:val="0"/>
              <w:marRight w:val="0"/>
              <w:marTop w:val="0"/>
              <w:marBottom w:val="0"/>
              <w:divBdr>
                <w:top w:val="none" w:sz="0" w:space="0" w:color="auto"/>
                <w:left w:val="none" w:sz="0" w:space="0" w:color="auto"/>
                <w:bottom w:val="none" w:sz="0" w:space="0" w:color="auto"/>
                <w:right w:val="none" w:sz="0" w:space="0" w:color="auto"/>
              </w:divBdr>
              <w:divsChild>
                <w:div w:id="10278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99967">
      <w:bodyDiv w:val="1"/>
      <w:marLeft w:val="0"/>
      <w:marRight w:val="0"/>
      <w:marTop w:val="0"/>
      <w:marBottom w:val="0"/>
      <w:divBdr>
        <w:top w:val="none" w:sz="0" w:space="0" w:color="auto"/>
        <w:left w:val="none" w:sz="0" w:space="0" w:color="auto"/>
        <w:bottom w:val="none" w:sz="0" w:space="0" w:color="auto"/>
        <w:right w:val="none" w:sz="0" w:space="0" w:color="auto"/>
      </w:divBdr>
      <w:divsChild>
        <w:div w:id="1759131566">
          <w:marLeft w:val="0"/>
          <w:marRight w:val="0"/>
          <w:marTop w:val="0"/>
          <w:marBottom w:val="0"/>
          <w:divBdr>
            <w:top w:val="none" w:sz="0" w:space="0" w:color="auto"/>
            <w:left w:val="none" w:sz="0" w:space="0" w:color="auto"/>
            <w:bottom w:val="none" w:sz="0" w:space="0" w:color="auto"/>
            <w:right w:val="none" w:sz="0" w:space="0" w:color="auto"/>
          </w:divBdr>
          <w:divsChild>
            <w:div w:id="1339191360">
              <w:marLeft w:val="0"/>
              <w:marRight w:val="0"/>
              <w:marTop w:val="0"/>
              <w:marBottom w:val="0"/>
              <w:divBdr>
                <w:top w:val="none" w:sz="0" w:space="0" w:color="auto"/>
                <w:left w:val="none" w:sz="0" w:space="0" w:color="auto"/>
                <w:bottom w:val="none" w:sz="0" w:space="0" w:color="auto"/>
                <w:right w:val="none" w:sz="0" w:space="0" w:color="auto"/>
              </w:divBdr>
              <w:divsChild>
                <w:div w:id="1606228906">
                  <w:marLeft w:val="0"/>
                  <w:marRight w:val="0"/>
                  <w:marTop w:val="0"/>
                  <w:marBottom w:val="0"/>
                  <w:divBdr>
                    <w:top w:val="none" w:sz="0" w:space="0" w:color="auto"/>
                    <w:left w:val="none" w:sz="0" w:space="0" w:color="auto"/>
                    <w:bottom w:val="none" w:sz="0" w:space="0" w:color="auto"/>
                    <w:right w:val="none" w:sz="0" w:space="0" w:color="auto"/>
                  </w:divBdr>
                </w:div>
              </w:divsChild>
            </w:div>
            <w:div w:id="1097360029">
              <w:marLeft w:val="0"/>
              <w:marRight w:val="0"/>
              <w:marTop w:val="0"/>
              <w:marBottom w:val="0"/>
              <w:divBdr>
                <w:top w:val="none" w:sz="0" w:space="0" w:color="auto"/>
                <w:left w:val="none" w:sz="0" w:space="0" w:color="auto"/>
                <w:bottom w:val="none" w:sz="0" w:space="0" w:color="auto"/>
                <w:right w:val="none" w:sz="0" w:space="0" w:color="auto"/>
              </w:divBdr>
              <w:divsChild>
                <w:div w:id="1903558961">
                  <w:marLeft w:val="0"/>
                  <w:marRight w:val="0"/>
                  <w:marTop w:val="0"/>
                  <w:marBottom w:val="0"/>
                  <w:divBdr>
                    <w:top w:val="none" w:sz="0" w:space="0" w:color="auto"/>
                    <w:left w:val="none" w:sz="0" w:space="0" w:color="auto"/>
                    <w:bottom w:val="none" w:sz="0" w:space="0" w:color="auto"/>
                    <w:right w:val="none" w:sz="0" w:space="0" w:color="auto"/>
                  </w:divBdr>
                </w:div>
              </w:divsChild>
            </w:div>
            <w:div w:id="1189028872">
              <w:marLeft w:val="0"/>
              <w:marRight w:val="0"/>
              <w:marTop w:val="0"/>
              <w:marBottom w:val="0"/>
              <w:divBdr>
                <w:top w:val="none" w:sz="0" w:space="0" w:color="auto"/>
                <w:left w:val="none" w:sz="0" w:space="0" w:color="auto"/>
                <w:bottom w:val="none" w:sz="0" w:space="0" w:color="auto"/>
                <w:right w:val="none" w:sz="0" w:space="0" w:color="auto"/>
              </w:divBdr>
              <w:divsChild>
                <w:div w:id="9492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81158">
      <w:bodyDiv w:val="1"/>
      <w:marLeft w:val="0"/>
      <w:marRight w:val="0"/>
      <w:marTop w:val="0"/>
      <w:marBottom w:val="0"/>
      <w:divBdr>
        <w:top w:val="none" w:sz="0" w:space="0" w:color="auto"/>
        <w:left w:val="none" w:sz="0" w:space="0" w:color="auto"/>
        <w:bottom w:val="none" w:sz="0" w:space="0" w:color="auto"/>
        <w:right w:val="none" w:sz="0" w:space="0" w:color="auto"/>
      </w:divBdr>
      <w:divsChild>
        <w:div w:id="809438216">
          <w:marLeft w:val="0"/>
          <w:marRight w:val="0"/>
          <w:marTop w:val="0"/>
          <w:marBottom w:val="0"/>
          <w:divBdr>
            <w:top w:val="none" w:sz="0" w:space="0" w:color="auto"/>
            <w:left w:val="none" w:sz="0" w:space="0" w:color="auto"/>
            <w:bottom w:val="none" w:sz="0" w:space="0" w:color="auto"/>
            <w:right w:val="none" w:sz="0" w:space="0" w:color="auto"/>
          </w:divBdr>
          <w:divsChild>
            <w:div w:id="644119198">
              <w:marLeft w:val="0"/>
              <w:marRight w:val="0"/>
              <w:marTop w:val="0"/>
              <w:marBottom w:val="0"/>
              <w:divBdr>
                <w:top w:val="none" w:sz="0" w:space="0" w:color="auto"/>
                <w:left w:val="none" w:sz="0" w:space="0" w:color="auto"/>
                <w:bottom w:val="none" w:sz="0" w:space="0" w:color="auto"/>
                <w:right w:val="none" w:sz="0" w:space="0" w:color="auto"/>
              </w:divBdr>
              <w:divsChild>
                <w:div w:id="1853376738">
                  <w:marLeft w:val="0"/>
                  <w:marRight w:val="0"/>
                  <w:marTop w:val="0"/>
                  <w:marBottom w:val="0"/>
                  <w:divBdr>
                    <w:top w:val="none" w:sz="0" w:space="0" w:color="auto"/>
                    <w:left w:val="none" w:sz="0" w:space="0" w:color="auto"/>
                    <w:bottom w:val="none" w:sz="0" w:space="0" w:color="auto"/>
                    <w:right w:val="none" w:sz="0" w:space="0" w:color="auto"/>
                  </w:divBdr>
                </w:div>
              </w:divsChild>
            </w:div>
            <w:div w:id="2085224918">
              <w:marLeft w:val="0"/>
              <w:marRight w:val="0"/>
              <w:marTop w:val="0"/>
              <w:marBottom w:val="0"/>
              <w:divBdr>
                <w:top w:val="none" w:sz="0" w:space="0" w:color="auto"/>
                <w:left w:val="none" w:sz="0" w:space="0" w:color="auto"/>
                <w:bottom w:val="none" w:sz="0" w:space="0" w:color="auto"/>
                <w:right w:val="none" w:sz="0" w:space="0" w:color="auto"/>
              </w:divBdr>
              <w:divsChild>
                <w:div w:id="667441074">
                  <w:marLeft w:val="0"/>
                  <w:marRight w:val="0"/>
                  <w:marTop w:val="0"/>
                  <w:marBottom w:val="0"/>
                  <w:divBdr>
                    <w:top w:val="none" w:sz="0" w:space="0" w:color="auto"/>
                    <w:left w:val="none" w:sz="0" w:space="0" w:color="auto"/>
                    <w:bottom w:val="none" w:sz="0" w:space="0" w:color="auto"/>
                    <w:right w:val="none" w:sz="0" w:space="0" w:color="auto"/>
                  </w:divBdr>
                </w:div>
              </w:divsChild>
            </w:div>
            <w:div w:id="1236473865">
              <w:marLeft w:val="0"/>
              <w:marRight w:val="0"/>
              <w:marTop w:val="0"/>
              <w:marBottom w:val="0"/>
              <w:divBdr>
                <w:top w:val="none" w:sz="0" w:space="0" w:color="auto"/>
                <w:left w:val="none" w:sz="0" w:space="0" w:color="auto"/>
                <w:bottom w:val="none" w:sz="0" w:space="0" w:color="auto"/>
                <w:right w:val="none" w:sz="0" w:space="0" w:color="auto"/>
              </w:divBdr>
              <w:divsChild>
                <w:div w:id="20488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66372">
      <w:bodyDiv w:val="1"/>
      <w:marLeft w:val="0"/>
      <w:marRight w:val="0"/>
      <w:marTop w:val="0"/>
      <w:marBottom w:val="0"/>
      <w:divBdr>
        <w:top w:val="none" w:sz="0" w:space="0" w:color="auto"/>
        <w:left w:val="none" w:sz="0" w:space="0" w:color="auto"/>
        <w:bottom w:val="none" w:sz="0" w:space="0" w:color="auto"/>
        <w:right w:val="none" w:sz="0" w:space="0" w:color="auto"/>
      </w:divBdr>
      <w:divsChild>
        <w:div w:id="525144290">
          <w:marLeft w:val="0"/>
          <w:marRight w:val="0"/>
          <w:marTop w:val="0"/>
          <w:marBottom w:val="0"/>
          <w:divBdr>
            <w:top w:val="none" w:sz="0" w:space="0" w:color="auto"/>
            <w:left w:val="none" w:sz="0" w:space="0" w:color="auto"/>
            <w:bottom w:val="none" w:sz="0" w:space="0" w:color="auto"/>
            <w:right w:val="none" w:sz="0" w:space="0" w:color="auto"/>
          </w:divBdr>
          <w:divsChild>
            <w:div w:id="1757701735">
              <w:marLeft w:val="0"/>
              <w:marRight w:val="0"/>
              <w:marTop w:val="0"/>
              <w:marBottom w:val="0"/>
              <w:divBdr>
                <w:top w:val="none" w:sz="0" w:space="0" w:color="auto"/>
                <w:left w:val="none" w:sz="0" w:space="0" w:color="auto"/>
                <w:bottom w:val="none" w:sz="0" w:space="0" w:color="auto"/>
                <w:right w:val="none" w:sz="0" w:space="0" w:color="auto"/>
              </w:divBdr>
              <w:divsChild>
                <w:div w:id="2143300620">
                  <w:marLeft w:val="0"/>
                  <w:marRight w:val="0"/>
                  <w:marTop w:val="0"/>
                  <w:marBottom w:val="0"/>
                  <w:divBdr>
                    <w:top w:val="none" w:sz="0" w:space="0" w:color="auto"/>
                    <w:left w:val="none" w:sz="0" w:space="0" w:color="auto"/>
                    <w:bottom w:val="none" w:sz="0" w:space="0" w:color="auto"/>
                    <w:right w:val="none" w:sz="0" w:space="0" w:color="auto"/>
                  </w:divBdr>
                </w:div>
              </w:divsChild>
            </w:div>
            <w:div w:id="1587377364">
              <w:marLeft w:val="0"/>
              <w:marRight w:val="0"/>
              <w:marTop w:val="0"/>
              <w:marBottom w:val="0"/>
              <w:divBdr>
                <w:top w:val="none" w:sz="0" w:space="0" w:color="auto"/>
                <w:left w:val="none" w:sz="0" w:space="0" w:color="auto"/>
                <w:bottom w:val="none" w:sz="0" w:space="0" w:color="auto"/>
                <w:right w:val="none" w:sz="0" w:space="0" w:color="auto"/>
              </w:divBdr>
              <w:divsChild>
                <w:div w:id="826822500">
                  <w:marLeft w:val="0"/>
                  <w:marRight w:val="0"/>
                  <w:marTop w:val="0"/>
                  <w:marBottom w:val="0"/>
                  <w:divBdr>
                    <w:top w:val="none" w:sz="0" w:space="0" w:color="auto"/>
                    <w:left w:val="none" w:sz="0" w:space="0" w:color="auto"/>
                    <w:bottom w:val="none" w:sz="0" w:space="0" w:color="auto"/>
                    <w:right w:val="none" w:sz="0" w:space="0" w:color="auto"/>
                  </w:divBdr>
                </w:div>
              </w:divsChild>
            </w:div>
            <w:div w:id="1259486346">
              <w:marLeft w:val="0"/>
              <w:marRight w:val="0"/>
              <w:marTop w:val="0"/>
              <w:marBottom w:val="0"/>
              <w:divBdr>
                <w:top w:val="none" w:sz="0" w:space="0" w:color="auto"/>
                <w:left w:val="none" w:sz="0" w:space="0" w:color="auto"/>
                <w:bottom w:val="none" w:sz="0" w:space="0" w:color="auto"/>
                <w:right w:val="none" w:sz="0" w:space="0" w:color="auto"/>
              </w:divBdr>
              <w:divsChild>
                <w:div w:id="354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30326">
      <w:bodyDiv w:val="1"/>
      <w:marLeft w:val="0"/>
      <w:marRight w:val="0"/>
      <w:marTop w:val="0"/>
      <w:marBottom w:val="0"/>
      <w:divBdr>
        <w:top w:val="none" w:sz="0" w:space="0" w:color="auto"/>
        <w:left w:val="none" w:sz="0" w:space="0" w:color="auto"/>
        <w:bottom w:val="none" w:sz="0" w:space="0" w:color="auto"/>
        <w:right w:val="none" w:sz="0" w:space="0" w:color="auto"/>
      </w:divBdr>
      <w:divsChild>
        <w:div w:id="1845512145">
          <w:marLeft w:val="0"/>
          <w:marRight w:val="0"/>
          <w:marTop w:val="0"/>
          <w:marBottom w:val="0"/>
          <w:divBdr>
            <w:top w:val="none" w:sz="0" w:space="0" w:color="auto"/>
            <w:left w:val="none" w:sz="0" w:space="0" w:color="auto"/>
            <w:bottom w:val="none" w:sz="0" w:space="0" w:color="auto"/>
            <w:right w:val="none" w:sz="0" w:space="0" w:color="auto"/>
          </w:divBdr>
          <w:divsChild>
            <w:div w:id="1852180536">
              <w:marLeft w:val="0"/>
              <w:marRight w:val="0"/>
              <w:marTop w:val="0"/>
              <w:marBottom w:val="0"/>
              <w:divBdr>
                <w:top w:val="none" w:sz="0" w:space="0" w:color="auto"/>
                <w:left w:val="none" w:sz="0" w:space="0" w:color="auto"/>
                <w:bottom w:val="none" w:sz="0" w:space="0" w:color="auto"/>
                <w:right w:val="none" w:sz="0" w:space="0" w:color="auto"/>
              </w:divBdr>
              <w:divsChild>
                <w:div w:id="155803240">
                  <w:marLeft w:val="0"/>
                  <w:marRight w:val="0"/>
                  <w:marTop w:val="0"/>
                  <w:marBottom w:val="0"/>
                  <w:divBdr>
                    <w:top w:val="none" w:sz="0" w:space="0" w:color="auto"/>
                    <w:left w:val="none" w:sz="0" w:space="0" w:color="auto"/>
                    <w:bottom w:val="none" w:sz="0" w:space="0" w:color="auto"/>
                    <w:right w:val="none" w:sz="0" w:space="0" w:color="auto"/>
                  </w:divBdr>
                </w:div>
              </w:divsChild>
            </w:div>
            <w:div w:id="650791937">
              <w:marLeft w:val="0"/>
              <w:marRight w:val="0"/>
              <w:marTop w:val="0"/>
              <w:marBottom w:val="0"/>
              <w:divBdr>
                <w:top w:val="none" w:sz="0" w:space="0" w:color="auto"/>
                <w:left w:val="none" w:sz="0" w:space="0" w:color="auto"/>
                <w:bottom w:val="none" w:sz="0" w:space="0" w:color="auto"/>
                <w:right w:val="none" w:sz="0" w:space="0" w:color="auto"/>
              </w:divBdr>
              <w:divsChild>
                <w:div w:id="1643538814">
                  <w:marLeft w:val="0"/>
                  <w:marRight w:val="0"/>
                  <w:marTop w:val="0"/>
                  <w:marBottom w:val="0"/>
                  <w:divBdr>
                    <w:top w:val="none" w:sz="0" w:space="0" w:color="auto"/>
                    <w:left w:val="none" w:sz="0" w:space="0" w:color="auto"/>
                    <w:bottom w:val="none" w:sz="0" w:space="0" w:color="auto"/>
                    <w:right w:val="none" w:sz="0" w:space="0" w:color="auto"/>
                  </w:divBdr>
                </w:div>
              </w:divsChild>
            </w:div>
            <w:div w:id="548494315">
              <w:marLeft w:val="0"/>
              <w:marRight w:val="0"/>
              <w:marTop w:val="0"/>
              <w:marBottom w:val="0"/>
              <w:divBdr>
                <w:top w:val="none" w:sz="0" w:space="0" w:color="auto"/>
                <w:left w:val="none" w:sz="0" w:space="0" w:color="auto"/>
                <w:bottom w:val="none" w:sz="0" w:space="0" w:color="auto"/>
                <w:right w:val="none" w:sz="0" w:space="0" w:color="auto"/>
              </w:divBdr>
              <w:divsChild>
                <w:div w:id="17553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4704">
      <w:bodyDiv w:val="1"/>
      <w:marLeft w:val="0"/>
      <w:marRight w:val="0"/>
      <w:marTop w:val="0"/>
      <w:marBottom w:val="0"/>
      <w:divBdr>
        <w:top w:val="none" w:sz="0" w:space="0" w:color="auto"/>
        <w:left w:val="none" w:sz="0" w:space="0" w:color="auto"/>
        <w:bottom w:val="none" w:sz="0" w:space="0" w:color="auto"/>
        <w:right w:val="none" w:sz="0" w:space="0" w:color="auto"/>
      </w:divBdr>
      <w:divsChild>
        <w:div w:id="745960288">
          <w:marLeft w:val="0"/>
          <w:marRight w:val="0"/>
          <w:marTop w:val="0"/>
          <w:marBottom w:val="0"/>
          <w:divBdr>
            <w:top w:val="none" w:sz="0" w:space="0" w:color="auto"/>
            <w:left w:val="none" w:sz="0" w:space="0" w:color="auto"/>
            <w:bottom w:val="none" w:sz="0" w:space="0" w:color="auto"/>
            <w:right w:val="none" w:sz="0" w:space="0" w:color="auto"/>
          </w:divBdr>
          <w:divsChild>
            <w:div w:id="106589671">
              <w:marLeft w:val="0"/>
              <w:marRight w:val="0"/>
              <w:marTop w:val="0"/>
              <w:marBottom w:val="0"/>
              <w:divBdr>
                <w:top w:val="none" w:sz="0" w:space="0" w:color="auto"/>
                <w:left w:val="none" w:sz="0" w:space="0" w:color="auto"/>
                <w:bottom w:val="none" w:sz="0" w:space="0" w:color="auto"/>
                <w:right w:val="none" w:sz="0" w:space="0" w:color="auto"/>
              </w:divBdr>
              <w:divsChild>
                <w:div w:id="527527694">
                  <w:marLeft w:val="0"/>
                  <w:marRight w:val="0"/>
                  <w:marTop w:val="0"/>
                  <w:marBottom w:val="0"/>
                  <w:divBdr>
                    <w:top w:val="none" w:sz="0" w:space="0" w:color="auto"/>
                    <w:left w:val="none" w:sz="0" w:space="0" w:color="auto"/>
                    <w:bottom w:val="none" w:sz="0" w:space="0" w:color="auto"/>
                    <w:right w:val="none" w:sz="0" w:space="0" w:color="auto"/>
                  </w:divBdr>
                </w:div>
              </w:divsChild>
            </w:div>
            <w:div w:id="1100106137">
              <w:marLeft w:val="0"/>
              <w:marRight w:val="0"/>
              <w:marTop w:val="0"/>
              <w:marBottom w:val="0"/>
              <w:divBdr>
                <w:top w:val="none" w:sz="0" w:space="0" w:color="auto"/>
                <w:left w:val="none" w:sz="0" w:space="0" w:color="auto"/>
                <w:bottom w:val="none" w:sz="0" w:space="0" w:color="auto"/>
                <w:right w:val="none" w:sz="0" w:space="0" w:color="auto"/>
              </w:divBdr>
              <w:divsChild>
                <w:div w:id="1443568080">
                  <w:marLeft w:val="0"/>
                  <w:marRight w:val="0"/>
                  <w:marTop w:val="0"/>
                  <w:marBottom w:val="0"/>
                  <w:divBdr>
                    <w:top w:val="none" w:sz="0" w:space="0" w:color="auto"/>
                    <w:left w:val="none" w:sz="0" w:space="0" w:color="auto"/>
                    <w:bottom w:val="none" w:sz="0" w:space="0" w:color="auto"/>
                    <w:right w:val="none" w:sz="0" w:space="0" w:color="auto"/>
                  </w:divBdr>
                </w:div>
              </w:divsChild>
            </w:div>
            <w:div w:id="1995258017">
              <w:marLeft w:val="0"/>
              <w:marRight w:val="0"/>
              <w:marTop w:val="0"/>
              <w:marBottom w:val="0"/>
              <w:divBdr>
                <w:top w:val="none" w:sz="0" w:space="0" w:color="auto"/>
                <w:left w:val="none" w:sz="0" w:space="0" w:color="auto"/>
                <w:bottom w:val="none" w:sz="0" w:space="0" w:color="auto"/>
                <w:right w:val="none" w:sz="0" w:space="0" w:color="auto"/>
              </w:divBdr>
              <w:divsChild>
                <w:div w:id="400058228">
                  <w:marLeft w:val="0"/>
                  <w:marRight w:val="0"/>
                  <w:marTop w:val="0"/>
                  <w:marBottom w:val="0"/>
                  <w:divBdr>
                    <w:top w:val="none" w:sz="0" w:space="0" w:color="auto"/>
                    <w:left w:val="none" w:sz="0" w:space="0" w:color="auto"/>
                    <w:bottom w:val="none" w:sz="0" w:space="0" w:color="auto"/>
                    <w:right w:val="none" w:sz="0" w:space="0" w:color="auto"/>
                  </w:divBdr>
                </w:div>
              </w:divsChild>
            </w:div>
            <w:div w:id="427702110">
              <w:marLeft w:val="0"/>
              <w:marRight w:val="0"/>
              <w:marTop w:val="0"/>
              <w:marBottom w:val="0"/>
              <w:divBdr>
                <w:top w:val="none" w:sz="0" w:space="0" w:color="auto"/>
                <w:left w:val="none" w:sz="0" w:space="0" w:color="auto"/>
                <w:bottom w:val="none" w:sz="0" w:space="0" w:color="auto"/>
                <w:right w:val="none" w:sz="0" w:space="0" w:color="auto"/>
              </w:divBdr>
              <w:divsChild>
                <w:div w:id="751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8195">
      <w:bodyDiv w:val="1"/>
      <w:marLeft w:val="0"/>
      <w:marRight w:val="0"/>
      <w:marTop w:val="0"/>
      <w:marBottom w:val="0"/>
      <w:divBdr>
        <w:top w:val="none" w:sz="0" w:space="0" w:color="auto"/>
        <w:left w:val="none" w:sz="0" w:space="0" w:color="auto"/>
        <w:bottom w:val="none" w:sz="0" w:space="0" w:color="auto"/>
        <w:right w:val="none" w:sz="0" w:space="0" w:color="auto"/>
      </w:divBdr>
      <w:divsChild>
        <w:div w:id="1950623268">
          <w:marLeft w:val="0"/>
          <w:marRight w:val="0"/>
          <w:marTop w:val="0"/>
          <w:marBottom w:val="0"/>
          <w:divBdr>
            <w:top w:val="none" w:sz="0" w:space="0" w:color="auto"/>
            <w:left w:val="none" w:sz="0" w:space="0" w:color="auto"/>
            <w:bottom w:val="none" w:sz="0" w:space="0" w:color="auto"/>
            <w:right w:val="none" w:sz="0" w:space="0" w:color="auto"/>
          </w:divBdr>
          <w:divsChild>
            <w:div w:id="748161824">
              <w:marLeft w:val="0"/>
              <w:marRight w:val="0"/>
              <w:marTop w:val="0"/>
              <w:marBottom w:val="0"/>
              <w:divBdr>
                <w:top w:val="none" w:sz="0" w:space="0" w:color="auto"/>
                <w:left w:val="none" w:sz="0" w:space="0" w:color="auto"/>
                <w:bottom w:val="none" w:sz="0" w:space="0" w:color="auto"/>
                <w:right w:val="none" w:sz="0" w:space="0" w:color="auto"/>
              </w:divBdr>
              <w:divsChild>
                <w:div w:id="1643387974">
                  <w:marLeft w:val="0"/>
                  <w:marRight w:val="0"/>
                  <w:marTop w:val="0"/>
                  <w:marBottom w:val="0"/>
                  <w:divBdr>
                    <w:top w:val="none" w:sz="0" w:space="0" w:color="auto"/>
                    <w:left w:val="none" w:sz="0" w:space="0" w:color="auto"/>
                    <w:bottom w:val="none" w:sz="0" w:space="0" w:color="auto"/>
                    <w:right w:val="none" w:sz="0" w:space="0" w:color="auto"/>
                  </w:divBdr>
                </w:div>
              </w:divsChild>
            </w:div>
            <w:div w:id="1520654364">
              <w:marLeft w:val="0"/>
              <w:marRight w:val="0"/>
              <w:marTop w:val="0"/>
              <w:marBottom w:val="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
              </w:divsChild>
            </w:div>
            <w:div w:id="1708946977">
              <w:marLeft w:val="0"/>
              <w:marRight w:val="0"/>
              <w:marTop w:val="0"/>
              <w:marBottom w:val="0"/>
              <w:divBdr>
                <w:top w:val="none" w:sz="0" w:space="0" w:color="auto"/>
                <w:left w:val="none" w:sz="0" w:space="0" w:color="auto"/>
                <w:bottom w:val="none" w:sz="0" w:space="0" w:color="auto"/>
                <w:right w:val="none" w:sz="0" w:space="0" w:color="auto"/>
              </w:divBdr>
              <w:divsChild>
                <w:div w:id="13489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631">
      <w:bodyDiv w:val="1"/>
      <w:marLeft w:val="0"/>
      <w:marRight w:val="0"/>
      <w:marTop w:val="0"/>
      <w:marBottom w:val="0"/>
      <w:divBdr>
        <w:top w:val="none" w:sz="0" w:space="0" w:color="auto"/>
        <w:left w:val="none" w:sz="0" w:space="0" w:color="auto"/>
        <w:bottom w:val="none" w:sz="0" w:space="0" w:color="auto"/>
        <w:right w:val="none" w:sz="0" w:space="0" w:color="auto"/>
      </w:divBdr>
      <w:divsChild>
        <w:div w:id="1813667602">
          <w:marLeft w:val="0"/>
          <w:marRight w:val="0"/>
          <w:marTop w:val="0"/>
          <w:marBottom w:val="0"/>
          <w:divBdr>
            <w:top w:val="none" w:sz="0" w:space="0" w:color="auto"/>
            <w:left w:val="none" w:sz="0" w:space="0" w:color="auto"/>
            <w:bottom w:val="none" w:sz="0" w:space="0" w:color="auto"/>
            <w:right w:val="none" w:sz="0" w:space="0" w:color="auto"/>
          </w:divBdr>
          <w:divsChild>
            <w:div w:id="941767461">
              <w:marLeft w:val="0"/>
              <w:marRight w:val="0"/>
              <w:marTop w:val="0"/>
              <w:marBottom w:val="0"/>
              <w:divBdr>
                <w:top w:val="none" w:sz="0" w:space="0" w:color="auto"/>
                <w:left w:val="none" w:sz="0" w:space="0" w:color="auto"/>
                <w:bottom w:val="none" w:sz="0" w:space="0" w:color="auto"/>
                <w:right w:val="none" w:sz="0" w:space="0" w:color="auto"/>
              </w:divBdr>
              <w:divsChild>
                <w:div w:id="1334534055">
                  <w:marLeft w:val="0"/>
                  <w:marRight w:val="0"/>
                  <w:marTop w:val="0"/>
                  <w:marBottom w:val="0"/>
                  <w:divBdr>
                    <w:top w:val="none" w:sz="0" w:space="0" w:color="auto"/>
                    <w:left w:val="none" w:sz="0" w:space="0" w:color="auto"/>
                    <w:bottom w:val="none" w:sz="0" w:space="0" w:color="auto"/>
                    <w:right w:val="none" w:sz="0" w:space="0" w:color="auto"/>
                  </w:divBdr>
                </w:div>
              </w:divsChild>
            </w:div>
            <w:div w:id="4020645">
              <w:marLeft w:val="0"/>
              <w:marRight w:val="0"/>
              <w:marTop w:val="0"/>
              <w:marBottom w:val="0"/>
              <w:divBdr>
                <w:top w:val="none" w:sz="0" w:space="0" w:color="auto"/>
                <w:left w:val="none" w:sz="0" w:space="0" w:color="auto"/>
                <w:bottom w:val="none" w:sz="0" w:space="0" w:color="auto"/>
                <w:right w:val="none" w:sz="0" w:space="0" w:color="auto"/>
              </w:divBdr>
              <w:divsChild>
                <w:div w:id="452745786">
                  <w:marLeft w:val="0"/>
                  <w:marRight w:val="0"/>
                  <w:marTop w:val="0"/>
                  <w:marBottom w:val="0"/>
                  <w:divBdr>
                    <w:top w:val="none" w:sz="0" w:space="0" w:color="auto"/>
                    <w:left w:val="none" w:sz="0" w:space="0" w:color="auto"/>
                    <w:bottom w:val="none" w:sz="0" w:space="0" w:color="auto"/>
                    <w:right w:val="none" w:sz="0" w:space="0" w:color="auto"/>
                  </w:divBdr>
                </w:div>
              </w:divsChild>
            </w:div>
            <w:div w:id="968558535">
              <w:marLeft w:val="0"/>
              <w:marRight w:val="0"/>
              <w:marTop w:val="0"/>
              <w:marBottom w:val="0"/>
              <w:divBdr>
                <w:top w:val="none" w:sz="0" w:space="0" w:color="auto"/>
                <w:left w:val="none" w:sz="0" w:space="0" w:color="auto"/>
                <w:bottom w:val="none" w:sz="0" w:space="0" w:color="auto"/>
                <w:right w:val="none" w:sz="0" w:space="0" w:color="auto"/>
              </w:divBdr>
              <w:divsChild>
                <w:div w:id="90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3134">
      <w:bodyDiv w:val="1"/>
      <w:marLeft w:val="0"/>
      <w:marRight w:val="0"/>
      <w:marTop w:val="0"/>
      <w:marBottom w:val="0"/>
      <w:divBdr>
        <w:top w:val="none" w:sz="0" w:space="0" w:color="auto"/>
        <w:left w:val="none" w:sz="0" w:space="0" w:color="auto"/>
        <w:bottom w:val="none" w:sz="0" w:space="0" w:color="auto"/>
        <w:right w:val="none" w:sz="0" w:space="0" w:color="auto"/>
      </w:divBdr>
      <w:divsChild>
        <w:div w:id="1037123864">
          <w:marLeft w:val="0"/>
          <w:marRight w:val="0"/>
          <w:marTop w:val="0"/>
          <w:marBottom w:val="0"/>
          <w:divBdr>
            <w:top w:val="none" w:sz="0" w:space="0" w:color="auto"/>
            <w:left w:val="none" w:sz="0" w:space="0" w:color="auto"/>
            <w:bottom w:val="none" w:sz="0" w:space="0" w:color="auto"/>
            <w:right w:val="none" w:sz="0" w:space="0" w:color="auto"/>
          </w:divBdr>
          <w:divsChild>
            <w:div w:id="41826804">
              <w:marLeft w:val="0"/>
              <w:marRight w:val="0"/>
              <w:marTop w:val="0"/>
              <w:marBottom w:val="0"/>
              <w:divBdr>
                <w:top w:val="none" w:sz="0" w:space="0" w:color="auto"/>
                <w:left w:val="none" w:sz="0" w:space="0" w:color="auto"/>
                <w:bottom w:val="none" w:sz="0" w:space="0" w:color="auto"/>
                <w:right w:val="none" w:sz="0" w:space="0" w:color="auto"/>
              </w:divBdr>
              <w:divsChild>
                <w:div w:id="1545143970">
                  <w:marLeft w:val="0"/>
                  <w:marRight w:val="0"/>
                  <w:marTop w:val="0"/>
                  <w:marBottom w:val="0"/>
                  <w:divBdr>
                    <w:top w:val="none" w:sz="0" w:space="0" w:color="auto"/>
                    <w:left w:val="none" w:sz="0" w:space="0" w:color="auto"/>
                    <w:bottom w:val="none" w:sz="0" w:space="0" w:color="auto"/>
                    <w:right w:val="none" w:sz="0" w:space="0" w:color="auto"/>
                  </w:divBdr>
                </w:div>
              </w:divsChild>
            </w:div>
            <w:div w:id="267545394">
              <w:marLeft w:val="0"/>
              <w:marRight w:val="0"/>
              <w:marTop w:val="0"/>
              <w:marBottom w:val="0"/>
              <w:divBdr>
                <w:top w:val="none" w:sz="0" w:space="0" w:color="auto"/>
                <w:left w:val="none" w:sz="0" w:space="0" w:color="auto"/>
                <w:bottom w:val="none" w:sz="0" w:space="0" w:color="auto"/>
                <w:right w:val="none" w:sz="0" w:space="0" w:color="auto"/>
              </w:divBdr>
              <w:divsChild>
                <w:div w:id="1582911194">
                  <w:marLeft w:val="0"/>
                  <w:marRight w:val="0"/>
                  <w:marTop w:val="0"/>
                  <w:marBottom w:val="0"/>
                  <w:divBdr>
                    <w:top w:val="none" w:sz="0" w:space="0" w:color="auto"/>
                    <w:left w:val="none" w:sz="0" w:space="0" w:color="auto"/>
                    <w:bottom w:val="none" w:sz="0" w:space="0" w:color="auto"/>
                    <w:right w:val="none" w:sz="0" w:space="0" w:color="auto"/>
                  </w:divBdr>
                </w:div>
              </w:divsChild>
            </w:div>
            <w:div w:id="577397535">
              <w:marLeft w:val="0"/>
              <w:marRight w:val="0"/>
              <w:marTop w:val="0"/>
              <w:marBottom w:val="0"/>
              <w:divBdr>
                <w:top w:val="none" w:sz="0" w:space="0" w:color="auto"/>
                <w:left w:val="none" w:sz="0" w:space="0" w:color="auto"/>
                <w:bottom w:val="none" w:sz="0" w:space="0" w:color="auto"/>
                <w:right w:val="none" w:sz="0" w:space="0" w:color="auto"/>
              </w:divBdr>
              <w:divsChild>
                <w:div w:id="1184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21829">
      <w:bodyDiv w:val="1"/>
      <w:marLeft w:val="0"/>
      <w:marRight w:val="0"/>
      <w:marTop w:val="0"/>
      <w:marBottom w:val="0"/>
      <w:divBdr>
        <w:top w:val="none" w:sz="0" w:space="0" w:color="auto"/>
        <w:left w:val="none" w:sz="0" w:space="0" w:color="auto"/>
        <w:bottom w:val="none" w:sz="0" w:space="0" w:color="auto"/>
        <w:right w:val="none" w:sz="0" w:space="0" w:color="auto"/>
      </w:divBdr>
      <w:divsChild>
        <w:div w:id="1225919785">
          <w:marLeft w:val="0"/>
          <w:marRight w:val="0"/>
          <w:marTop w:val="0"/>
          <w:marBottom w:val="0"/>
          <w:divBdr>
            <w:top w:val="none" w:sz="0" w:space="0" w:color="auto"/>
            <w:left w:val="none" w:sz="0" w:space="0" w:color="auto"/>
            <w:bottom w:val="none" w:sz="0" w:space="0" w:color="auto"/>
            <w:right w:val="none" w:sz="0" w:space="0" w:color="auto"/>
          </w:divBdr>
          <w:divsChild>
            <w:div w:id="1622493302">
              <w:marLeft w:val="0"/>
              <w:marRight w:val="0"/>
              <w:marTop w:val="0"/>
              <w:marBottom w:val="0"/>
              <w:divBdr>
                <w:top w:val="none" w:sz="0" w:space="0" w:color="auto"/>
                <w:left w:val="none" w:sz="0" w:space="0" w:color="auto"/>
                <w:bottom w:val="none" w:sz="0" w:space="0" w:color="auto"/>
                <w:right w:val="none" w:sz="0" w:space="0" w:color="auto"/>
              </w:divBdr>
              <w:divsChild>
                <w:div w:id="1198081068">
                  <w:marLeft w:val="0"/>
                  <w:marRight w:val="0"/>
                  <w:marTop w:val="0"/>
                  <w:marBottom w:val="0"/>
                  <w:divBdr>
                    <w:top w:val="none" w:sz="0" w:space="0" w:color="auto"/>
                    <w:left w:val="none" w:sz="0" w:space="0" w:color="auto"/>
                    <w:bottom w:val="none" w:sz="0" w:space="0" w:color="auto"/>
                    <w:right w:val="none" w:sz="0" w:space="0" w:color="auto"/>
                  </w:divBdr>
                </w:div>
              </w:divsChild>
            </w:div>
            <w:div w:id="274093064">
              <w:marLeft w:val="0"/>
              <w:marRight w:val="0"/>
              <w:marTop w:val="0"/>
              <w:marBottom w:val="0"/>
              <w:divBdr>
                <w:top w:val="none" w:sz="0" w:space="0" w:color="auto"/>
                <w:left w:val="none" w:sz="0" w:space="0" w:color="auto"/>
                <w:bottom w:val="none" w:sz="0" w:space="0" w:color="auto"/>
                <w:right w:val="none" w:sz="0" w:space="0" w:color="auto"/>
              </w:divBdr>
              <w:divsChild>
                <w:div w:id="2101753830">
                  <w:marLeft w:val="0"/>
                  <w:marRight w:val="0"/>
                  <w:marTop w:val="0"/>
                  <w:marBottom w:val="0"/>
                  <w:divBdr>
                    <w:top w:val="none" w:sz="0" w:space="0" w:color="auto"/>
                    <w:left w:val="none" w:sz="0" w:space="0" w:color="auto"/>
                    <w:bottom w:val="none" w:sz="0" w:space="0" w:color="auto"/>
                    <w:right w:val="none" w:sz="0" w:space="0" w:color="auto"/>
                  </w:divBdr>
                </w:div>
              </w:divsChild>
            </w:div>
            <w:div w:id="73937011">
              <w:marLeft w:val="0"/>
              <w:marRight w:val="0"/>
              <w:marTop w:val="0"/>
              <w:marBottom w:val="0"/>
              <w:divBdr>
                <w:top w:val="none" w:sz="0" w:space="0" w:color="auto"/>
                <w:left w:val="none" w:sz="0" w:space="0" w:color="auto"/>
                <w:bottom w:val="none" w:sz="0" w:space="0" w:color="auto"/>
                <w:right w:val="none" w:sz="0" w:space="0" w:color="auto"/>
              </w:divBdr>
              <w:divsChild>
                <w:div w:id="13003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34218">
      <w:bodyDiv w:val="1"/>
      <w:marLeft w:val="0"/>
      <w:marRight w:val="0"/>
      <w:marTop w:val="0"/>
      <w:marBottom w:val="0"/>
      <w:divBdr>
        <w:top w:val="none" w:sz="0" w:space="0" w:color="auto"/>
        <w:left w:val="none" w:sz="0" w:space="0" w:color="auto"/>
        <w:bottom w:val="none" w:sz="0" w:space="0" w:color="auto"/>
        <w:right w:val="none" w:sz="0" w:space="0" w:color="auto"/>
      </w:divBdr>
      <w:divsChild>
        <w:div w:id="694961573">
          <w:marLeft w:val="0"/>
          <w:marRight w:val="0"/>
          <w:marTop w:val="0"/>
          <w:marBottom w:val="0"/>
          <w:divBdr>
            <w:top w:val="none" w:sz="0" w:space="0" w:color="auto"/>
            <w:left w:val="none" w:sz="0" w:space="0" w:color="auto"/>
            <w:bottom w:val="none" w:sz="0" w:space="0" w:color="auto"/>
            <w:right w:val="none" w:sz="0" w:space="0" w:color="auto"/>
          </w:divBdr>
          <w:divsChild>
            <w:div w:id="1284069845">
              <w:marLeft w:val="0"/>
              <w:marRight w:val="0"/>
              <w:marTop w:val="0"/>
              <w:marBottom w:val="0"/>
              <w:divBdr>
                <w:top w:val="none" w:sz="0" w:space="0" w:color="auto"/>
                <w:left w:val="none" w:sz="0" w:space="0" w:color="auto"/>
                <w:bottom w:val="none" w:sz="0" w:space="0" w:color="auto"/>
                <w:right w:val="none" w:sz="0" w:space="0" w:color="auto"/>
              </w:divBdr>
              <w:divsChild>
                <w:div w:id="1341734535">
                  <w:marLeft w:val="0"/>
                  <w:marRight w:val="0"/>
                  <w:marTop w:val="0"/>
                  <w:marBottom w:val="0"/>
                  <w:divBdr>
                    <w:top w:val="none" w:sz="0" w:space="0" w:color="auto"/>
                    <w:left w:val="none" w:sz="0" w:space="0" w:color="auto"/>
                    <w:bottom w:val="none" w:sz="0" w:space="0" w:color="auto"/>
                    <w:right w:val="none" w:sz="0" w:space="0" w:color="auto"/>
                  </w:divBdr>
                </w:div>
              </w:divsChild>
            </w:div>
            <w:div w:id="373965179">
              <w:marLeft w:val="0"/>
              <w:marRight w:val="0"/>
              <w:marTop w:val="0"/>
              <w:marBottom w:val="0"/>
              <w:divBdr>
                <w:top w:val="none" w:sz="0" w:space="0" w:color="auto"/>
                <w:left w:val="none" w:sz="0" w:space="0" w:color="auto"/>
                <w:bottom w:val="none" w:sz="0" w:space="0" w:color="auto"/>
                <w:right w:val="none" w:sz="0" w:space="0" w:color="auto"/>
              </w:divBdr>
              <w:divsChild>
                <w:div w:id="1879393912">
                  <w:marLeft w:val="0"/>
                  <w:marRight w:val="0"/>
                  <w:marTop w:val="0"/>
                  <w:marBottom w:val="0"/>
                  <w:divBdr>
                    <w:top w:val="none" w:sz="0" w:space="0" w:color="auto"/>
                    <w:left w:val="none" w:sz="0" w:space="0" w:color="auto"/>
                    <w:bottom w:val="none" w:sz="0" w:space="0" w:color="auto"/>
                    <w:right w:val="none" w:sz="0" w:space="0" w:color="auto"/>
                  </w:divBdr>
                </w:div>
              </w:divsChild>
            </w:div>
            <w:div w:id="1628008483">
              <w:marLeft w:val="0"/>
              <w:marRight w:val="0"/>
              <w:marTop w:val="0"/>
              <w:marBottom w:val="0"/>
              <w:divBdr>
                <w:top w:val="none" w:sz="0" w:space="0" w:color="auto"/>
                <w:left w:val="none" w:sz="0" w:space="0" w:color="auto"/>
                <w:bottom w:val="none" w:sz="0" w:space="0" w:color="auto"/>
                <w:right w:val="none" w:sz="0" w:space="0" w:color="auto"/>
              </w:divBdr>
              <w:divsChild>
                <w:div w:id="973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0663">
      <w:bodyDiv w:val="1"/>
      <w:marLeft w:val="0"/>
      <w:marRight w:val="0"/>
      <w:marTop w:val="0"/>
      <w:marBottom w:val="0"/>
      <w:divBdr>
        <w:top w:val="none" w:sz="0" w:space="0" w:color="auto"/>
        <w:left w:val="none" w:sz="0" w:space="0" w:color="auto"/>
        <w:bottom w:val="none" w:sz="0" w:space="0" w:color="auto"/>
        <w:right w:val="none" w:sz="0" w:space="0" w:color="auto"/>
      </w:divBdr>
      <w:divsChild>
        <w:div w:id="1961454382">
          <w:marLeft w:val="0"/>
          <w:marRight w:val="0"/>
          <w:marTop w:val="0"/>
          <w:marBottom w:val="0"/>
          <w:divBdr>
            <w:top w:val="none" w:sz="0" w:space="0" w:color="auto"/>
            <w:left w:val="none" w:sz="0" w:space="0" w:color="auto"/>
            <w:bottom w:val="none" w:sz="0" w:space="0" w:color="auto"/>
            <w:right w:val="none" w:sz="0" w:space="0" w:color="auto"/>
          </w:divBdr>
          <w:divsChild>
            <w:div w:id="1836603739">
              <w:marLeft w:val="0"/>
              <w:marRight w:val="0"/>
              <w:marTop w:val="0"/>
              <w:marBottom w:val="0"/>
              <w:divBdr>
                <w:top w:val="none" w:sz="0" w:space="0" w:color="auto"/>
                <w:left w:val="none" w:sz="0" w:space="0" w:color="auto"/>
                <w:bottom w:val="none" w:sz="0" w:space="0" w:color="auto"/>
                <w:right w:val="none" w:sz="0" w:space="0" w:color="auto"/>
              </w:divBdr>
              <w:divsChild>
                <w:div w:id="1914779875">
                  <w:marLeft w:val="0"/>
                  <w:marRight w:val="0"/>
                  <w:marTop w:val="0"/>
                  <w:marBottom w:val="0"/>
                  <w:divBdr>
                    <w:top w:val="none" w:sz="0" w:space="0" w:color="auto"/>
                    <w:left w:val="none" w:sz="0" w:space="0" w:color="auto"/>
                    <w:bottom w:val="none" w:sz="0" w:space="0" w:color="auto"/>
                    <w:right w:val="none" w:sz="0" w:space="0" w:color="auto"/>
                  </w:divBdr>
                </w:div>
              </w:divsChild>
            </w:div>
            <w:div w:id="827751488">
              <w:marLeft w:val="0"/>
              <w:marRight w:val="0"/>
              <w:marTop w:val="0"/>
              <w:marBottom w:val="0"/>
              <w:divBdr>
                <w:top w:val="none" w:sz="0" w:space="0" w:color="auto"/>
                <w:left w:val="none" w:sz="0" w:space="0" w:color="auto"/>
                <w:bottom w:val="none" w:sz="0" w:space="0" w:color="auto"/>
                <w:right w:val="none" w:sz="0" w:space="0" w:color="auto"/>
              </w:divBdr>
              <w:divsChild>
                <w:div w:id="318122842">
                  <w:marLeft w:val="0"/>
                  <w:marRight w:val="0"/>
                  <w:marTop w:val="0"/>
                  <w:marBottom w:val="0"/>
                  <w:divBdr>
                    <w:top w:val="none" w:sz="0" w:space="0" w:color="auto"/>
                    <w:left w:val="none" w:sz="0" w:space="0" w:color="auto"/>
                    <w:bottom w:val="none" w:sz="0" w:space="0" w:color="auto"/>
                    <w:right w:val="none" w:sz="0" w:space="0" w:color="auto"/>
                  </w:divBdr>
                </w:div>
              </w:divsChild>
            </w:div>
            <w:div w:id="2085755081">
              <w:marLeft w:val="0"/>
              <w:marRight w:val="0"/>
              <w:marTop w:val="0"/>
              <w:marBottom w:val="0"/>
              <w:divBdr>
                <w:top w:val="none" w:sz="0" w:space="0" w:color="auto"/>
                <w:left w:val="none" w:sz="0" w:space="0" w:color="auto"/>
                <w:bottom w:val="none" w:sz="0" w:space="0" w:color="auto"/>
                <w:right w:val="none" w:sz="0" w:space="0" w:color="auto"/>
              </w:divBdr>
              <w:divsChild>
                <w:div w:id="1150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1162">
      <w:bodyDiv w:val="1"/>
      <w:marLeft w:val="0"/>
      <w:marRight w:val="0"/>
      <w:marTop w:val="0"/>
      <w:marBottom w:val="0"/>
      <w:divBdr>
        <w:top w:val="none" w:sz="0" w:space="0" w:color="auto"/>
        <w:left w:val="none" w:sz="0" w:space="0" w:color="auto"/>
        <w:bottom w:val="none" w:sz="0" w:space="0" w:color="auto"/>
        <w:right w:val="none" w:sz="0" w:space="0" w:color="auto"/>
      </w:divBdr>
      <w:divsChild>
        <w:div w:id="1178272554">
          <w:marLeft w:val="0"/>
          <w:marRight w:val="0"/>
          <w:marTop w:val="0"/>
          <w:marBottom w:val="0"/>
          <w:divBdr>
            <w:top w:val="none" w:sz="0" w:space="0" w:color="auto"/>
            <w:left w:val="none" w:sz="0" w:space="0" w:color="auto"/>
            <w:bottom w:val="none" w:sz="0" w:space="0" w:color="auto"/>
            <w:right w:val="none" w:sz="0" w:space="0" w:color="auto"/>
          </w:divBdr>
          <w:divsChild>
            <w:div w:id="1971547686">
              <w:marLeft w:val="0"/>
              <w:marRight w:val="0"/>
              <w:marTop w:val="0"/>
              <w:marBottom w:val="0"/>
              <w:divBdr>
                <w:top w:val="none" w:sz="0" w:space="0" w:color="auto"/>
                <w:left w:val="none" w:sz="0" w:space="0" w:color="auto"/>
                <w:bottom w:val="none" w:sz="0" w:space="0" w:color="auto"/>
                <w:right w:val="none" w:sz="0" w:space="0" w:color="auto"/>
              </w:divBdr>
              <w:divsChild>
                <w:div w:id="1033573594">
                  <w:marLeft w:val="0"/>
                  <w:marRight w:val="0"/>
                  <w:marTop w:val="0"/>
                  <w:marBottom w:val="0"/>
                  <w:divBdr>
                    <w:top w:val="none" w:sz="0" w:space="0" w:color="auto"/>
                    <w:left w:val="none" w:sz="0" w:space="0" w:color="auto"/>
                    <w:bottom w:val="none" w:sz="0" w:space="0" w:color="auto"/>
                    <w:right w:val="none" w:sz="0" w:space="0" w:color="auto"/>
                  </w:divBdr>
                </w:div>
              </w:divsChild>
            </w:div>
            <w:div w:id="656878463">
              <w:marLeft w:val="0"/>
              <w:marRight w:val="0"/>
              <w:marTop w:val="0"/>
              <w:marBottom w:val="0"/>
              <w:divBdr>
                <w:top w:val="none" w:sz="0" w:space="0" w:color="auto"/>
                <w:left w:val="none" w:sz="0" w:space="0" w:color="auto"/>
                <w:bottom w:val="none" w:sz="0" w:space="0" w:color="auto"/>
                <w:right w:val="none" w:sz="0" w:space="0" w:color="auto"/>
              </w:divBdr>
              <w:divsChild>
                <w:div w:id="1532567819">
                  <w:marLeft w:val="0"/>
                  <w:marRight w:val="0"/>
                  <w:marTop w:val="0"/>
                  <w:marBottom w:val="0"/>
                  <w:divBdr>
                    <w:top w:val="none" w:sz="0" w:space="0" w:color="auto"/>
                    <w:left w:val="none" w:sz="0" w:space="0" w:color="auto"/>
                    <w:bottom w:val="none" w:sz="0" w:space="0" w:color="auto"/>
                    <w:right w:val="none" w:sz="0" w:space="0" w:color="auto"/>
                  </w:divBdr>
                </w:div>
              </w:divsChild>
            </w:div>
            <w:div w:id="1730575480">
              <w:marLeft w:val="0"/>
              <w:marRight w:val="0"/>
              <w:marTop w:val="0"/>
              <w:marBottom w:val="0"/>
              <w:divBdr>
                <w:top w:val="none" w:sz="0" w:space="0" w:color="auto"/>
                <w:left w:val="none" w:sz="0" w:space="0" w:color="auto"/>
                <w:bottom w:val="none" w:sz="0" w:space="0" w:color="auto"/>
                <w:right w:val="none" w:sz="0" w:space="0" w:color="auto"/>
              </w:divBdr>
              <w:divsChild>
                <w:div w:id="755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d.ca.gov/about_edd/coronavirus-2019.htm" TargetMode="External"/><Relationship Id="rId13"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18" Type="http://schemas.openxmlformats.org/officeDocument/2006/relationships/hyperlink" Target="https://www.edd.ca.gov/Office_Locator/default.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dd.ca.gov/about_edd/coronavirus-2019/faqs/WARN.htm" TargetMode="External"/><Relationship Id="rId7" Type="http://schemas.openxmlformats.org/officeDocument/2006/relationships/hyperlink" Target="https://www.labormarketinfo.edd.ca.gov/customers/employers.html" TargetMode="External"/><Relationship Id="rId12" Type="http://schemas.openxmlformats.org/officeDocument/2006/relationships/hyperlink" Target="https://www.dir.ca.gov/dosh/coronavirus/Health-Care-General-Industry.html" TargetMode="External"/><Relationship Id="rId17" Type="http://schemas.openxmlformats.org/officeDocument/2006/relationships/hyperlink" Target="https://www.edd.ca.gov/pdf_pub_ctr/de8714rrb.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dd.ca.gov/about_edd/coronavirus-2019.htm" TargetMode="External"/><Relationship Id="rId20" Type="http://schemas.openxmlformats.org/officeDocument/2006/relationships/hyperlink" Target="https://www.gov.ca.gov/wp-content/uploads/2020/03/3.17.20-EO-moto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d.ca.gov/about_edd/coronavirus-2019.htm" TargetMode="External"/><Relationship Id="rId24" Type="http://schemas.openxmlformats.org/officeDocument/2006/relationships/hyperlink" Target="https://www.dir.ca.gov/dosh/coronavirus/Health-Care-General-Industry.html" TargetMode="External"/><Relationship Id="rId5" Type="http://schemas.openxmlformats.org/officeDocument/2006/relationships/footnotes" Target="footnotes.xml"/><Relationship Id="rId15" Type="http://schemas.openxmlformats.org/officeDocument/2006/relationships/hyperlink" Target="https://www.edd.ca.gov/Unemployment/Work_Sharing_Program.htm" TargetMode="External"/><Relationship Id="rId23" Type="http://schemas.openxmlformats.org/officeDocument/2006/relationships/hyperlink" Target="https://www.labor.ca.gov/coronavirus2019/" TargetMode="External"/><Relationship Id="rId28" Type="http://schemas.openxmlformats.org/officeDocument/2006/relationships/theme" Target="theme/theme1.xml"/><Relationship Id="rId10" Type="http://schemas.openxmlformats.org/officeDocument/2006/relationships/hyperlink" Target="https://www.edd.ca.gov/about_edd/coronavirus-2019/faqs.htm" TargetMode="External"/><Relationship Id="rId19" Type="http://schemas.openxmlformats.org/officeDocument/2006/relationships/hyperlink" Target="https://www.edd.ca.gov/about_edd/coronavirus-2019.htm" TargetMode="External"/><Relationship Id="rId4" Type="http://schemas.openxmlformats.org/officeDocument/2006/relationships/webSettings" Target="webSettings.xml"/><Relationship Id="rId9" Type="http://schemas.openxmlformats.org/officeDocument/2006/relationships/hyperlink" Target="https://www.edd.ca.gov/about_edd/online_services.htm" TargetMode="External"/><Relationship Id="rId14" Type="http://schemas.openxmlformats.org/officeDocument/2006/relationships/hyperlink" Target="https://www.edd.ca.gov/about_edd/coronavirus-2019.htm" TargetMode="External"/><Relationship Id="rId22" Type="http://schemas.openxmlformats.org/officeDocument/2006/relationships/hyperlink" Target="https://www.edd.ca.gov/Payroll_Tax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654</Words>
  <Characters>3730</Characters>
  <Application>Microsoft Office Word</Application>
  <DocSecurity>4</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Oscar Fonseca</cp:lastModifiedBy>
  <cp:revision>2</cp:revision>
  <dcterms:created xsi:type="dcterms:W3CDTF">2020-04-07T20:45:00Z</dcterms:created>
  <dcterms:modified xsi:type="dcterms:W3CDTF">2020-04-07T20:45:00Z</dcterms:modified>
</cp:coreProperties>
</file>