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DF9E8" w14:textId="48568295" w:rsidR="0051360E" w:rsidRPr="00235638" w:rsidRDefault="008E3479" w:rsidP="00786042">
      <w:pPr>
        <w:pStyle w:val="Title"/>
        <w:ind w:left="0"/>
        <w:jc w:val="left"/>
        <w:rPr>
          <w:rFonts w:ascii="Calibri" w:hAnsi="Calibri" w:cs="Calibri"/>
          <w:sz w:val="28"/>
          <w:szCs w:val="28"/>
        </w:rPr>
      </w:pPr>
      <w:r w:rsidRPr="00235638">
        <w:rPr>
          <w:rFonts w:ascii="Calibri" w:hAnsi="Calibri" w:cs="Calibri"/>
          <w:sz w:val="28"/>
          <w:szCs w:val="28"/>
        </w:rPr>
        <w:t>CSUSB Risk Assessment: Generic</w:t>
      </w:r>
    </w:p>
    <w:p w14:paraId="45865188" w14:textId="4A531F7C" w:rsidR="00464042" w:rsidRPr="00594A37" w:rsidRDefault="008F50C2" w:rsidP="008E3479">
      <w:pPr>
        <w:pStyle w:val="BodyText"/>
        <w:spacing w:before="202" w:line="249" w:lineRule="auto"/>
        <w:rPr>
          <w:rFonts w:ascii="Calibri" w:hAnsi="Calibri" w:cs="Calibri"/>
        </w:rPr>
      </w:pPr>
      <w:r w:rsidRPr="00594A37">
        <w:rPr>
          <w:rFonts w:ascii="Calibri" w:hAnsi="Calibri" w:cs="Calibri"/>
        </w:rPr>
        <w:t>This risk assessment template helps employees responsible for staff and/or programs assess, plan,</w:t>
      </w:r>
      <w:r w:rsidR="0028132F" w:rsidRPr="00594A37">
        <w:rPr>
          <w:rFonts w:ascii="Calibri" w:hAnsi="Calibri" w:cs="Calibri"/>
        </w:rPr>
        <w:t xml:space="preserve"> and</w:t>
      </w:r>
      <w:r w:rsidRPr="00594A37">
        <w:rPr>
          <w:rFonts w:ascii="Calibri" w:hAnsi="Calibri" w:cs="Calibri"/>
        </w:rPr>
        <w:t xml:space="preserve"> implement measures to control risks, </w:t>
      </w:r>
      <w:r w:rsidR="0028132F" w:rsidRPr="00594A37">
        <w:rPr>
          <w:rFonts w:ascii="Calibri" w:hAnsi="Calibri" w:cs="Calibri"/>
        </w:rPr>
        <w:t>as well as</w:t>
      </w:r>
      <w:r w:rsidRPr="00594A37">
        <w:rPr>
          <w:rFonts w:ascii="Calibri" w:hAnsi="Calibri" w:cs="Calibri"/>
        </w:rPr>
        <w:t xml:space="preserve"> evaluate its effectiveness. </w:t>
      </w:r>
      <w:r w:rsidR="00F14D95" w:rsidRPr="00594A37">
        <w:rPr>
          <w:rFonts w:ascii="Calibri" w:hAnsi="Calibri" w:cs="Calibri"/>
        </w:rPr>
        <w:t>Campus units are responsible for conducting risk assessments and incorporat</w:t>
      </w:r>
      <w:r w:rsidR="00892AF6" w:rsidRPr="00594A37">
        <w:rPr>
          <w:rFonts w:ascii="Calibri" w:hAnsi="Calibri" w:cs="Calibri"/>
        </w:rPr>
        <w:t>ing</w:t>
      </w:r>
      <w:r w:rsidR="00F14D95" w:rsidRPr="00594A37">
        <w:rPr>
          <w:rFonts w:ascii="Calibri" w:hAnsi="Calibri" w:cs="Calibri"/>
        </w:rPr>
        <w:t xml:space="preserve"> appropriate mitigation steps when hazards are identified.</w:t>
      </w:r>
      <w:r w:rsidR="00FB6BC6" w:rsidRPr="00594A37">
        <w:rPr>
          <w:rFonts w:ascii="Calibri" w:hAnsi="Calibri" w:cs="Calibri"/>
        </w:rPr>
        <w:t xml:space="preserve"> On occasion </w:t>
      </w:r>
      <w:r w:rsidR="00F14D95" w:rsidRPr="00594A37">
        <w:rPr>
          <w:rFonts w:ascii="Calibri" w:hAnsi="Calibri" w:cs="Calibri"/>
        </w:rPr>
        <w:t>there a</w:t>
      </w:r>
      <w:r w:rsidR="00FB6BC6" w:rsidRPr="00594A37">
        <w:rPr>
          <w:rFonts w:ascii="Calibri" w:hAnsi="Calibri" w:cs="Calibri"/>
        </w:rPr>
        <w:t xml:space="preserve">re </w:t>
      </w:r>
      <w:r w:rsidR="00892AF6" w:rsidRPr="00594A37">
        <w:rPr>
          <w:rFonts w:ascii="Calibri" w:hAnsi="Calibri" w:cs="Calibri"/>
        </w:rPr>
        <w:t>no</w:t>
      </w:r>
      <w:r w:rsidR="00FB6BC6" w:rsidRPr="00594A37">
        <w:rPr>
          <w:rFonts w:ascii="Calibri" w:hAnsi="Calibri" w:cs="Calibri"/>
        </w:rPr>
        <w:t xml:space="preserve"> specified policies and procedures</w:t>
      </w:r>
      <w:r w:rsidR="00F14D95" w:rsidRPr="00594A37">
        <w:rPr>
          <w:rFonts w:ascii="Calibri" w:hAnsi="Calibri" w:cs="Calibri"/>
        </w:rPr>
        <w:t xml:space="preserve"> or trainings which outline how to prevent injury or illness. </w:t>
      </w:r>
      <w:r w:rsidR="00016433" w:rsidRPr="00594A37">
        <w:rPr>
          <w:rFonts w:ascii="Calibri" w:hAnsi="Calibri" w:cs="Calibri"/>
        </w:rPr>
        <w:t>Therefore, i</w:t>
      </w:r>
      <w:r w:rsidR="00E97F1A" w:rsidRPr="00594A37">
        <w:rPr>
          <w:rFonts w:ascii="Calibri" w:hAnsi="Calibri" w:cs="Calibri"/>
        </w:rPr>
        <w:t>t is up to the Department or Program to</w:t>
      </w:r>
      <w:r w:rsidR="00662AFF" w:rsidRPr="00594A37">
        <w:rPr>
          <w:rFonts w:ascii="Calibri" w:hAnsi="Calibri" w:cs="Calibri"/>
        </w:rPr>
        <w:t xml:space="preserve"> </w:t>
      </w:r>
      <w:r w:rsidR="00CD67E2">
        <w:rPr>
          <w:rFonts w:ascii="Calibri" w:hAnsi="Calibri" w:cs="Calibri"/>
        </w:rPr>
        <w:t xml:space="preserve">not only </w:t>
      </w:r>
      <w:r w:rsidR="00662AFF" w:rsidRPr="00594A37">
        <w:rPr>
          <w:rFonts w:ascii="Calibri" w:hAnsi="Calibri" w:cs="Calibri"/>
        </w:rPr>
        <w:t xml:space="preserve">consider the various types of hazards that may be encountered </w:t>
      </w:r>
      <w:r w:rsidR="00CD67E2">
        <w:rPr>
          <w:rFonts w:ascii="Calibri" w:hAnsi="Calibri" w:cs="Calibri"/>
        </w:rPr>
        <w:t>but to also</w:t>
      </w:r>
      <w:r w:rsidR="00662AFF" w:rsidRPr="00594A37">
        <w:rPr>
          <w:rFonts w:ascii="Calibri" w:hAnsi="Calibri" w:cs="Calibri"/>
        </w:rPr>
        <w:t xml:space="preserve"> identify</w:t>
      </w:r>
      <w:r w:rsidR="00C94130">
        <w:rPr>
          <w:rFonts w:ascii="Calibri" w:hAnsi="Calibri" w:cs="Calibri"/>
        </w:rPr>
        <w:t xml:space="preserve"> safety</w:t>
      </w:r>
      <w:r w:rsidR="00662AFF" w:rsidRPr="00594A37">
        <w:rPr>
          <w:rFonts w:ascii="Calibri" w:hAnsi="Calibri" w:cs="Calibri"/>
        </w:rPr>
        <w:t xml:space="preserve"> controls to</w:t>
      </w:r>
      <w:r w:rsidR="003758F2" w:rsidRPr="00594A37">
        <w:rPr>
          <w:rFonts w:ascii="Calibri" w:hAnsi="Calibri" w:cs="Calibri"/>
        </w:rPr>
        <w:t xml:space="preserve"> reduce them.</w:t>
      </w:r>
      <w:r w:rsidR="000D10AE" w:rsidRPr="00594A37">
        <w:rPr>
          <w:rFonts w:ascii="Calibri" w:hAnsi="Calibri" w:cs="Calibri"/>
        </w:rPr>
        <w:t xml:space="preserve"> Risk Management </w:t>
      </w:r>
      <w:r w:rsidR="001177D0" w:rsidRPr="00594A37">
        <w:rPr>
          <w:rFonts w:ascii="Calibri" w:hAnsi="Calibri" w:cs="Calibri"/>
        </w:rPr>
        <w:t>strongly recommends all campus uni</w:t>
      </w:r>
      <w:r w:rsidR="00DD79EF" w:rsidRPr="00594A37">
        <w:rPr>
          <w:rFonts w:ascii="Calibri" w:hAnsi="Calibri" w:cs="Calibri"/>
        </w:rPr>
        <w:t xml:space="preserve">ts use this template as </w:t>
      </w:r>
      <w:r w:rsidR="000D10AE" w:rsidRPr="00594A37">
        <w:rPr>
          <w:rFonts w:ascii="Calibri" w:hAnsi="Calibri" w:cs="Calibri"/>
        </w:rPr>
        <w:t xml:space="preserve">a guide and is available for </w:t>
      </w:r>
      <w:r w:rsidR="00FA10BA" w:rsidRPr="00594A37">
        <w:rPr>
          <w:rFonts w:ascii="Calibri" w:hAnsi="Calibri" w:cs="Calibri"/>
        </w:rPr>
        <w:t>consultation</w:t>
      </w:r>
      <w:r w:rsidR="00E97F1A" w:rsidRPr="00594A37">
        <w:rPr>
          <w:rFonts w:ascii="Calibri" w:hAnsi="Calibri" w:cs="Calibri"/>
        </w:rPr>
        <w:t xml:space="preserve"> if assistance is needed.</w:t>
      </w:r>
      <w:r w:rsidR="003758F2" w:rsidRPr="00594A37">
        <w:rPr>
          <w:rFonts w:ascii="Calibri" w:hAnsi="Calibri" w:cs="Calibri"/>
        </w:rPr>
        <w:t xml:space="preserve">  </w:t>
      </w:r>
    </w:p>
    <w:p w14:paraId="1C594F1F" w14:textId="63E6552A" w:rsidR="00FA10BA" w:rsidRPr="00235638" w:rsidRDefault="00FA10BA" w:rsidP="00594A37">
      <w:pPr>
        <w:pStyle w:val="Heading1"/>
        <w:rPr>
          <w:rFonts w:ascii="Calibri" w:hAnsi="Calibri" w:cs="Calibri"/>
          <w:b/>
          <w:bCs/>
          <w:sz w:val="28"/>
          <w:szCs w:val="28"/>
        </w:rPr>
      </w:pPr>
      <w:r w:rsidRPr="00235638">
        <w:rPr>
          <w:rFonts w:ascii="Calibri" w:hAnsi="Calibri" w:cs="Calibri"/>
          <w:b/>
          <w:bCs/>
          <w:sz w:val="28"/>
          <w:szCs w:val="28"/>
        </w:rPr>
        <w:t>Instructions</w:t>
      </w:r>
    </w:p>
    <w:p w14:paraId="0158C12C" w14:textId="77777777" w:rsidR="006F4621" w:rsidRPr="006F4621" w:rsidRDefault="006F4621" w:rsidP="006F4621">
      <w:pPr>
        <w:rPr>
          <w:lang w:val="en-CA"/>
        </w:rPr>
      </w:pPr>
    </w:p>
    <w:p w14:paraId="15247F71" w14:textId="3F3C9E0B" w:rsidR="008547ED" w:rsidRPr="003429AA" w:rsidRDefault="006C6643" w:rsidP="008547ED">
      <w:pPr>
        <w:pStyle w:val="BodyText"/>
        <w:numPr>
          <w:ilvl w:val="0"/>
          <w:numId w:val="1"/>
        </w:numPr>
        <w:spacing w:before="86"/>
        <w:rPr>
          <w:rFonts w:ascii="Calibri" w:hAnsi="Calibri" w:cs="Calibri"/>
          <w:b/>
          <w:bCs/>
          <w:spacing w:val="1"/>
        </w:rPr>
      </w:pPr>
      <w:r w:rsidRPr="003429AA">
        <w:rPr>
          <w:rFonts w:ascii="Calibri" w:hAnsi="Calibri" w:cs="Calibri"/>
          <w:b/>
          <w:bCs/>
          <w:spacing w:val="1"/>
        </w:rPr>
        <w:t>Provide a brief</w:t>
      </w:r>
      <w:r w:rsidR="008547ED" w:rsidRPr="003429AA">
        <w:rPr>
          <w:rFonts w:ascii="Calibri" w:hAnsi="Calibri" w:cs="Calibri"/>
          <w:b/>
          <w:bCs/>
          <w:spacing w:val="1"/>
        </w:rPr>
        <w:t xml:space="preserve"> </w:t>
      </w:r>
      <w:r w:rsidRPr="003429AA">
        <w:rPr>
          <w:rFonts w:ascii="Calibri" w:hAnsi="Calibri" w:cs="Calibri"/>
          <w:b/>
          <w:bCs/>
          <w:spacing w:val="1"/>
        </w:rPr>
        <w:t>description of</w:t>
      </w:r>
      <w:r w:rsidR="008547ED" w:rsidRPr="003429AA">
        <w:rPr>
          <w:rFonts w:ascii="Calibri" w:hAnsi="Calibri" w:cs="Calibri"/>
          <w:b/>
          <w:bCs/>
          <w:spacing w:val="1"/>
        </w:rPr>
        <w:t xml:space="preserve"> the </w:t>
      </w:r>
      <w:r w:rsidR="000D10AE" w:rsidRPr="003429AA">
        <w:rPr>
          <w:rFonts w:ascii="Calibri" w:hAnsi="Calibri" w:cs="Calibri"/>
          <w:b/>
          <w:bCs/>
          <w:spacing w:val="1"/>
        </w:rPr>
        <w:t>program</w:t>
      </w:r>
      <w:r w:rsidR="008547ED" w:rsidRPr="003429AA">
        <w:rPr>
          <w:rFonts w:ascii="Calibri" w:hAnsi="Calibri" w:cs="Calibri"/>
          <w:b/>
          <w:bCs/>
          <w:spacing w:val="1"/>
        </w:rPr>
        <w:t xml:space="preserve"> and </w:t>
      </w:r>
      <w:r w:rsidR="000D10AE" w:rsidRPr="003429AA">
        <w:rPr>
          <w:rFonts w:ascii="Calibri" w:hAnsi="Calibri" w:cs="Calibri"/>
          <w:b/>
          <w:bCs/>
          <w:spacing w:val="1"/>
        </w:rPr>
        <w:t>context for this assessment</w:t>
      </w:r>
      <w:r w:rsidRPr="003429AA">
        <w:rPr>
          <w:rFonts w:ascii="Calibri" w:hAnsi="Calibri" w:cs="Calibri"/>
          <w:b/>
          <w:bCs/>
          <w:spacing w:val="1"/>
        </w:rPr>
        <w:t>:</w:t>
      </w:r>
    </w:p>
    <w:p w14:paraId="72DEAEB5" w14:textId="78143D12" w:rsidR="0040785F" w:rsidRPr="00594A37" w:rsidRDefault="0040785F" w:rsidP="0040785F">
      <w:pPr>
        <w:pStyle w:val="BodyText"/>
        <w:spacing w:before="86"/>
        <w:rPr>
          <w:rFonts w:ascii="Calibri" w:hAnsi="Calibri" w:cs="Calibri"/>
          <w:spacing w:val="1"/>
        </w:rPr>
      </w:pPr>
      <w:r>
        <w:rPr>
          <w:rFonts w:ascii="Calibri" w:hAnsi="Calibri" w:cs="Calibri"/>
          <w:noProof/>
          <w:spacing w:val="1"/>
        </w:rPr>
        <mc:AlternateContent>
          <mc:Choice Requires="wps">
            <w:drawing>
              <wp:anchor distT="0" distB="0" distL="114300" distR="114300" simplePos="0" relativeHeight="251663872" behindDoc="0" locked="0" layoutInCell="1" allowOverlap="1" wp14:anchorId="3B77CA6F" wp14:editId="368F2DE8">
                <wp:simplePos x="0" y="0"/>
                <wp:positionH relativeFrom="margin">
                  <wp:posOffset>556260</wp:posOffset>
                </wp:positionH>
                <wp:positionV relativeFrom="paragraph">
                  <wp:posOffset>62230</wp:posOffset>
                </wp:positionV>
                <wp:extent cx="5593080" cy="1905000"/>
                <wp:effectExtent l="0" t="0" r="26670" b="19050"/>
                <wp:wrapNone/>
                <wp:docPr id="128884974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93080" cy="1905000"/>
                        </a:xfrm>
                        <a:prstGeom prst="rect">
                          <a:avLst/>
                        </a:prstGeom>
                        <a:solidFill>
                          <a:schemeClr val="lt1"/>
                        </a:solidFill>
                        <a:ln w="6350">
                          <a:solidFill>
                            <a:prstClr val="black"/>
                          </a:solidFill>
                        </a:ln>
                      </wps:spPr>
                      <wps:txbx>
                        <w:txbxContent>
                          <w:p w14:paraId="2B63CE50" w14:textId="15B99BA4" w:rsidR="0040785F" w:rsidRPr="00901028" w:rsidRDefault="0040785F">
                            <w:pPr>
                              <w:rPr>
                                <w:rFonts w:asciiTheme="minorHAnsi" w:hAnsiTheme="minorHAnsi" w:cstheme="minorHAnsi"/>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7CA6F" id="_x0000_t202" coordsize="21600,21600" o:spt="202" path="m,l,21600r21600,l21600,xe">
                <v:stroke joinstyle="miter"/>
                <v:path gradientshapeok="t" o:connecttype="rect"/>
              </v:shapetype>
              <v:shape id="Text Box 1" o:spid="_x0000_s1026" type="#_x0000_t202" alt="&quot;&quot;" style="position:absolute;margin-left:43.8pt;margin-top:4.9pt;width:440.4pt;height:150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" fillcolor="white [3201]" strokeweight=".5pt">
                <v:textbox>
                  <w:txbxContent>
                    <w:p w14:paraId="2B63CE50" w14:textId="15B99BA4" w:rsidR="0040785F" w:rsidRPr="00901028" w:rsidRDefault="0040785F">
                      <w:pPr>
                        <w:rPr>
                          <w:rFonts w:asciiTheme="minorHAnsi" w:hAnsiTheme="minorHAnsi" w:cstheme="minorHAnsi"/>
                          <w:i/>
                          <w:iCs/>
                        </w:rPr>
                      </w:pPr>
                    </w:p>
                  </w:txbxContent>
                </v:textbox>
                <w10:wrap anchorx="margin"/>
              </v:shape>
            </w:pict>
          </mc:Fallback>
        </mc:AlternateContent>
      </w:r>
    </w:p>
    <w:p w14:paraId="3439BBF0" w14:textId="77777777" w:rsidR="008547ED" w:rsidRPr="00594A37" w:rsidRDefault="008547ED">
      <w:pPr>
        <w:pStyle w:val="BodyText"/>
        <w:spacing w:before="86"/>
        <w:ind w:left="220"/>
        <w:rPr>
          <w:rFonts w:ascii="Calibri" w:hAnsi="Calibri" w:cs="Calibri"/>
          <w:spacing w:val="1"/>
        </w:rPr>
      </w:pPr>
    </w:p>
    <w:p w14:paraId="56B17B7E" w14:textId="77777777" w:rsidR="0040785F" w:rsidRDefault="0040785F" w:rsidP="0040785F">
      <w:pPr>
        <w:pStyle w:val="BodyText"/>
        <w:ind w:left="940"/>
        <w:rPr>
          <w:rFonts w:ascii="Calibri" w:hAnsi="Calibri" w:cs="Calibri"/>
        </w:rPr>
      </w:pPr>
    </w:p>
    <w:p w14:paraId="5EE61D35" w14:textId="77777777" w:rsidR="003429AA" w:rsidRDefault="003429AA" w:rsidP="0040785F">
      <w:pPr>
        <w:pStyle w:val="BodyText"/>
        <w:ind w:left="940"/>
        <w:rPr>
          <w:rFonts w:ascii="Calibri" w:hAnsi="Calibri" w:cs="Calibri"/>
        </w:rPr>
      </w:pPr>
    </w:p>
    <w:p w14:paraId="158D3814" w14:textId="77777777" w:rsidR="003429AA" w:rsidRDefault="003429AA" w:rsidP="0040785F">
      <w:pPr>
        <w:pStyle w:val="BodyText"/>
        <w:ind w:left="940"/>
        <w:rPr>
          <w:rFonts w:ascii="Calibri" w:hAnsi="Calibri" w:cs="Calibri"/>
        </w:rPr>
      </w:pPr>
    </w:p>
    <w:p w14:paraId="39C4353B" w14:textId="77777777" w:rsidR="003429AA" w:rsidRDefault="003429AA" w:rsidP="0040785F">
      <w:pPr>
        <w:pStyle w:val="BodyText"/>
        <w:ind w:left="940"/>
        <w:rPr>
          <w:rFonts w:ascii="Calibri" w:hAnsi="Calibri" w:cs="Calibri"/>
        </w:rPr>
      </w:pPr>
    </w:p>
    <w:p w14:paraId="6BE033ED" w14:textId="77777777" w:rsidR="003429AA" w:rsidRDefault="003429AA" w:rsidP="0040785F">
      <w:pPr>
        <w:pStyle w:val="BodyText"/>
        <w:ind w:left="940"/>
        <w:rPr>
          <w:rFonts w:ascii="Calibri" w:hAnsi="Calibri" w:cs="Calibri"/>
        </w:rPr>
      </w:pPr>
    </w:p>
    <w:p w14:paraId="73392F26" w14:textId="77777777" w:rsidR="003429AA" w:rsidRDefault="003429AA" w:rsidP="0040785F">
      <w:pPr>
        <w:pStyle w:val="BodyText"/>
        <w:ind w:left="940"/>
        <w:rPr>
          <w:rFonts w:ascii="Calibri" w:hAnsi="Calibri" w:cs="Calibri"/>
        </w:rPr>
      </w:pPr>
    </w:p>
    <w:p w14:paraId="78AE85F4" w14:textId="77777777" w:rsidR="003429AA" w:rsidRDefault="003429AA" w:rsidP="0040785F">
      <w:pPr>
        <w:pStyle w:val="BodyText"/>
        <w:ind w:left="940"/>
        <w:rPr>
          <w:rFonts w:ascii="Calibri" w:hAnsi="Calibri" w:cs="Calibri"/>
        </w:rPr>
      </w:pPr>
    </w:p>
    <w:p w14:paraId="132D2ACE" w14:textId="77777777" w:rsidR="0040785F" w:rsidRDefault="0040785F" w:rsidP="0040785F">
      <w:pPr>
        <w:pStyle w:val="BodyText"/>
        <w:ind w:left="940"/>
        <w:rPr>
          <w:rFonts w:ascii="Calibri" w:hAnsi="Calibri" w:cs="Calibri"/>
        </w:rPr>
      </w:pPr>
    </w:p>
    <w:p w14:paraId="63D6985F" w14:textId="77777777" w:rsidR="006F4621" w:rsidRDefault="006F4621" w:rsidP="0040785F">
      <w:pPr>
        <w:pStyle w:val="BodyText"/>
        <w:ind w:left="940"/>
        <w:rPr>
          <w:rFonts w:ascii="Calibri" w:hAnsi="Calibri" w:cs="Calibri"/>
        </w:rPr>
      </w:pPr>
    </w:p>
    <w:p w14:paraId="25EBAE45" w14:textId="6E57D806" w:rsidR="002530D1" w:rsidRPr="003429AA" w:rsidRDefault="002357B8" w:rsidP="002357B8">
      <w:pPr>
        <w:pStyle w:val="BodyText"/>
        <w:numPr>
          <w:ilvl w:val="0"/>
          <w:numId w:val="1"/>
        </w:numPr>
        <w:rPr>
          <w:rFonts w:ascii="Calibri" w:hAnsi="Calibri" w:cs="Calibri"/>
          <w:b/>
          <w:bCs/>
        </w:rPr>
      </w:pPr>
      <w:r w:rsidRPr="003429AA">
        <w:rPr>
          <w:rFonts w:ascii="Calibri" w:hAnsi="Calibri" w:cs="Calibri"/>
          <w:b/>
          <w:bCs/>
        </w:rPr>
        <w:t xml:space="preserve">Complete </w:t>
      </w:r>
      <w:r w:rsidR="006F4621" w:rsidRPr="003429AA">
        <w:rPr>
          <w:rFonts w:ascii="Calibri" w:hAnsi="Calibri" w:cs="Calibri"/>
          <w:b/>
          <w:bCs/>
        </w:rPr>
        <w:t>Generic Risk Assessment T</w:t>
      </w:r>
      <w:r w:rsidRPr="003429AA">
        <w:rPr>
          <w:rFonts w:ascii="Calibri" w:hAnsi="Calibri" w:cs="Calibri"/>
          <w:b/>
          <w:bCs/>
        </w:rPr>
        <w:t>able</w:t>
      </w:r>
      <w:r w:rsidR="00C43819">
        <w:rPr>
          <w:rFonts w:ascii="Calibri" w:hAnsi="Calibri" w:cs="Calibri"/>
          <w:b/>
          <w:bCs/>
        </w:rPr>
        <w:t xml:space="preserve"> 1.1</w:t>
      </w:r>
      <w:r w:rsidRPr="003429AA">
        <w:rPr>
          <w:rFonts w:ascii="Calibri" w:hAnsi="Calibri" w:cs="Calibri"/>
          <w:b/>
          <w:bCs/>
        </w:rPr>
        <w:t xml:space="preserve"> in</w:t>
      </w:r>
      <w:r w:rsidR="006F4621" w:rsidRPr="003429AA">
        <w:rPr>
          <w:rFonts w:ascii="Calibri" w:hAnsi="Calibri" w:cs="Calibri"/>
          <w:b/>
          <w:bCs/>
        </w:rPr>
        <w:t xml:space="preserve"> its</w:t>
      </w:r>
      <w:r w:rsidRPr="003429AA">
        <w:rPr>
          <w:rFonts w:ascii="Calibri" w:hAnsi="Calibri" w:cs="Calibri"/>
          <w:b/>
          <w:bCs/>
        </w:rPr>
        <w:t xml:space="preserve"> entirety</w:t>
      </w:r>
      <w:r w:rsidR="002530D1" w:rsidRPr="003429AA">
        <w:rPr>
          <w:rFonts w:ascii="Calibri" w:hAnsi="Calibri" w:cs="Calibri"/>
          <w:b/>
          <w:bCs/>
        </w:rPr>
        <w:t xml:space="preserve">. </w:t>
      </w:r>
      <w:r w:rsidR="000D221C">
        <w:rPr>
          <w:rFonts w:ascii="Calibri" w:hAnsi="Calibri" w:cs="Calibri"/>
          <w:b/>
          <w:bCs/>
        </w:rPr>
        <w:t>Use as many of the worksheets as needed</w:t>
      </w:r>
      <w:r w:rsidR="002530D1" w:rsidRPr="003429AA">
        <w:rPr>
          <w:rFonts w:ascii="Calibri" w:hAnsi="Calibri" w:cs="Calibri"/>
          <w:b/>
          <w:bCs/>
        </w:rPr>
        <w:t>.</w:t>
      </w:r>
    </w:p>
    <w:p w14:paraId="5D895CDD" w14:textId="7A2978DC" w:rsidR="002530D1" w:rsidRPr="00594A37" w:rsidRDefault="006F4621" w:rsidP="009118EE">
      <w:pPr>
        <w:pStyle w:val="BodyText"/>
        <w:numPr>
          <w:ilvl w:val="1"/>
          <w:numId w:val="1"/>
        </w:numPr>
        <w:ind w:left="1656"/>
        <w:rPr>
          <w:rFonts w:ascii="Calibri" w:hAnsi="Calibri" w:cs="Calibri"/>
        </w:rPr>
      </w:pPr>
      <w:r w:rsidRPr="006F4621">
        <w:rPr>
          <w:rFonts w:ascii="Calibri" w:hAnsi="Calibri" w:cs="Calibri"/>
          <w:b/>
          <w:bCs/>
        </w:rPr>
        <w:t>Activity Type</w:t>
      </w:r>
      <w:r>
        <w:rPr>
          <w:rFonts w:ascii="Calibri" w:hAnsi="Calibri" w:cs="Calibri"/>
        </w:rPr>
        <w:t xml:space="preserve">: </w:t>
      </w:r>
      <w:r w:rsidR="002530D1" w:rsidRPr="00594A37">
        <w:rPr>
          <w:rFonts w:ascii="Calibri" w:hAnsi="Calibri" w:cs="Calibri"/>
        </w:rPr>
        <w:t xml:space="preserve">What are the activities involved in your </w:t>
      </w:r>
      <w:r w:rsidR="003758F2" w:rsidRPr="00594A37">
        <w:rPr>
          <w:rFonts w:ascii="Calibri" w:hAnsi="Calibri" w:cs="Calibri"/>
        </w:rPr>
        <w:t>learning site</w:t>
      </w:r>
      <w:r w:rsidR="002A34A9">
        <w:rPr>
          <w:rFonts w:ascii="Calibri" w:hAnsi="Calibri" w:cs="Calibri"/>
        </w:rPr>
        <w:t xml:space="preserve">? </w:t>
      </w:r>
    </w:p>
    <w:p w14:paraId="520FF7C4" w14:textId="77777777" w:rsidR="00EE667F" w:rsidRDefault="006F4621" w:rsidP="009118EE">
      <w:pPr>
        <w:pStyle w:val="BodyText"/>
        <w:numPr>
          <w:ilvl w:val="1"/>
          <w:numId w:val="1"/>
        </w:numPr>
        <w:ind w:left="1656"/>
        <w:rPr>
          <w:rFonts w:ascii="Calibri" w:hAnsi="Calibri" w:cs="Calibri"/>
        </w:rPr>
      </w:pPr>
      <w:r w:rsidRPr="006F4621">
        <w:rPr>
          <w:rFonts w:ascii="Calibri" w:hAnsi="Calibri" w:cs="Calibri"/>
          <w:b/>
          <w:bCs/>
        </w:rPr>
        <w:t>Identify Hazard</w:t>
      </w:r>
      <w:r>
        <w:rPr>
          <w:rFonts w:ascii="Calibri" w:hAnsi="Calibri" w:cs="Calibri"/>
        </w:rPr>
        <w:t xml:space="preserve">: </w:t>
      </w:r>
      <w:r w:rsidR="002530D1" w:rsidRPr="00594A37">
        <w:rPr>
          <w:rFonts w:ascii="Calibri" w:hAnsi="Calibri" w:cs="Calibri"/>
        </w:rPr>
        <w:t xml:space="preserve">What are the hazards associated with the activity </w:t>
      </w:r>
      <w:r w:rsidR="00A46925" w:rsidRPr="00594A37">
        <w:rPr>
          <w:rFonts w:ascii="Calibri" w:hAnsi="Calibri" w:cs="Calibri"/>
        </w:rPr>
        <w:t>listed?</w:t>
      </w:r>
      <w:r w:rsidR="002530D1" w:rsidRPr="00594A37">
        <w:rPr>
          <w:rFonts w:ascii="Calibri" w:hAnsi="Calibri" w:cs="Calibri"/>
        </w:rPr>
        <w:t xml:space="preserve"> </w:t>
      </w:r>
    </w:p>
    <w:p w14:paraId="1135D8B1" w14:textId="77777777" w:rsidR="00883EB0" w:rsidRPr="00BF077C" w:rsidRDefault="002530D1" w:rsidP="00EE667F">
      <w:pPr>
        <w:pStyle w:val="BodyText"/>
        <w:ind w:left="1796"/>
        <w:rPr>
          <w:rFonts w:ascii="Calibri" w:hAnsi="Calibri" w:cs="Calibri"/>
          <w:i/>
          <w:iCs/>
        </w:rPr>
      </w:pPr>
      <w:r w:rsidRPr="00BF077C">
        <w:rPr>
          <w:rFonts w:ascii="Calibri" w:hAnsi="Calibri" w:cs="Calibri"/>
          <w:i/>
          <w:iCs/>
        </w:rPr>
        <w:t xml:space="preserve">Hazards can be </w:t>
      </w:r>
      <w:r w:rsidRPr="00BF077C">
        <w:rPr>
          <w:rFonts w:ascii="Calibri" w:hAnsi="Calibri" w:cs="Calibri"/>
          <w:b/>
          <w:i/>
          <w:iCs/>
        </w:rPr>
        <w:t>Environmental</w:t>
      </w:r>
      <w:r w:rsidRPr="00BF077C">
        <w:rPr>
          <w:rFonts w:ascii="Calibri" w:hAnsi="Calibri" w:cs="Calibri"/>
          <w:i/>
          <w:iCs/>
        </w:rPr>
        <w:t xml:space="preserve"> (</w:t>
      </w:r>
      <w:hyperlink r:id="rId8" w:history="1">
        <w:r w:rsidRPr="00BF077C">
          <w:rPr>
            <w:rStyle w:val="Hyperlink"/>
            <w:rFonts w:ascii="Calibri" w:hAnsi="Calibri" w:cs="Calibri"/>
            <w:i/>
            <w:iCs/>
          </w:rPr>
          <w:t>Heat</w:t>
        </w:r>
      </w:hyperlink>
      <w:r w:rsidRPr="00BF077C">
        <w:rPr>
          <w:rFonts w:ascii="Calibri" w:hAnsi="Calibri" w:cs="Calibri"/>
          <w:i/>
          <w:iCs/>
        </w:rPr>
        <w:t>, Fire, Noise)</w:t>
      </w:r>
    </w:p>
    <w:p w14:paraId="68A56DA4" w14:textId="77777777" w:rsidR="00883EB0" w:rsidRPr="00BF077C" w:rsidRDefault="002530D1" w:rsidP="00EE667F">
      <w:pPr>
        <w:pStyle w:val="BodyText"/>
        <w:ind w:left="1796"/>
        <w:rPr>
          <w:rFonts w:ascii="Calibri" w:hAnsi="Calibri" w:cs="Calibri"/>
          <w:i/>
          <w:iCs/>
        </w:rPr>
      </w:pPr>
      <w:r w:rsidRPr="00BF077C">
        <w:rPr>
          <w:rFonts w:ascii="Calibri" w:hAnsi="Calibri" w:cs="Calibri"/>
          <w:b/>
          <w:i/>
          <w:iCs/>
        </w:rPr>
        <w:t xml:space="preserve">Physical </w:t>
      </w:r>
      <w:r w:rsidRPr="00BF077C">
        <w:rPr>
          <w:rFonts w:ascii="Calibri" w:hAnsi="Calibri" w:cs="Calibri"/>
          <w:i/>
          <w:iCs/>
        </w:rPr>
        <w:t>(Heights, Moving Parts</w:t>
      </w:r>
      <w:r w:rsidR="00F54EDC" w:rsidRPr="00BF077C">
        <w:rPr>
          <w:rFonts w:ascii="Calibri" w:hAnsi="Calibri" w:cs="Calibri"/>
          <w:i/>
          <w:iCs/>
        </w:rPr>
        <w:t xml:space="preserve">, </w:t>
      </w:r>
      <w:r w:rsidR="003758F2" w:rsidRPr="00BF077C">
        <w:rPr>
          <w:rFonts w:ascii="Calibri" w:hAnsi="Calibri" w:cs="Calibri"/>
          <w:i/>
          <w:iCs/>
        </w:rPr>
        <w:t>Office work, patient care</w:t>
      </w:r>
      <w:r w:rsidRPr="00BF077C">
        <w:rPr>
          <w:rFonts w:ascii="Calibri" w:hAnsi="Calibri" w:cs="Calibri"/>
          <w:i/>
          <w:iCs/>
        </w:rPr>
        <w:t>)</w:t>
      </w:r>
    </w:p>
    <w:p w14:paraId="56F1F8AB" w14:textId="7B4B58CE" w:rsidR="00883EB0" w:rsidRPr="00BF077C" w:rsidRDefault="002530D1" w:rsidP="00EE667F">
      <w:pPr>
        <w:pStyle w:val="BodyText"/>
        <w:ind w:left="1796"/>
        <w:rPr>
          <w:rFonts w:ascii="Calibri" w:hAnsi="Calibri" w:cs="Calibri"/>
          <w:i/>
          <w:iCs/>
        </w:rPr>
      </w:pPr>
      <w:r w:rsidRPr="00BF077C">
        <w:rPr>
          <w:rFonts w:ascii="Calibri" w:hAnsi="Calibri" w:cs="Calibri"/>
          <w:b/>
          <w:i/>
          <w:iCs/>
        </w:rPr>
        <w:t>Specific to the</w:t>
      </w:r>
      <w:r w:rsidR="004B4393" w:rsidRPr="00BF077C">
        <w:rPr>
          <w:rFonts w:ascii="Calibri" w:hAnsi="Calibri" w:cs="Calibri"/>
          <w:b/>
          <w:i/>
          <w:iCs/>
        </w:rPr>
        <w:t xml:space="preserve"> </w:t>
      </w:r>
      <w:r w:rsidR="00E97F1A" w:rsidRPr="00BF077C">
        <w:rPr>
          <w:rFonts w:ascii="Calibri" w:hAnsi="Calibri" w:cs="Calibri"/>
          <w:b/>
          <w:i/>
          <w:iCs/>
        </w:rPr>
        <w:t>program</w:t>
      </w:r>
      <w:r w:rsidR="00883EB0" w:rsidRPr="00BF077C">
        <w:rPr>
          <w:rFonts w:ascii="Calibri" w:hAnsi="Calibri" w:cs="Calibri"/>
          <w:b/>
          <w:i/>
          <w:iCs/>
        </w:rPr>
        <w:t xml:space="preserve"> </w:t>
      </w:r>
      <w:r w:rsidR="00883EB0" w:rsidRPr="00BF077C">
        <w:rPr>
          <w:rFonts w:ascii="Calibri" w:hAnsi="Calibri" w:cs="Calibri"/>
          <w:bCs/>
          <w:i/>
          <w:iCs/>
        </w:rPr>
        <w:t>–</w:t>
      </w:r>
      <w:r w:rsidR="00883EB0" w:rsidRPr="00BF077C">
        <w:rPr>
          <w:rFonts w:ascii="Calibri" w:hAnsi="Calibri" w:cs="Calibri"/>
          <w:i/>
          <w:iCs/>
        </w:rPr>
        <w:t xml:space="preserve"> </w:t>
      </w:r>
      <w:r w:rsidR="003229F0" w:rsidRPr="00BF077C">
        <w:rPr>
          <w:rFonts w:ascii="Calibri" w:hAnsi="Calibri" w:cs="Calibri"/>
          <w:i/>
          <w:iCs/>
        </w:rPr>
        <w:t>(</w:t>
      </w:r>
      <w:r w:rsidR="00E97F1A" w:rsidRPr="00BF077C">
        <w:rPr>
          <w:rFonts w:ascii="Calibri" w:hAnsi="Calibri" w:cs="Calibri"/>
          <w:i/>
          <w:iCs/>
        </w:rPr>
        <w:t>weapons</w:t>
      </w:r>
      <w:r w:rsidR="004B4393" w:rsidRPr="00BF077C">
        <w:rPr>
          <w:rFonts w:ascii="Calibri" w:hAnsi="Calibri" w:cs="Calibri"/>
          <w:i/>
          <w:iCs/>
        </w:rPr>
        <w:t>, minors</w:t>
      </w:r>
      <w:r w:rsidR="003229F0" w:rsidRPr="00BF077C">
        <w:rPr>
          <w:rFonts w:ascii="Calibri" w:hAnsi="Calibri" w:cs="Calibri"/>
          <w:i/>
          <w:iCs/>
        </w:rPr>
        <w:t>)</w:t>
      </w:r>
    </w:p>
    <w:p w14:paraId="79BC7548" w14:textId="26319370" w:rsidR="00464042" w:rsidRPr="00BF077C" w:rsidRDefault="002530D1" w:rsidP="00EE667F">
      <w:pPr>
        <w:pStyle w:val="BodyText"/>
        <w:ind w:left="1796"/>
        <w:rPr>
          <w:rFonts w:ascii="Calibri" w:hAnsi="Calibri" w:cs="Calibri"/>
          <w:i/>
          <w:iCs/>
        </w:rPr>
      </w:pPr>
      <w:r w:rsidRPr="00BF077C">
        <w:rPr>
          <w:rFonts w:ascii="Calibri" w:hAnsi="Calibri" w:cs="Calibri"/>
          <w:b/>
          <w:i/>
          <w:iCs/>
        </w:rPr>
        <w:t>Biological/Chemical</w:t>
      </w:r>
      <w:r w:rsidRPr="00BF077C">
        <w:rPr>
          <w:rFonts w:ascii="Calibri" w:hAnsi="Calibri" w:cs="Calibri"/>
          <w:i/>
          <w:iCs/>
        </w:rPr>
        <w:t xml:space="preserve"> – (Infectious Disease, Allergens, </w:t>
      </w:r>
      <w:r w:rsidR="004B4393" w:rsidRPr="00BF077C">
        <w:rPr>
          <w:rFonts w:ascii="Calibri" w:hAnsi="Calibri" w:cs="Calibri"/>
          <w:i/>
          <w:iCs/>
        </w:rPr>
        <w:t>Access to Drugs,</w:t>
      </w:r>
      <w:r w:rsidR="00A01CFD" w:rsidRPr="00BF077C">
        <w:rPr>
          <w:rFonts w:ascii="Calibri" w:hAnsi="Calibri" w:cs="Calibri"/>
          <w:i/>
          <w:iCs/>
        </w:rPr>
        <w:t xml:space="preserve"> Food Consumption</w:t>
      </w:r>
      <w:r w:rsidRPr="00BF077C">
        <w:rPr>
          <w:rFonts w:ascii="Calibri" w:hAnsi="Calibri" w:cs="Calibri"/>
          <w:i/>
          <w:iCs/>
        </w:rPr>
        <w:t>)</w:t>
      </w:r>
    </w:p>
    <w:p w14:paraId="4DEC33AE" w14:textId="5E2858B0" w:rsidR="002530D1" w:rsidRPr="00594A37" w:rsidRDefault="006F4621" w:rsidP="009118EE">
      <w:pPr>
        <w:pStyle w:val="BodyText"/>
        <w:numPr>
          <w:ilvl w:val="1"/>
          <w:numId w:val="1"/>
        </w:numPr>
        <w:ind w:left="1656"/>
        <w:rPr>
          <w:rFonts w:ascii="Calibri" w:hAnsi="Calibri" w:cs="Calibri"/>
        </w:rPr>
      </w:pPr>
      <w:r w:rsidRPr="009118EE">
        <w:rPr>
          <w:rFonts w:ascii="Calibri" w:hAnsi="Calibri" w:cs="Calibri"/>
          <w:b/>
          <w:bCs/>
        </w:rPr>
        <w:t>Safety Controls</w:t>
      </w:r>
      <w:r>
        <w:rPr>
          <w:rFonts w:ascii="Calibri" w:hAnsi="Calibri" w:cs="Calibri"/>
        </w:rPr>
        <w:t xml:space="preserve">: </w:t>
      </w:r>
      <w:r w:rsidR="002530D1" w:rsidRPr="00594A37">
        <w:rPr>
          <w:rFonts w:ascii="Calibri" w:hAnsi="Calibri" w:cs="Calibri"/>
        </w:rPr>
        <w:t>Choose safety control methods that can reduce the hazard. Safety controls are discussed extensively below</w:t>
      </w:r>
      <w:r w:rsidR="00BF077C">
        <w:rPr>
          <w:rFonts w:ascii="Calibri" w:hAnsi="Calibri" w:cs="Calibri"/>
        </w:rPr>
        <w:t xml:space="preserve"> on page 3</w:t>
      </w:r>
      <w:r w:rsidR="002530D1" w:rsidRPr="00594A37">
        <w:rPr>
          <w:rFonts w:ascii="Calibri" w:hAnsi="Calibri" w:cs="Calibri"/>
        </w:rPr>
        <w:t xml:space="preserve">. </w:t>
      </w:r>
    </w:p>
    <w:p w14:paraId="438F1E35" w14:textId="12355AE9" w:rsidR="00BC5B95" w:rsidRDefault="006F4621" w:rsidP="009118EE">
      <w:pPr>
        <w:pStyle w:val="BodyText"/>
        <w:numPr>
          <w:ilvl w:val="1"/>
          <w:numId w:val="1"/>
        </w:numPr>
        <w:ind w:left="1656"/>
        <w:rPr>
          <w:rFonts w:ascii="Calibri" w:hAnsi="Calibri" w:cs="Calibri"/>
        </w:rPr>
        <w:sectPr w:rsidR="00BC5B95" w:rsidSect="001E44C3">
          <w:headerReference w:type="default" r:id="rId9"/>
          <w:footerReference w:type="default" r:id="rId10"/>
          <w:type w:val="continuous"/>
          <w:pgSz w:w="12240" w:h="15840"/>
          <w:pgMar w:top="1080" w:right="1080" w:bottom="1080" w:left="1080" w:header="720" w:footer="720" w:gutter="0"/>
          <w:cols w:space="720"/>
          <w:docGrid w:linePitch="299"/>
        </w:sectPr>
      </w:pPr>
      <w:r w:rsidRPr="009118EE">
        <w:rPr>
          <w:rFonts w:ascii="Calibri" w:hAnsi="Calibri" w:cs="Calibri"/>
          <w:b/>
          <w:bCs/>
        </w:rPr>
        <w:t>Responsible Person</w:t>
      </w:r>
      <w:r>
        <w:rPr>
          <w:rFonts w:ascii="Calibri" w:hAnsi="Calibri" w:cs="Calibri"/>
        </w:rPr>
        <w:t xml:space="preserve">: </w:t>
      </w:r>
      <w:r w:rsidR="002530D1" w:rsidRPr="00594A37">
        <w:rPr>
          <w:rFonts w:ascii="Calibri" w:hAnsi="Calibri" w:cs="Calibri"/>
        </w:rPr>
        <w:t>Identify the person who is responsible for implementing the control and/or spot checking it at the event</w:t>
      </w:r>
      <w:r w:rsidR="00115AB8">
        <w:rPr>
          <w:rFonts w:ascii="Calibri" w:hAnsi="Calibri" w:cs="Calibri"/>
        </w:rPr>
        <w:t>.</w:t>
      </w:r>
    </w:p>
    <w:p w14:paraId="267D974F" w14:textId="3F83816E" w:rsidR="00606A14" w:rsidRPr="00235638" w:rsidRDefault="00606A14" w:rsidP="00606A14">
      <w:pPr>
        <w:pStyle w:val="Heading1"/>
        <w:rPr>
          <w:rFonts w:ascii="Calibri" w:hAnsi="Calibri" w:cs="Calibri"/>
          <w:b/>
          <w:bCs/>
          <w:sz w:val="28"/>
          <w:szCs w:val="28"/>
        </w:rPr>
      </w:pPr>
      <w:r w:rsidRPr="00235638">
        <w:rPr>
          <w:rFonts w:ascii="Calibri" w:hAnsi="Calibri" w:cs="Calibri"/>
          <w:b/>
          <w:bCs/>
          <w:sz w:val="28"/>
          <w:szCs w:val="28"/>
        </w:rPr>
        <w:lastRenderedPageBreak/>
        <w:t>Safety Controls</w:t>
      </w:r>
    </w:p>
    <w:p w14:paraId="45C01745" w14:textId="43E7721D" w:rsidR="008F2F66" w:rsidRDefault="00606A14" w:rsidP="00606A14">
      <w:pPr>
        <w:pStyle w:val="BodyText"/>
        <w:spacing w:before="202" w:line="249" w:lineRule="auto"/>
        <w:rPr>
          <w:rFonts w:ascii="Calibri" w:hAnsi="Calibri" w:cs="Calibri"/>
        </w:rPr>
      </w:pPr>
      <w:r w:rsidRPr="00594A37">
        <w:rPr>
          <w:rFonts w:ascii="Calibri" w:hAnsi="Calibri" w:cs="Calibri"/>
        </w:rPr>
        <w:t xml:space="preserve">It will not always be possible to eliminate risks, but it is expected that an assessment </w:t>
      </w:r>
      <w:proofErr w:type="gramStart"/>
      <w:r w:rsidRPr="00594A37">
        <w:rPr>
          <w:rFonts w:ascii="Calibri" w:hAnsi="Calibri" w:cs="Calibri"/>
        </w:rPr>
        <w:t>is</w:t>
      </w:r>
      <w:proofErr w:type="gramEnd"/>
      <w:r w:rsidRPr="00594A37">
        <w:rPr>
          <w:rFonts w:ascii="Calibri" w:hAnsi="Calibri" w:cs="Calibri"/>
        </w:rPr>
        <w:t xml:space="preserve"> conducted to identify the </w:t>
      </w:r>
      <w:r w:rsidRPr="00594A37">
        <w:rPr>
          <w:rFonts w:ascii="Calibri" w:hAnsi="Calibri" w:cs="Calibri"/>
          <w:i/>
        </w:rPr>
        <w:t xml:space="preserve">elimination, </w:t>
      </w:r>
      <w:proofErr w:type="gramStart"/>
      <w:r w:rsidRPr="00594A37">
        <w:rPr>
          <w:rFonts w:ascii="Calibri" w:hAnsi="Calibri" w:cs="Calibri"/>
          <w:i/>
        </w:rPr>
        <w:t>substitution</w:t>
      </w:r>
      <w:proofErr w:type="gramEnd"/>
      <w:r w:rsidRPr="00594A37">
        <w:rPr>
          <w:rFonts w:ascii="Calibri" w:hAnsi="Calibri" w:cs="Calibri"/>
          <w:i/>
        </w:rPr>
        <w:t xml:space="preserve"> and engineering</w:t>
      </w:r>
      <w:r w:rsidRPr="00594A37">
        <w:rPr>
          <w:rFonts w:ascii="Calibri" w:hAnsi="Calibri" w:cs="Calibri"/>
        </w:rPr>
        <w:t xml:space="preserve"> </w:t>
      </w:r>
      <w:r w:rsidR="00B61276">
        <w:rPr>
          <w:rFonts w:ascii="Calibri" w:hAnsi="Calibri" w:cs="Calibri"/>
        </w:rPr>
        <w:t xml:space="preserve">safety </w:t>
      </w:r>
      <w:r w:rsidRPr="00594A37">
        <w:rPr>
          <w:rFonts w:ascii="Calibri" w:hAnsi="Calibri" w:cs="Calibri"/>
        </w:rPr>
        <w:t xml:space="preserve">controls whenever possible. </w:t>
      </w:r>
    </w:p>
    <w:p w14:paraId="3B226A92" w14:textId="2925DAA9" w:rsidR="00606A14" w:rsidRPr="00594A37" w:rsidRDefault="00606A14" w:rsidP="00606A14">
      <w:pPr>
        <w:pStyle w:val="BodyText"/>
        <w:spacing w:before="202" w:line="249" w:lineRule="auto"/>
        <w:rPr>
          <w:rFonts w:ascii="Calibri" w:hAnsi="Calibri" w:cs="Calibri"/>
        </w:rPr>
      </w:pPr>
      <w:r w:rsidRPr="00594A37">
        <w:rPr>
          <w:rFonts w:ascii="Calibri" w:hAnsi="Calibri" w:cs="Calibri"/>
        </w:rPr>
        <w:t>The best time to consider security methods is in the design of the worksite or program. Redesign offers the best way to design out hazards in the planning or construction phase.</w:t>
      </w:r>
      <w:r w:rsidR="00DD3D00">
        <w:rPr>
          <w:rFonts w:ascii="Calibri" w:hAnsi="Calibri" w:cs="Calibri"/>
        </w:rPr>
        <w:t xml:space="preserve"> </w:t>
      </w:r>
      <w:hyperlink r:id="rId11" w:anchor=":~:text=The%20Prevention%20through%20Design%20(PtD,effective%20way%20to%20protect%20workers." w:history="1">
        <w:r w:rsidR="00DD3D00" w:rsidRPr="000661ED">
          <w:rPr>
            <w:rStyle w:val="Hyperlink"/>
            <w:rFonts w:ascii="Calibri" w:hAnsi="Calibri" w:cs="Calibri"/>
          </w:rPr>
          <w:t xml:space="preserve">The National Institute for Occupational Health &amp; Safety’s (NIOSH) </w:t>
        </w:r>
        <w:r w:rsidR="000661ED" w:rsidRPr="000661ED">
          <w:rPr>
            <w:rStyle w:val="Hyperlink"/>
            <w:rFonts w:ascii="Calibri" w:hAnsi="Calibri" w:cs="Calibri"/>
          </w:rPr>
          <w:t>P</w:t>
        </w:r>
        <w:r w:rsidRPr="000661ED">
          <w:rPr>
            <w:rStyle w:val="Hyperlink"/>
            <w:rFonts w:ascii="Calibri" w:hAnsi="Calibri" w:cs="Calibri"/>
          </w:rPr>
          <w:t xml:space="preserve">revention through </w:t>
        </w:r>
        <w:r w:rsidR="000661ED" w:rsidRPr="000661ED">
          <w:rPr>
            <w:rStyle w:val="Hyperlink"/>
            <w:rFonts w:ascii="Calibri" w:hAnsi="Calibri" w:cs="Calibri"/>
          </w:rPr>
          <w:t>D</w:t>
        </w:r>
        <w:r w:rsidRPr="000661ED">
          <w:rPr>
            <w:rStyle w:val="Hyperlink"/>
            <w:rFonts w:ascii="Calibri" w:hAnsi="Calibri" w:cs="Calibri"/>
          </w:rPr>
          <w:t>esign (PtD) program</w:t>
        </w:r>
      </w:hyperlink>
      <w:r w:rsidRPr="00594A37">
        <w:rPr>
          <w:rFonts w:ascii="Calibri" w:hAnsi="Calibri" w:cs="Calibri"/>
        </w:rPr>
        <w:t xml:space="preserve"> highlights design as the most effective tool to address safety hazards, followed by the Hierarchy of Controls which allows safety measures to be classified as most to least effective</w:t>
      </w:r>
      <w:r w:rsidR="00E248F7">
        <w:rPr>
          <w:rFonts w:ascii="Calibri" w:hAnsi="Calibri" w:cs="Calibri"/>
        </w:rPr>
        <w:t>.</w:t>
      </w:r>
    </w:p>
    <w:p w14:paraId="325F37B6" w14:textId="77777777" w:rsidR="00606A14" w:rsidRPr="00594A37" w:rsidRDefault="00606A14" w:rsidP="000661ED">
      <w:pPr>
        <w:pStyle w:val="BodyText"/>
        <w:spacing w:before="202" w:line="249" w:lineRule="auto"/>
        <w:rPr>
          <w:rFonts w:ascii="Calibri" w:hAnsi="Calibri" w:cs="Calibri"/>
        </w:rPr>
      </w:pPr>
      <w:r w:rsidRPr="00594A37">
        <w:rPr>
          <w:rFonts w:ascii="Calibri" w:hAnsi="Calibri" w:cs="Calibri"/>
          <w:noProof/>
        </w:rPr>
        <w:drawing>
          <wp:inline distT="0" distB="0" distL="0" distR="0" wp14:anchorId="38E3FFA3" wp14:editId="09B613E4">
            <wp:extent cx="6362700" cy="4257821"/>
            <wp:effectExtent l="0" t="0" r="0" b="9525"/>
            <wp:docPr id="3" name="Picture 3" descr="Reverse pyramid that shows the most effective hierarchy of controls to the least effective in the following order: elimination, substitution, engineering controls, administrative controls, 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verse pyramid that shows the most effective hierarchy of controls to the least effective in the following order: elimination, substitution, engineering controls, administrative controls, PP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68793" cy="4261898"/>
                    </a:xfrm>
                    <a:prstGeom prst="rect">
                      <a:avLst/>
                    </a:prstGeom>
                    <a:noFill/>
                    <a:ln>
                      <a:noFill/>
                    </a:ln>
                  </pic:spPr>
                </pic:pic>
              </a:graphicData>
            </a:graphic>
          </wp:inline>
        </w:drawing>
      </w:r>
    </w:p>
    <w:p w14:paraId="21C249C5" w14:textId="7F18DB67" w:rsidR="00381A19" w:rsidRPr="00235638" w:rsidRDefault="00381A19" w:rsidP="00381A19">
      <w:pPr>
        <w:pStyle w:val="Heading2"/>
        <w:rPr>
          <w:rFonts w:ascii="Calibri" w:hAnsi="Calibri" w:cs="Calibri"/>
          <w:b/>
          <w:bCs/>
          <w:sz w:val="24"/>
          <w:szCs w:val="24"/>
        </w:rPr>
      </w:pPr>
      <w:r w:rsidRPr="00235638">
        <w:rPr>
          <w:rFonts w:ascii="Calibri" w:hAnsi="Calibri" w:cs="Calibri"/>
          <w:b/>
          <w:bCs/>
          <w:sz w:val="24"/>
          <w:szCs w:val="24"/>
        </w:rPr>
        <w:t>Hierarchy of Controls</w:t>
      </w:r>
    </w:p>
    <w:p w14:paraId="3FDEDA96" w14:textId="77777777" w:rsidR="00381A19" w:rsidRPr="00381A19" w:rsidRDefault="00381A19" w:rsidP="00381A19"/>
    <w:p w14:paraId="09E8FE56" w14:textId="3C263B6B" w:rsidR="00606A14" w:rsidRPr="00744F19" w:rsidRDefault="00606A14" w:rsidP="00744F19">
      <w:pPr>
        <w:pStyle w:val="BodyText"/>
        <w:rPr>
          <w:rFonts w:ascii="Calibri" w:hAnsi="Calibri" w:cs="Calibri"/>
        </w:rPr>
      </w:pPr>
      <w:r w:rsidRPr="00744F19">
        <w:rPr>
          <w:rFonts w:ascii="Calibri" w:hAnsi="Calibri" w:cs="Calibri"/>
          <w:b/>
          <w:bCs/>
        </w:rPr>
        <w:t>Elimination</w:t>
      </w:r>
      <w:r w:rsidRPr="00744F19">
        <w:rPr>
          <w:rFonts w:ascii="Calibri" w:hAnsi="Calibri" w:cs="Calibri"/>
        </w:rPr>
        <w:t xml:space="preserve">: </w:t>
      </w:r>
      <w:r w:rsidR="00AF1B5E">
        <w:rPr>
          <w:rFonts w:ascii="Calibri" w:hAnsi="Calibri" w:cs="Calibri"/>
        </w:rPr>
        <w:t>P</w:t>
      </w:r>
      <w:r w:rsidRPr="00744F19">
        <w:rPr>
          <w:rFonts w:ascii="Calibri" w:hAnsi="Calibri" w:cs="Calibri"/>
        </w:rPr>
        <w:t>reventing access to the hazard such as rescheduling</w:t>
      </w:r>
      <w:r w:rsidR="00AF1B5E">
        <w:rPr>
          <w:rFonts w:ascii="Calibri" w:hAnsi="Calibri" w:cs="Calibri"/>
        </w:rPr>
        <w:t xml:space="preserve"> or physically removing the hazard</w:t>
      </w:r>
    </w:p>
    <w:p w14:paraId="4A71EC14" w14:textId="5D8171F5" w:rsidR="00606A14" w:rsidRPr="00744F19" w:rsidRDefault="00606A14" w:rsidP="00744F19">
      <w:pPr>
        <w:pStyle w:val="BodyText"/>
        <w:rPr>
          <w:rFonts w:ascii="Calibri" w:hAnsi="Calibri" w:cs="Calibri"/>
        </w:rPr>
      </w:pPr>
      <w:r w:rsidRPr="00744F19">
        <w:rPr>
          <w:rFonts w:ascii="Calibri" w:hAnsi="Calibri" w:cs="Calibri"/>
          <w:b/>
          <w:bCs/>
        </w:rPr>
        <w:t>Substitution</w:t>
      </w:r>
      <w:r w:rsidRPr="00744F19">
        <w:rPr>
          <w:rFonts w:ascii="Calibri" w:hAnsi="Calibri" w:cs="Calibri"/>
        </w:rPr>
        <w:t xml:space="preserve">: </w:t>
      </w:r>
      <w:r w:rsidR="00AF1B5E">
        <w:rPr>
          <w:rFonts w:ascii="Calibri" w:hAnsi="Calibri" w:cs="Calibri"/>
        </w:rPr>
        <w:t>R</w:t>
      </w:r>
      <w:r w:rsidRPr="00744F19">
        <w:rPr>
          <w:rFonts w:ascii="Calibri" w:hAnsi="Calibri" w:cs="Calibri"/>
        </w:rPr>
        <w:t xml:space="preserve">eplacing the materials, </w:t>
      </w:r>
      <w:r w:rsidR="009672F2" w:rsidRPr="00744F19">
        <w:rPr>
          <w:rFonts w:ascii="Calibri" w:hAnsi="Calibri" w:cs="Calibri"/>
        </w:rPr>
        <w:t>machinery,</w:t>
      </w:r>
      <w:r w:rsidRPr="00744F19">
        <w:rPr>
          <w:rFonts w:ascii="Calibri" w:hAnsi="Calibri" w:cs="Calibri"/>
        </w:rPr>
        <w:t xml:space="preserve"> or process for less hazardous ones</w:t>
      </w:r>
    </w:p>
    <w:p w14:paraId="0F7A9602" w14:textId="1AF220C6" w:rsidR="00606A14" w:rsidRPr="00744F19" w:rsidRDefault="00606A14" w:rsidP="00744F19">
      <w:pPr>
        <w:pStyle w:val="BodyText"/>
        <w:rPr>
          <w:rFonts w:ascii="Calibri" w:hAnsi="Calibri" w:cs="Calibri"/>
        </w:rPr>
      </w:pPr>
      <w:r w:rsidRPr="00744F19">
        <w:rPr>
          <w:rFonts w:ascii="Calibri" w:hAnsi="Calibri" w:cs="Calibri"/>
          <w:b/>
          <w:bCs/>
        </w:rPr>
        <w:t>Engineering</w:t>
      </w:r>
      <w:r w:rsidR="00381A19">
        <w:rPr>
          <w:rFonts w:ascii="Calibri" w:hAnsi="Calibri" w:cs="Calibri"/>
          <w:b/>
          <w:bCs/>
        </w:rPr>
        <w:t xml:space="preserve"> Controls</w:t>
      </w:r>
      <w:r w:rsidRPr="00744F19">
        <w:rPr>
          <w:rFonts w:ascii="Calibri" w:hAnsi="Calibri" w:cs="Calibri"/>
        </w:rPr>
        <w:t xml:space="preserve">: </w:t>
      </w:r>
      <w:r w:rsidR="009672F2">
        <w:rPr>
          <w:rFonts w:ascii="Calibri" w:hAnsi="Calibri" w:cs="Calibri"/>
        </w:rPr>
        <w:t>D</w:t>
      </w:r>
      <w:r w:rsidRPr="00744F19">
        <w:rPr>
          <w:rFonts w:ascii="Calibri" w:hAnsi="Calibri" w:cs="Calibri"/>
        </w:rPr>
        <w:t xml:space="preserve">esigns that reduce exposure to risk: fume hood, fall protection, lifting device, controlled </w:t>
      </w:r>
      <w:proofErr w:type="gramStart"/>
      <w:r w:rsidRPr="00744F19">
        <w:rPr>
          <w:rFonts w:ascii="Calibri" w:hAnsi="Calibri" w:cs="Calibri"/>
        </w:rPr>
        <w:t>space</w:t>
      </w:r>
      <w:proofErr w:type="gramEnd"/>
    </w:p>
    <w:p w14:paraId="6CD97CED" w14:textId="2ED600CF" w:rsidR="00606A14" w:rsidRPr="00744F19" w:rsidRDefault="00606A14" w:rsidP="00744F19">
      <w:pPr>
        <w:pStyle w:val="BodyText"/>
        <w:rPr>
          <w:rFonts w:ascii="Calibri" w:hAnsi="Calibri" w:cs="Calibri"/>
        </w:rPr>
      </w:pPr>
      <w:r w:rsidRPr="00744F19">
        <w:rPr>
          <w:rFonts w:ascii="Calibri" w:hAnsi="Calibri" w:cs="Calibri"/>
          <w:b/>
          <w:bCs/>
        </w:rPr>
        <w:t>Administrative</w:t>
      </w:r>
      <w:r w:rsidR="00381A19">
        <w:rPr>
          <w:rFonts w:ascii="Calibri" w:hAnsi="Calibri" w:cs="Calibri"/>
          <w:b/>
          <w:bCs/>
        </w:rPr>
        <w:t xml:space="preserve"> Controls</w:t>
      </w:r>
      <w:r w:rsidRPr="00744F19">
        <w:rPr>
          <w:rFonts w:ascii="Calibri" w:hAnsi="Calibri" w:cs="Calibri"/>
        </w:rPr>
        <w:t xml:space="preserve">: </w:t>
      </w:r>
      <w:r w:rsidR="009672F2">
        <w:rPr>
          <w:rFonts w:ascii="Calibri" w:hAnsi="Calibri" w:cs="Calibri"/>
        </w:rPr>
        <w:t>T</w:t>
      </w:r>
      <w:r w:rsidRPr="00744F19">
        <w:rPr>
          <w:rFonts w:ascii="Calibri" w:hAnsi="Calibri" w:cs="Calibri"/>
        </w:rPr>
        <w:t>raining sessions, procedures,</w:t>
      </w:r>
    </w:p>
    <w:p w14:paraId="306EA851" w14:textId="3F18F971" w:rsidR="00606A14" w:rsidRPr="00744F19" w:rsidRDefault="00606A14" w:rsidP="00744F19">
      <w:pPr>
        <w:pStyle w:val="BodyText"/>
        <w:rPr>
          <w:rFonts w:ascii="Calibri" w:hAnsi="Calibri" w:cs="Calibri"/>
        </w:rPr>
        <w:sectPr w:rsidR="00606A14" w:rsidRPr="00744F19" w:rsidSect="00BC5B95">
          <w:pgSz w:w="12240" w:h="15840"/>
          <w:pgMar w:top="1080" w:right="1080" w:bottom="1080" w:left="1080" w:header="720" w:footer="720" w:gutter="0"/>
          <w:cols w:space="720"/>
          <w:docGrid w:linePitch="299"/>
        </w:sectPr>
      </w:pPr>
      <w:r w:rsidRPr="00744F19">
        <w:rPr>
          <w:rFonts w:ascii="Calibri" w:hAnsi="Calibri" w:cs="Calibri"/>
          <w:b/>
          <w:bCs/>
        </w:rPr>
        <w:t>P</w:t>
      </w:r>
      <w:r w:rsidR="00381A19">
        <w:rPr>
          <w:rFonts w:ascii="Calibri" w:hAnsi="Calibri" w:cs="Calibri"/>
          <w:b/>
          <w:bCs/>
        </w:rPr>
        <w:t xml:space="preserve">ersonal </w:t>
      </w:r>
      <w:r w:rsidRPr="00744F19">
        <w:rPr>
          <w:rFonts w:ascii="Calibri" w:hAnsi="Calibri" w:cs="Calibri"/>
          <w:b/>
          <w:bCs/>
        </w:rPr>
        <w:t>P</w:t>
      </w:r>
      <w:r w:rsidR="00381A19">
        <w:rPr>
          <w:rFonts w:ascii="Calibri" w:hAnsi="Calibri" w:cs="Calibri"/>
          <w:b/>
          <w:bCs/>
        </w:rPr>
        <w:t xml:space="preserve">rotective </w:t>
      </w:r>
      <w:r w:rsidRPr="00744F19">
        <w:rPr>
          <w:rFonts w:ascii="Calibri" w:hAnsi="Calibri" w:cs="Calibri"/>
          <w:b/>
          <w:bCs/>
        </w:rPr>
        <w:t>E</w:t>
      </w:r>
      <w:r w:rsidR="00381A19">
        <w:rPr>
          <w:rFonts w:ascii="Calibri" w:hAnsi="Calibri" w:cs="Calibri"/>
          <w:b/>
          <w:bCs/>
        </w:rPr>
        <w:t>quipment (PPE)</w:t>
      </w:r>
      <w:r w:rsidRPr="00744F19">
        <w:rPr>
          <w:rFonts w:ascii="Calibri" w:hAnsi="Calibri" w:cs="Calibri"/>
        </w:rPr>
        <w:t xml:space="preserve">: </w:t>
      </w:r>
      <w:r w:rsidR="009672F2">
        <w:rPr>
          <w:rFonts w:ascii="Calibri" w:hAnsi="Calibri" w:cs="Calibri"/>
        </w:rPr>
        <w:t>P</w:t>
      </w:r>
      <w:r w:rsidRPr="00744F19">
        <w:rPr>
          <w:rFonts w:ascii="Calibri" w:hAnsi="Calibri" w:cs="Calibri"/>
        </w:rPr>
        <w:t xml:space="preserve">roviding personal protective equipment (PPE) and </w:t>
      </w:r>
      <w:r w:rsidR="009672F2">
        <w:rPr>
          <w:rFonts w:ascii="Calibri" w:hAnsi="Calibri" w:cs="Calibri"/>
        </w:rPr>
        <w:t>ensuring</w:t>
      </w:r>
      <w:r w:rsidRPr="00744F19">
        <w:rPr>
          <w:rFonts w:ascii="Calibri" w:hAnsi="Calibri" w:cs="Calibri"/>
        </w:rPr>
        <w:t xml:space="preserve"> workers wear it</w:t>
      </w:r>
    </w:p>
    <w:p w14:paraId="243BC13B" w14:textId="1343CE54" w:rsidR="006F4621" w:rsidRDefault="009E1B18" w:rsidP="00D8488D">
      <w:pPr>
        <w:pStyle w:val="Heading1"/>
      </w:pPr>
      <w:r>
        <w:lastRenderedPageBreak/>
        <w:t xml:space="preserve">Table 1.1 - </w:t>
      </w:r>
      <w:r w:rsidR="003429AA">
        <w:t xml:space="preserve">Generic Risk Assessment </w:t>
      </w:r>
    </w:p>
    <w:p w14:paraId="3206E01C" w14:textId="1D817E40" w:rsidR="003429AA" w:rsidRPr="003429AA" w:rsidRDefault="003429AA" w:rsidP="003429AA">
      <w:pPr>
        <w:pStyle w:val="Heading2"/>
        <w:rPr>
          <w:sz w:val="22"/>
          <w:szCs w:val="22"/>
        </w:rPr>
      </w:pPr>
    </w:p>
    <w:tbl>
      <w:tblPr>
        <w:tblW w:w="13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060"/>
        <w:gridCol w:w="4051"/>
        <w:gridCol w:w="3149"/>
      </w:tblGrid>
      <w:tr w:rsidR="002530D1" w:rsidRPr="009E1B18" w14:paraId="2B6B7665" w14:textId="77777777" w:rsidTr="009951E9">
        <w:trPr>
          <w:trHeight w:val="1205"/>
        </w:trPr>
        <w:tc>
          <w:tcPr>
            <w:tcW w:w="3240" w:type="dxa"/>
            <w:shd w:val="clear" w:color="auto" w:fill="D9D9D9" w:themeFill="background1" w:themeFillShade="D9"/>
            <w:vAlign w:val="center"/>
          </w:tcPr>
          <w:p w14:paraId="21F05DE5" w14:textId="738F7D3D" w:rsidR="002530D1" w:rsidRPr="009E1B18" w:rsidRDefault="002530D1" w:rsidP="009951E9">
            <w:pPr>
              <w:pStyle w:val="TableParagraph"/>
              <w:numPr>
                <w:ilvl w:val="0"/>
                <w:numId w:val="2"/>
              </w:numPr>
              <w:jc w:val="left"/>
              <w:rPr>
                <w:rFonts w:ascii="Calibri" w:hAnsi="Calibri" w:cs="Calibri"/>
                <w:b/>
                <w:sz w:val="24"/>
                <w:szCs w:val="24"/>
              </w:rPr>
            </w:pPr>
            <w:r w:rsidRPr="009E1B18">
              <w:rPr>
                <w:rFonts w:ascii="Calibri" w:hAnsi="Calibri" w:cs="Calibri"/>
                <w:b/>
                <w:sz w:val="24"/>
                <w:szCs w:val="24"/>
              </w:rPr>
              <w:t>Activity</w:t>
            </w:r>
            <w:r w:rsidR="000D10AE" w:rsidRPr="009E1B18">
              <w:rPr>
                <w:rFonts w:ascii="Calibri" w:hAnsi="Calibri" w:cs="Calibri"/>
                <w:b/>
                <w:sz w:val="24"/>
                <w:szCs w:val="24"/>
              </w:rPr>
              <w:t xml:space="preserve"> Type</w:t>
            </w:r>
          </w:p>
          <w:p w14:paraId="1D4ED6BC" w14:textId="60D5FD1D" w:rsidR="002530D1" w:rsidRPr="009E1B18" w:rsidRDefault="002530D1" w:rsidP="009951E9">
            <w:pPr>
              <w:pStyle w:val="TableParagraph"/>
              <w:ind w:left="374"/>
              <w:jc w:val="left"/>
              <w:rPr>
                <w:rFonts w:ascii="Calibri" w:hAnsi="Calibri" w:cs="Calibri"/>
                <w:i/>
                <w:iCs/>
                <w:sz w:val="24"/>
                <w:szCs w:val="24"/>
              </w:rPr>
            </w:pPr>
            <w:r w:rsidRPr="009E1B18">
              <w:rPr>
                <w:rFonts w:ascii="Calibri" w:hAnsi="Calibri" w:cs="Calibri"/>
                <w:i/>
                <w:iCs/>
              </w:rPr>
              <w:t xml:space="preserve">Example: </w:t>
            </w:r>
            <w:r w:rsidR="00883A43" w:rsidRPr="009E1B18">
              <w:rPr>
                <w:rFonts w:ascii="Calibri" w:hAnsi="Calibri" w:cs="Calibri"/>
                <w:i/>
                <w:iCs/>
              </w:rPr>
              <w:t>Counseling Children</w:t>
            </w:r>
          </w:p>
        </w:tc>
        <w:tc>
          <w:tcPr>
            <w:tcW w:w="3060" w:type="dxa"/>
            <w:shd w:val="clear" w:color="auto" w:fill="D9D9D9" w:themeFill="background1" w:themeFillShade="D9"/>
            <w:vAlign w:val="center"/>
          </w:tcPr>
          <w:p w14:paraId="6F6853E7" w14:textId="62C47BFA" w:rsidR="002530D1" w:rsidRPr="009E1B18" w:rsidRDefault="002530D1" w:rsidP="009951E9">
            <w:pPr>
              <w:pStyle w:val="TableParagraph"/>
              <w:numPr>
                <w:ilvl w:val="0"/>
                <w:numId w:val="2"/>
              </w:numPr>
              <w:jc w:val="left"/>
              <w:rPr>
                <w:rFonts w:ascii="Calibri" w:hAnsi="Calibri" w:cs="Calibri"/>
                <w:b/>
                <w:sz w:val="24"/>
                <w:szCs w:val="24"/>
              </w:rPr>
            </w:pPr>
            <w:r w:rsidRPr="009E1B18">
              <w:rPr>
                <w:rFonts w:ascii="Calibri" w:hAnsi="Calibri" w:cs="Calibri"/>
                <w:b/>
                <w:sz w:val="24"/>
                <w:szCs w:val="24"/>
              </w:rPr>
              <w:t>Identify Hazard</w:t>
            </w:r>
          </w:p>
          <w:p w14:paraId="1067C0A1" w14:textId="305BCC7F" w:rsidR="002530D1" w:rsidRPr="009E1B18" w:rsidRDefault="002530D1" w:rsidP="009951E9">
            <w:pPr>
              <w:pStyle w:val="TableParagraph"/>
              <w:ind w:left="374"/>
              <w:jc w:val="left"/>
              <w:rPr>
                <w:rFonts w:ascii="Calibri" w:hAnsi="Calibri" w:cs="Calibri"/>
                <w:i/>
                <w:iCs/>
                <w:sz w:val="24"/>
                <w:szCs w:val="24"/>
              </w:rPr>
            </w:pPr>
            <w:r w:rsidRPr="009E1B18">
              <w:rPr>
                <w:rFonts w:ascii="Calibri" w:hAnsi="Calibri" w:cs="Calibri"/>
                <w:i/>
                <w:iCs/>
              </w:rPr>
              <w:t xml:space="preserve">Example: </w:t>
            </w:r>
            <w:r w:rsidR="00883A43" w:rsidRPr="009E1B18">
              <w:rPr>
                <w:rFonts w:ascii="Calibri" w:hAnsi="Calibri" w:cs="Calibri"/>
                <w:i/>
                <w:iCs/>
              </w:rPr>
              <w:t>Infectious Disease</w:t>
            </w:r>
          </w:p>
        </w:tc>
        <w:tc>
          <w:tcPr>
            <w:tcW w:w="4051" w:type="dxa"/>
            <w:shd w:val="clear" w:color="auto" w:fill="D9D9D9" w:themeFill="background1" w:themeFillShade="D9"/>
            <w:vAlign w:val="center"/>
          </w:tcPr>
          <w:p w14:paraId="287943A5" w14:textId="26D5188A" w:rsidR="002530D1" w:rsidRPr="009E1B18" w:rsidRDefault="002530D1" w:rsidP="009951E9">
            <w:pPr>
              <w:pStyle w:val="TableParagraph"/>
              <w:spacing w:line="237" w:lineRule="auto"/>
              <w:ind w:left="374" w:right="130" w:hanging="5"/>
              <w:jc w:val="left"/>
              <w:rPr>
                <w:rFonts w:ascii="Calibri" w:hAnsi="Calibri" w:cs="Calibri"/>
                <w:b/>
                <w:sz w:val="24"/>
                <w:szCs w:val="24"/>
              </w:rPr>
            </w:pPr>
            <w:r w:rsidRPr="009E1B18">
              <w:rPr>
                <w:rFonts w:ascii="Calibri" w:hAnsi="Calibri" w:cs="Calibri"/>
                <w:b/>
                <w:sz w:val="24"/>
                <w:szCs w:val="24"/>
              </w:rPr>
              <w:t>C. Safety Controls</w:t>
            </w:r>
          </w:p>
          <w:p w14:paraId="4F24EB14" w14:textId="0DAC6976" w:rsidR="002530D1" w:rsidRPr="009E1B18" w:rsidRDefault="002530D1" w:rsidP="009951E9">
            <w:pPr>
              <w:pStyle w:val="TableParagraph"/>
              <w:spacing w:line="237" w:lineRule="auto"/>
              <w:ind w:left="374" w:right="130" w:hanging="5"/>
              <w:jc w:val="left"/>
              <w:rPr>
                <w:rFonts w:ascii="Calibri" w:hAnsi="Calibri" w:cs="Calibri"/>
                <w:i/>
                <w:iCs/>
                <w:sz w:val="24"/>
                <w:szCs w:val="24"/>
              </w:rPr>
            </w:pPr>
            <w:r w:rsidRPr="009E1B18">
              <w:rPr>
                <w:rFonts w:ascii="Calibri" w:hAnsi="Calibri" w:cs="Calibri"/>
                <w:i/>
                <w:iCs/>
              </w:rPr>
              <w:t xml:space="preserve">Example: </w:t>
            </w:r>
            <w:r w:rsidR="00883A43" w:rsidRPr="009E1B18">
              <w:rPr>
                <w:rFonts w:ascii="Calibri" w:hAnsi="Calibri" w:cs="Calibri"/>
                <w:i/>
                <w:iCs/>
              </w:rPr>
              <w:t xml:space="preserve">Vaccine or weekly testing </w:t>
            </w:r>
            <w:r w:rsidR="005239BB">
              <w:rPr>
                <w:rFonts w:ascii="Calibri" w:hAnsi="Calibri" w:cs="Calibri"/>
                <w:i/>
                <w:iCs/>
              </w:rPr>
              <w:t>&amp;</w:t>
            </w:r>
            <w:r w:rsidR="00883A43" w:rsidRPr="009E1B18">
              <w:rPr>
                <w:rFonts w:ascii="Calibri" w:hAnsi="Calibri" w:cs="Calibri"/>
                <w:i/>
                <w:iCs/>
              </w:rPr>
              <w:t xml:space="preserve"> </w:t>
            </w:r>
            <w:r w:rsidR="005239BB">
              <w:rPr>
                <w:rFonts w:ascii="Calibri" w:hAnsi="Calibri" w:cs="Calibri"/>
                <w:i/>
                <w:iCs/>
              </w:rPr>
              <w:t>face covering</w:t>
            </w:r>
          </w:p>
        </w:tc>
        <w:tc>
          <w:tcPr>
            <w:tcW w:w="3149" w:type="dxa"/>
            <w:shd w:val="clear" w:color="auto" w:fill="D9D9D9" w:themeFill="background1" w:themeFillShade="D9"/>
            <w:vAlign w:val="center"/>
          </w:tcPr>
          <w:p w14:paraId="07783379" w14:textId="581B1D21" w:rsidR="002530D1" w:rsidRPr="009E1B18" w:rsidRDefault="002530D1" w:rsidP="009951E9">
            <w:pPr>
              <w:pStyle w:val="TableParagraph"/>
              <w:numPr>
                <w:ilvl w:val="0"/>
                <w:numId w:val="2"/>
              </w:numPr>
              <w:spacing w:line="237" w:lineRule="auto"/>
              <w:ind w:right="130"/>
              <w:jc w:val="left"/>
              <w:rPr>
                <w:rFonts w:ascii="Calibri" w:hAnsi="Calibri" w:cs="Calibri"/>
                <w:b/>
                <w:sz w:val="24"/>
                <w:szCs w:val="24"/>
              </w:rPr>
            </w:pPr>
            <w:r w:rsidRPr="009E1B18">
              <w:rPr>
                <w:rFonts w:ascii="Calibri" w:hAnsi="Calibri" w:cs="Calibri"/>
                <w:b/>
                <w:sz w:val="24"/>
                <w:szCs w:val="24"/>
              </w:rPr>
              <w:t>Responsible Person</w:t>
            </w:r>
          </w:p>
          <w:p w14:paraId="3C7D3BCA" w14:textId="2EBC71BD" w:rsidR="002530D1" w:rsidRPr="009E1B18" w:rsidRDefault="00883A43" w:rsidP="009951E9">
            <w:pPr>
              <w:pStyle w:val="TableParagraph"/>
              <w:spacing w:line="237" w:lineRule="auto"/>
              <w:ind w:left="374" w:right="87" w:hanging="5"/>
              <w:jc w:val="left"/>
              <w:rPr>
                <w:rFonts w:ascii="Calibri" w:hAnsi="Calibri" w:cs="Calibri"/>
                <w:b/>
                <w:sz w:val="24"/>
                <w:szCs w:val="24"/>
              </w:rPr>
            </w:pPr>
            <w:r w:rsidRPr="009118EE">
              <w:rPr>
                <w:rFonts w:ascii="Calibri" w:hAnsi="Calibri" w:cs="Calibri"/>
                <w:i/>
                <w:iCs/>
              </w:rPr>
              <w:t>Student Name and Field Supervisor</w:t>
            </w:r>
          </w:p>
        </w:tc>
      </w:tr>
      <w:tr w:rsidR="002530D1" w:rsidRPr="00594A37" w14:paraId="38B8A1B3" w14:textId="77777777" w:rsidTr="006F4621">
        <w:trPr>
          <w:trHeight w:val="584"/>
        </w:trPr>
        <w:tc>
          <w:tcPr>
            <w:tcW w:w="3240" w:type="dxa"/>
            <w:shd w:val="clear" w:color="auto" w:fill="auto"/>
          </w:tcPr>
          <w:p w14:paraId="54A9DB81" w14:textId="77777777" w:rsidR="002530D1" w:rsidRPr="00594A37" w:rsidRDefault="002530D1" w:rsidP="00321B95">
            <w:pPr>
              <w:pStyle w:val="TableParagraph"/>
              <w:spacing w:before="3"/>
              <w:jc w:val="left"/>
              <w:rPr>
                <w:rFonts w:ascii="Calibri" w:hAnsi="Calibri" w:cs="Calibri"/>
                <w:b/>
                <w:iCs/>
                <w:sz w:val="33"/>
              </w:rPr>
            </w:pPr>
          </w:p>
          <w:p w14:paraId="1356C366" w14:textId="55291C36" w:rsidR="002530D1" w:rsidRPr="00594A37" w:rsidRDefault="002530D1" w:rsidP="00662AFF">
            <w:pPr>
              <w:pStyle w:val="TableParagraph"/>
              <w:spacing w:before="3"/>
              <w:jc w:val="left"/>
              <w:rPr>
                <w:rFonts w:ascii="Calibri" w:hAnsi="Calibri" w:cs="Calibri"/>
                <w:b/>
                <w:i/>
                <w:sz w:val="33"/>
              </w:rPr>
            </w:pPr>
          </w:p>
        </w:tc>
        <w:tc>
          <w:tcPr>
            <w:tcW w:w="3060" w:type="dxa"/>
            <w:shd w:val="clear" w:color="auto" w:fill="auto"/>
          </w:tcPr>
          <w:p w14:paraId="0292EA3D" w14:textId="77777777" w:rsidR="002530D1" w:rsidRPr="00594A37" w:rsidRDefault="002530D1" w:rsidP="002530D1">
            <w:pPr>
              <w:pStyle w:val="TableParagraph"/>
              <w:ind w:left="374"/>
              <w:rPr>
                <w:rFonts w:ascii="Calibri" w:hAnsi="Calibri" w:cs="Calibri"/>
                <w:b/>
                <w:sz w:val="21"/>
              </w:rPr>
            </w:pPr>
          </w:p>
        </w:tc>
        <w:tc>
          <w:tcPr>
            <w:tcW w:w="4051" w:type="dxa"/>
            <w:shd w:val="clear" w:color="auto" w:fill="auto"/>
          </w:tcPr>
          <w:p w14:paraId="5930D2E4" w14:textId="77777777" w:rsidR="002530D1" w:rsidRPr="00594A37" w:rsidRDefault="002530D1" w:rsidP="002530D1">
            <w:pPr>
              <w:pStyle w:val="TableParagraph"/>
              <w:spacing w:line="237" w:lineRule="auto"/>
              <w:ind w:left="374" w:right="130" w:hanging="5"/>
              <w:rPr>
                <w:rFonts w:ascii="Calibri" w:hAnsi="Calibri" w:cs="Calibri"/>
                <w:b/>
                <w:sz w:val="21"/>
              </w:rPr>
            </w:pPr>
          </w:p>
        </w:tc>
        <w:tc>
          <w:tcPr>
            <w:tcW w:w="3149" w:type="dxa"/>
            <w:shd w:val="clear" w:color="auto" w:fill="auto"/>
          </w:tcPr>
          <w:p w14:paraId="41175F87" w14:textId="77777777" w:rsidR="002530D1" w:rsidRPr="00594A37" w:rsidRDefault="002530D1" w:rsidP="002530D1">
            <w:pPr>
              <w:pStyle w:val="TableParagraph"/>
              <w:spacing w:line="237" w:lineRule="auto"/>
              <w:ind w:left="374" w:right="130" w:hanging="5"/>
              <w:rPr>
                <w:rFonts w:ascii="Calibri" w:hAnsi="Calibri" w:cs="Calibri"/>
                <w:b/>
                <w:sz w:val="21"/>
              </w:rPr>
            </w:pPr>
          </w:p>
        </w:tc>
      </w:tr>
      <w:tr w:rsidR="002530D1" w:rsidRPr="00594A37" w14:paraId="19BAC5FA" w14:textId="77777777" w:rsidTr="006F4621">
        <w:trPr>
          <w:trHeight w:val="584"/>
        </w:trPr>
        <w:tc>
          <w:tcPr>
            <w:tcW w:w="3240" w:type="dxa"/>
            <w:shd w:val="clear" w:color="auto" w:fill="auto"/>
          </w:tcPr>
          <w:p w14:paraId="1E2019D6" w14:textId="77777777" w:rsidR="002530D1" w:rsidRPr="00594A37" w:rsidRDefault="002530D1" w:rsidP="00321B95">
            <w:pPr>
              <w:pStyle w:val="TableParagraph"/>
              <w:spacing w:before="3"/>
              <w:jc w:val="left"/>
              <w:rPr>
                <w:rFonts w:ascii="Calibri" w:hAnsi="Calibri" w:cs="Calibri"/>
                <w:b/>
                <w:i/>
                <w:sz w:val="33"/>
              </w:rPr>
            </w:pPr>
          </w:p>
        </w:tc>
        <w:tc>
          <w:tcPr>
            <w:tcW w:w="3060" w:type="dxa"/>
            <w:shd w:val="clear" w:color="auto" w:fill="auto"/>
          </w:tcPr>
          <w:p w14:paraId="508BD6FF" w14:textId="77777777" w:rsidR="002530D1" w:rsidRPr="00594A37" w:rsidRDefault="002530D1" w:rsidP="002530D1">
            <w:pPr>
              <w:pStyle w:val="TableParagraph"/>
              <w:ind w:left="374"/>
              <w:rPr>
                <w:rFonts w:ascii="Calibri" w:hAnsi="Calibri" w:cs="Calibri"/>
                <w:b/>
                <w:sz w:val="21"/>
              </w:rPr>
            </w:pPr>
          </w:p>
        </w:tc>
        <w:tc>
          <w:tcPr>
            <w:tcW w:w="4051" w:type="dxa"/>
            <w:shd w:val="clear" w:color="auto" w:fill="auto"/>
          </w:tcPr>
          <w:p w14:paraId="1FC3CD94" w14:textId="77777777" w:rsidR="002530D1" w:rsidRPr="00594A37" w:rsidRDefault="002530D1" w:rsidP="002530D1">
            <w:pPr>
              <w:pStyle w:val="TableParagraph"/>
              <w:spacing w:line="237" w:lineRule="auto"/>
              <w:ind w:left="374" w:right="130" w:hanging="5"/>
              <w:rPr>
                <w:rFonts w:ascii="Calibri" w:hAnsi="Calibri" w:cs="Calibri"/>
                <w:b/>
                <w:sz w:val="21"/>
              </w:rPr>
            </w:pPr>
          </w:p>
        </w:tc>
        <w:tc>
          <w:tcPr>
            <w:tcW w:w="3149" w:type="dxa"/>
            <w:shd w:val="clear" w:color="auto" w:fill="auto"/>
          </w:tcPr>
          <w:p w14:paraId="35B2718C" w14:textId="77777777" w:rsidR="002530D1" w:rsidRPr="00594A37" w:rsidRDefault="002530D1" w:rsidP="002530D1">
            <w:pPr>
              <w:pStyle w:val="TableParagraph"/>
              <w:spacing w:line="237" w:lineRule="auto"/>
              <w:ind w:left="374" w:right="130" w:hanging="5"/>
              <w:rPr>
                <w:rFonts w:ascii="Calibri" w:hAnsi="Calibri" w:cs="Calibri"/>
                <w:b/>
                <w:sz w:val="21"/>
              </w:rPr>
            </w:pPr>
          </w:p>
        </w:tc>
      </w:tr>
      <w:tr w:rsidR="002530D1" w:rsidRPr="00594A37" w14:paraId="23FBA86A" w14:textId="77777777" w:rsidTr="006F4621">
        <w:trPr>
          <w:trHeight w:val="584"/>
        </w:trPr>
        <w:tc>
          <w:tcPr>
            <w:tcW w:w="3240" w:type="dxa"/>
            <w:shd w:val="clear" w:color="auto" w:fill="auto"/>
          </w:tcPr>
          <w:p w14:paraId="2D49D18D" w14:textId="77777777" w:rsidR="002530D1" w:rsidRPr="00594A37" w:rsidRDefault="002530D1" w:rsidP="00321B95">
            <w:pPr>
              <w:pStyle w:val="TableParagraph"/>
              <w:spacing w:before="3"/>
              <w:jc w:val="left"/>
              <w:rPr>
                <w:rFonts w:ascii="Calibri" w:hAnsi="Calibri" w:cs="Calibri"/>
                <w:b/>
                <w:i/>
                <w:sz w:val="33"/>
              </w:rPr>
            </w:pPr>
          </w:p>
        </w:tc>
        <w:tc>
          <w:tcPr>
            <w:tcW w:w="3060" w:type="dxa"/>
            <w:shd w:val="clear" w:color="auto" w:fill="auto"/>
          </w:tcPr>
          <w:p w14:paraId="03F8DDE0" w14:textId="77777777" w:rsidR="002530D1" w:rsidRPr="00594A37" w:rsidRDefault="002530D1" w:rsidP="002530D1">
            <w:pPr>
              <w:pStyle w:val="TableParagraph"/>
              <w:ind w:left="374"/>
              <w:rPr>
                <w:rFonts w:ascii="Calibri" w:hAnsi="Calibri" w:cs="Calibri"/>
                <w:b/>
                <w:sz w:val="21"/>
              </w:rPr>
            </w:pPr>
          </w:p>
        </w:tc>
        <w:tc>
          <w:tcPr>
            <w:tcW w:w="4051" w:type="dxa"/>
            <w:shd w:val="clear" w:color="auto" w:fill="auto"/>
          </w:tcPr>
          <w:p w14:paraId="7D649112" w14:textId="77777777" w:rsidR="002530D1" w:rsidRPr="00594A37" w:rsidRDefault="002530D1" w:rsidP="002530D1">
            <w:pPr>
              <w:pStyle w:val="TableParagraph"/>
              <w:spacing w:line="237" w:lineRule="auto"/>
              <w:ind w:left="374" w:right="130" w:hanging="5"/>
              <w:rPr>
                <w:rFonts w:ascii="Calibri" w:hAnsi="Calibri" w:cs="Calibri"/>
                <w:b/>
                <w:sz w:val="21"/>
              </w:rPr>
            </w:pPr>
          </w:p>
        </w:tc>
        <w:tc>
          <w:tcPr>
            <w:tcW w:w="3149" w:type="dxa"/>
            <w:shd w:val="clear" w:color="auto" w:fill="auto"/>
          </w:tcPr>
          <w:p w14:paraId="161E504F" w14:textId="77777777" w:rsidR="002530D1" w:rsidRPr="00594A37" w:rsidRDefault="002530D1" w:rsidP="002530D1">
            <w:pPr>
              <w:pStyle w:val="TableParagraph"/>
              <w:spacing w:line="237" w:lineRule="auto"/>
              <w:ind w:left="374" w:right="130" w:hanging="5"/>
              <w:rPr>
                <w:rFonts w:ascii="Calibri" w:hAnsi="Calibri" w:cs="Calibri"/>
                <w:b/>
                <w:sz w:val="21"/>
              </w:rPr>
            </w:pPr>
          </w:p>
        </w:tc>
      </w:tr>
      <w:tr w:rsidR="002530D1" w:rsidRPr="00594A37" w14:paraId="65FE64E3" w14:textId="77777777" w:rsidTr="006F4621">
        <w:trPr>
          <w:trHeight w:val="584"/>
        </w:trPr>
        <w:tc>
          <w:tcPr>
            <w:tcW w:w="3240" w:type="dxa"/>
            <w:shd w:val="clear" w:color="auto" w:fill="auto"/>
          </w:tcPr>
          <w:p w14:paraId="0878A974" w14:textId="77777777" w:rsidR="002530D1" w:rsidRPr="00594A37" w:rsidRDefault="002530D1" w:rsidP="00321B95">
            <w:pPr>
              <w:pStyle w:val="TableParagraph"/>
              <w:spacing w:before="3"/>
              <w:jc w:val="left"/>
              <w:rPr>
                <w:rFonts w:ascii="Calibri" w:hAnsi="Calibri" w:cs="Calibri"/>
                <w:b/>
                <w:i/>
                <w:sz w:val="33"/>
              </w:rPr>
            </w:pPr>
          </w:p>
        </w:tc>
        <w:tc>
          <w:tcPr>
            <w:tcW w:w="3060" w:type="dxa"/>
            <w:shd w:val="clear" w:color="auto" w:fill="auto"/>
          </w:tcPr>
          <w:p w14:paraId="18096A6F" w14:textId="77777777" w:rsidR="002530D1" w:rsidRPr="00594A37" w:rsidRDefault="002530D1" w:rsidP="002530D1">
            <w:pPr>
              <w:pStyle w:val="TableParagraph"/>
              <w:ind w:left="374"/>
              <w:rPr>
                <w:rFonts w:ascii="Calibri" w:hAnsi="Calibri" w:cs="Calibri"/>
                <w:b/>
                <w:sz w:val="21"/>
              </w:rPr>
            </w:pPr>
          </w:p>
        </w:tc>
        <w:tc>
          <w:tcPr>
            <w:tcW w:w="4051" w:type="dxa"/>
            <w:shd w:val="clear" w:color="auto" w:fill="auto"/>
          </w:tcPr>
          <w:p w14:paraId="3C44ED01" w14:textId="77777777" w:rsidR="002530D1" w:rsidRPr="00594A37" w:rsidRDefault="002530D1" w:rsidP="002530D1">
            <w:pPr>
              <w:pStyle w:val="TableParagraph"/>
              <w:spacing w:line="237" w:lineRule="auto"/>
              <w:ind w:left="374" w:right="130" w:hanging="5"/>
              <w:rPr>
                <w:rFonts w:ascii="Calibri" w:hAnsi="Calibri" w:cs="Calibri"/>
                <w:b/>
                <w:sz w:val="21"/>
              </w:rPr>
            </w:pPr>
          </w:p>
        </w:tc>
        <w:tc>
          <w:tcPr>
            <w:tcW w:w="3149" w:type="dxa"/>
            <w:shd w:val="clear" w:color="auto" w:fill="auto"/>
          </w:tcPr>
          <w:p w14:paraId="3B45208C" w14:textId="77777777" w:rsidR="002530D1" w:rsidRPr="00594A37" w:rsidRDefault="002530D1" w:rsidP="002530D1">
            <w:pPr>
              <w:pStyle w:val="TableParagraph"/>
              <w:spacing w:line="237" w:lineRule="auto"/>
              <w:ind w:left="374" w:right="130" w:hanging="5"/>
              <w:rPr>
                <w:rFonts w:ascii="Calibri" w:hAnsi="Calibri" w:cs="Calibri"/>
                <w:b/>
                <w:sz w:val="21"/>
              </w:rPr>
            </w:pPr>
          </w:p>
        </w:tc>
      </w:tr>
      <w:tr w:rsidR="001B4DD7" w:rsidRPr="00594A37" w14:paraId="320C4743" w14:textId="77777777" w:rsidTr="006F4621">
        <w:trPr>
          <w:trHeight w:val="584"/>
        </w:trPr>
        <w:tc>
          <w:tcPr>
            <w:tcW w:w="3240" w:type="dxa"/>
            <w:shd w:val="clear" w:color="auto" w:fill="auto"/>
          </w:tcPr>
          <w:p w14:paraId="2CEABAC1" w14:textId="77777777" w:rsidR="001B4DD7" w:rsidRPr="00594A37" w:rsidRDefault="001B4DD7" w:rsidP="00321B95">
            <w:pPr>
              <w:pStyle w:val="TableParagraph"/>
              <w:spacing w:before="3"/>
              <w:jc w:val="left"/>
              <w:rPr>
                <w:rFonts w:ascii="Calibri" w:hAnsi="Calibri" w:cs="Calibri"/>
                <w:b/>
                <w:i/>
                <w:sz w:val="33"/>
              </w:rPr>
            </w:pPr>
          </w:p>
        </w:tc>
        <w:tc>
          <w:tcPr>
            <w:tcW w:w="3060" w:type="dxa"/>
            <w:shd w:val="clear" w:color="auto" w:fill="auto"/>
          </w:tcPr>
          <w:p w14:paraId="440B4F69" w14:textId="77777777" w:rsidR="001B4DD7" w:rsidRPr="00594A37" w:rsidRDefault="001B4DD7" w:rsidP="002530D1">
            <w:pPr>
              <w:pStyle w:val="TableParagraph"/>
              <w:ind w:left="374"/>
              <w:rPr>
                <w:rFonts w:ascii="Calibri" w:hAnsi="Calibri" w:cs="Calibri"/>
                <w:b/>
                <w:sz w:val="21"/>
              </w:rPr>
            </w:pPr>
          </w:p>
        </w:tc>
        <w:tc>
          <w:tcPr>
            <w:tcW w:w="4051" w:type="dxa"/>
            <w:shd w:val="clear" w:color="auto" w:fill="auto"/>
          </w:tcPr>
          <w:p w14:paraId="00F25A72" w14:textId="77777777" w:rsidR="001B4DD7" w:rsidRPr="00594A37" w:rsidRDefault="001B4DD7" w:rsidP="002530D1">
            <w:pPr>
              <w:pStyle w:val="TableParagraph"/>
              <w:spacing w:line="237" w:lineRule="auto"/>
              <w:ind w:left="374" w:right="130" w:hanging="5"/>
              <w:rPr>
                <w:rFonts w:ascii="Calibri" w:hAnsi="Calibri" w:cs="Calibri"/>
                <w:b/>
                <w:sz w:val="21"/>
              </w:rPr>
            </w:pPr>
          </w:p>
        </w:tc>
        <w:tc>
          <w:tcPr>
            <w:tcW w:w="3149" w:type="dxa"/>
            <w:shd w:val="clear" w:color="auto" w:fill="auto"/>
          </w:tcPr>
          <w:p w14:paraId="6C847F15" w14:textId="77777777" w:rsidR="001B4DD7" w:rsidRPr="00594A37" w:rsidRDefault="001B4DD7" w:rsidP="002530D1">
            <w:pPr>
              <w:pStyle w:val="TableParagraph"/>
              <w:spacing w:line="237" w:lineRule="auto"/>
              <w:ind w:left="374" w:right="130" w:hanging="5"/>
              <w:rPr>
                <w:rFonts w:ascii="Calibri" w:hAnsi="Calibri" w:cs="Calibri"/>
                <w:b/>
                <w:sz w:val="21"/>
              </w:rPr>
            </w:pPr>
          </w:p>
        </w:tc>
      </w:tr>
      <w:tr w:rsidR="001B4DD7" w:rsidRPr="00594A37" w14:paraId="3173E76E" w14:textId="77777777" w:rsidTr="006F4621">
        <w:trPr>
          <w:trHeight w:val="584"/>
        </w:trPr>
        <w:tc>
          <w:tcPr>
            <w:tcW w:w="3240" w:type="dxa"/>
            <w:shd w:val="clear" w:color="auto" w:fill="auto"/>
          </w:tcPr>
          <w:p w14:paraId="0CB9EECD" w14:textId="77777777" w:rsidR="001B4DD7" w:rsidRPr="00594A37" w:rsidRDefault="001B4DD7" w:rsidP="00321B95">
            <w:pPr>
              <w:pStyle w:val="TableParagraph"/>
              <w:spacing w:before="3"/>
              <w:jc w:val="left"/>
              <w:rPr>
                <w:rFonts w:ascii="Calibri" w:hAnsi="Calibri" w:cs="Calibri"/>
                <w:b/>
                <w:i/>
                <w:sz w:val="33"/>
              </w:rPr>
            </w:pPr>
          </w:p>
        </w:tc>
        <w:tc>
          <w:tcPr>
            <w:tcW w:w="3060" w:type="dxa"/>
            <w:shd w:val="clear" w:color="auto" w:fill="auto"/>
          </w:tcPr>
          <w:p w14:paraId="540AD3F0" w14:textId="77777777" w:rsidR="001B4DD7" w:rsidRPr="00594A37" w:rsidRDefault="001B4DD7" w:rsidP="002530D1">
            <w:pPr>
              <w:pStyle w:val="TableParagraph"/>
              <w:ind w:left="374"/>
              <w:rPr>
                <w:rFonts w:ascii="Calibri" w:hAnsi="Calibri" w:cs="Calibri"/>
                <w:b/>
                <w:sz w:val="21"/>
              </w:rPr>
            </w:pPr>
          </w:p>
        </w:tc>
        <w:tc>
          <w:tcPr>
            <w:tcW w:w="4051" w:type="dxa"/>
            <w:shd w:val="clear" w:color="auto" w:fill="auto"/>
          </w:tcPr>
          <w:p w14:paraId="3E717122" w14:textId="77777777" w:rsidR="001B4DD7" w:rsidRPr="00594A37" w:rsidRDefault="001B4DD7" w:rsidP="002530D1">
            <w:pPr>
              <w:pStyle w:val="TableParagraph"/>
              <w:spacing w:line="237" w:lineRule="auto"/>
              <w:ind w:left="374" w:right="130" w:hanging="5"/>
              <w:rPr>
                <w:rFonts w:ascii="Calibri" w:hAnsi="Calibri" w:cs="Calibri"/>
                <w:b/>
                <w:sz w:val="21"/>
              </w:rPr>
            </w:pPr>
          </w:p>
        </w:tc>
        <w:tc>
          <w:tcPr>
            <w:tcW w:w="3149" w:type="dxa"/>
            <w:shd w:val="clear" w:color="auto" w:fill="auto"/>
          </w:tcPr>
          <w:p w14:paraId="210E021D" w14:textId="77777777" w:rsidR="001B4DD7" w:rsidRPr="00594A37" w:rsidRDefault="001B4DD7" w:rsidP="002530D1">
            <w:pPr>
              <w:pStyle w:val="TableParagraph"/>
              <w:spacing w:line="237" w:lineRule="auto"/>
              <w:ind w:left="374" w:right="130" w:hanging="5"/>
              <w:rPr>
                <w:rFonts w:ascii="Calibri" w:hAnsi="Calibri" w:cs="Calibri"/>
                <w:b/>
                <w:sz w:val="21"/>
              </w:rPr>
            </w:pPr>
          </w:p>
        </w:tc>
      </w:tr>
      <w:tr w:rsidR="001B4DD7" w:rsidRPr="00594A37" w14:paraId="4E1DD390" w14:textId="77777777" w:rsidTr="006F4621">
        <w:trPr>
          <w:trHeight w:val="584"/>
        </w:trPr>
        <w:tc>
          <w:tcPr>
            <w:tcW w:w="3240" w:type="dxa"/>
            <w:shd w:val="clear" w:color="auto" w:fill="auto"/>
          </w:tcPr>
          <w:p w14:paraId="5A5BDFFC" w14:textId="77777777" w:rsidR="001B4DD7" w:rsidRPr="00594A37" w:rsidRDefault="001B4DD7" w:rsidP="00321B95">
            <w:pPr>
              <w:pStyle w:val="TableParagraph"/>
              <w:spacing w:before="3"/>
              <w:jc w:val="left"/>
              <w:rPr>
                <w:rFonts w:ascii="Calibri" w:hAnsi="Calibri" w:cs="Calibri"/>
                <w:b/>
                <w:i/>
                <w:sz w:val="33"/>
              </w:rPr>
            </w:pPr>
          </w:p>
        </w:tc>
        <w:tc>
          <w:tcPr>
            <w:tcW w:w="3060" w:type="dxa"/>
            <w:shd w:val="clear" w:color="auto" w:fill="auto"/>
          </w:tcPr>
          <w:p w14:paraId="11ACB166" w14:textId="77777777" w:rsidR="001B4DD7" w:rsidRPr="00594A37" w:rsidRDefault="001B4DD7" w:rsidP="002530D1">
            <w:pPr>
              <w:pStyle w:val="TableParagraph"/>
              <w:ind w:left="374"/>
              <w:rPr>
                <w:rFonts w:ascii="Calibri" w:hAnsi="Calibri" w:cs="Calibri"/>
                <w:b/>
                <w:sz w:val="21"/>
              </w:rPr>
            </w:pPr>
          </w:p>
        </w:tc>
        <w:tc>
          <w:tcPr>
            <w:tcW w:w="4051" w:type="dxa"/>
            <w:shd w:val="clear" w:color="auto" w:fill="auto"/>
          </w:tcPr>
          <w:p w14:paraId="291E4A48" w14:textId="77777777" w:rsidR="001B4DD7" w:rsidRPr="00594A37" w:rsidRDefault="001B4DD7" w:rsidP="002530D1">
            <w:pPr>
              <w:pStyle w:val="TableParagraph"/>
              <w:spacing w:line="237" w:lineRule="auto"/>
              <w:ind w:left="374" w:right="130" w:hanging="5"/>
              <w:rPr>
                <w:rFonts w:ascii="Calibri" w:hAnsi="Calibri" w:cs="Calibri"/>
                <w:b/>
                <w:sz w:val="21"/>
              </w:rPr>
            </w:pPr>
          </w:p>
        </w:tc>
        <w:tc>
          <w:tcPr>
            <w:tcW w:w="3149" w:type="dxa"/>
            <w:shd w:val="clear" w:color="auto" w:fill="auto"/>
          </w:tcPr>
          <w:p w14:paraId="0A1476CA" w14:textId="77777777" w:rsidR="001B4DD7" w:rsidRPr="00594A37" w:rsidRDefault="001B4DD7" w:rsidP="002530D1">
            <w:pPr>
              <w:pStyle w:val="TableParagraph"/>
              <w:spacing w:line="237" w:lineRule="auto"/>
              <w:ind w:left="374" w:right="130" w:hanging="5"/>
              <w:rPr>
                <w:rFonts w:ascii="Calibri" w:hAnsi="Calibri" w:cs="Calibri"/>
                <w:b/>
                <w:sz w:val="21"/>
              </w:rPr>
            </w:pPr>
          </w:p>
        </w:tc>
      </w:tr>
      <w:tr w:rsidR="001B4DD7" w:rsidRPr="00594A37" w14:paraId="67581A9D" w14:textId="77777777" w:rsidTr="006F4621">
        <w:trPr>
          <w:trHeight w:val="584"/>
        </w:trPr>
        <w:tc>
          <w:tcPr>
            <w:tcW w:w="3240" w:type="dxa"/>
            <w:shd w:val="clear" w:color="auto" w:fill="auto"/>
          </w:tcPr>
          <w:p w14:paraId="7CFE8DCC" w14:textId="77777777" w:rsidR="001B4DD7" w:rsidRPr="00594A37" w:rsidRDefault="001B4DD7" w:rsidP="00321B95">
            <w:pPr>
              <w:pStyle w:val="TableParagraph"/>
              <w:spacing w:before="3"/>
              <w:jc w:val="left"/>
              <w:rPr>
                <w:rFonts w:ascii="Calibri" w:hAnsi="Calibri" w:cs="Calibri"/>
                <w:b/>
                <w:i/>
                <w:sz w:val="33"/>
              </w:rPr>
            </w:pPr>
          </w:p>
        </w:tc>
        <w:tc>
          <w:tcPr>
            <w:tcW w:w="3060" w:type="dxa"/>
            <w:shd w:val="clear" w:color="auto" w:fill="auto"/>
          </w:tcPr>
          <w:p w14:paraId="4C92D820" w14:textId="77777777" w:rsidR="001B4DD7" w:rsidRPr="00594A37" w:rsidRDefault="001B4DD7" w:rsidP="002530D1">
            <w:pPr>
              <w:pStyle w:val="TableParagraph"/>
              <w:ind w:left="374"/>
              <w:rPr>
                <w:rFonts w:ascii="Calibri" w:hAnsi="Calibri" w:cs="Calibri"/>
                <w:b/>
                <w:sz w:val="21"/>
              </w:rPr>
            </w:pPr>
          </w:p>
        </w:tc>
        <w:tc>
          <w:tcPr>
            <w:tcW w:w="4051" w:type="dxa"/>
            <w:shd w:val="clear" w:color="auto" w:fill="auto"/>
          </w:tcPr>
          <w:p w14:paraId="387A17C5" w14:textId="77777777" w:rsidR="001B4DD7" w:rsidRPr="00594A37" w:rsidRDefault="001B4DD7" w:rsidP="002530D1">
            <w:pPr>
              <w:pStyle w:val="TableParagraph"/>
              <w:spacing w:line="237" w:lineRule="auto"/>
              <w:ind w:left="374" w:right="130" w:hanging="5"/>
              <w:rPr>
                <w:rFonts w:ascii="Calibri" w:hAnsi="Calibri" w:cs="Calibri"/>
                <w:b/>
                <w:sz w:val="21"/>
              </w:rPr>
            </w:pPr>
          </w:p>
        </w:tc>
        <w:tc>
          <w:tcPr>
            <w:tcW w:w="3149" w:type="dxa"/>
            <w:shd w:val="clear" w:color="auto" w:fill="auto"/>
          </w:tcPr>
          <w:p w14:paraId="3EEEB9BB" w14:textId="77777777" w:rsidR="001B4DD7" w:rsidRPr="00594A37" w:rsidRDefault="001B4DD7" w:rsidP="002530D1">
            <w:pPr>
              <w:pStyle w:val="TableParagraph"/>
              <w:spacing w:line="237" w:lineRule="auto"/>
              <w:ind w:left="374" w:right="130" w:hanging="5"/>
              <w:rPr>
                <w:rFonts w:ascii="Calibri" w:hAnsi="Calibri" w:cs="Calibri"/>
                <w:b/>
                <w:sz w:val="21"/>
              </w:rPr>
            </w:pPr>
          </w:p>
        </w:tc>
      </w:tr>
      <w:tr w:rsidR="001B4DD7" w:rsidRPr="00594A37" w14:paraId="59BD771E" w14:textId="77777777" w:rsidTr="006F4621">
        <w:trPr>
          <w:trHeight w:val="584"/>
        </w:trPr>
        <w:tc>
          <w:tcPr>
            <w:tcW w:w="3240" w:type="dxa"/>
            <w:shd w:val="clear" w:color="auto" w:fill="auto"/>
          </w:tcPr>
          <w:p w14:paraId="3A440AB6" w14:textId="77777777" w:rsidR="001B4DD7" w:rsidRPr="00594A37" w:rsidRDefault="001B4DD7" w:rsidP="00321B95">
            <w:pPr>
              <w:pStyle w:val="TableParagraph"/>
              <w:spacing w:before="3"/>
              <w:jc w:val="left"/>
              <w:rPr>
                <w:rFonts w:ascii="Calibri" w:hAnsi="Calibri" w:cs="Calibri"/>
                <w:b/>
                <w:i/>
                <w:sz w:val="33"/>
              </w:rPr>
            </w:pPr>
          </w:p>
        </w:tc>
        <w:tc>
          <w:tcPr>
            <w:tcW w:w="3060" w:type="dxa"/>
            <w:shd w:val="clear" w:color="auto" w:fill="auto"/>
          </w:tcPr>
          <w:p w14:paraId="5F5BC58D" w14:textId="77777777" w:rsidR="001B4DD7" w:rsidRPr="00594A37" w:rsidRDefault="001B4DD7" w:rsidP="002530D1">
            <w:pPr>
              <w:pStyle w:val="TableParagraph"/>
              <w:ind w:left="374"/>
              <w:rPr>
                <w:rFonts w:ascii="Calibri" w:hAnsi="Calibri" w:cs="Calibri"/>
                <w:b/>
                <w:sz w:val="21"/>
              </w:rPr>
            </w:pPr>
          </w:p>
        </w:tc>
        <w:tc>
          <w:tcPr>
            <w:tcW w:w="4051" w:type="dxa"/>
            <w:shd w:val="clear" w:color="auto" w:fill="auto"/>
          </w:tcPr>
          <w:p w14:paraId="5EB69F77" w14:textId="77777777" w:rsidR="001B4DD7" w:rsidRPr="00594A37" w:rsidRDefault="001B4DD7" w:rsidP="002530D1">
            <w:pPr>
              <w:pStyle w:val="TableParagraph"/>
              <w:spacing w:line="237" w:lineRule="auto"/>
              <w:ind w:left="374" w:right="130" w:hanging="5"/>
              <w:rPr>
                <w:rFonts w:ascii="Calibri" w:hAnsi="Calibri" w:cs="Calibri"/>
                <w:b/>
                <w:sz w:val="21"/>
              </w:rPr>
            </w:pPr>
          </w:p>
        </w:tc>
        <w:tc>
          <w:tcPr>
            <w:tcW w:w="3149" w:type="dxa"/>
            <w:shd w:val="clear" w:color="auto" w:fill="auto"/>
          </w:tcPr>
          <w:p w14:paraId="1F1091FE" w14:textId="77777777" w:rsidR="001B4DD7" w:rsidRPr="00594A37" w:rsidRDefault="001B4DD7" w:rsidP="002530D1">
            <w:pPr>
              <w:pStyle w:val="TableParagraph"/>
              <w:spacing w:line="237" w:lineRule="auto"/>
              <w:ind w:left="374" w:right="130" w:hanging="5"/>
              <w:rPr>
                <w:rFonts w:ascii="Calibri" w:hAnsi="Calibri" w:cs="Calibri"/>
                <w:b/>
                <w:sz w:val="21"/>
              </w:rPr>
            </w:pPr>
          </w:p>
        </w:tc>
      </w:tr>
      <w:tr w:rsidR="001B4DD7" w:rsidRPr="00594A37" w14:paraId="0BE0C7D5" w14:textId="77777777" w:rsidTr="006F4621">
        <w:trPr>
          <w:trHeight w:val="584"/>
        </w:trPr>
        <w:tc>
          <w:tcPr>
            <w:tcW w:w="3240" w:type="dxa"/>
            <w:shd w:val="clear" w:color="auto" w:fill="auto"/>
          </w:tcPr>
          <w:p w14:paraId="302E87F0" w14:textId="77777777" w:rsidR="001B4DD7" w:rsidRPr="00594A37" w:rsidRDefault="001B4DD7" w:rsidP="00321B95">
            <w:pPr>
              <w:pStyle w:val="TableParagraph"/>
              <w:spacing w:before="3"/>
              <w:jc w:val="left"/>
              <w:rPr>
                <w:rFonts w:ascii="Calibri" w:hAnsi="Calibri" w:cs="Calibri"/>
                <w:b/>
                <w:i/>
                <w:sz w:val="33"/>
              </w:rPr>
            </w:pPr>
          </w:p>
        </w:tc>
        <w:tc>
          <w:tcPr>
            <w:tcW w:w="3060" w:type="dxa"/>
            <w:shd w:val="clear" w:color="auto" w:fill="auto"/>
          </w:tcPr>
          <w:p w14:paraId="0421D91C" w14:textId="77777777" w:rsidR="001B4DD7" w:rsidRPr="00594A37" w:rsidRDefault="001B4DD7" w:rsidP="002530D1">
            <w:pPr>
              <w:pStyle w:val="TableParagraph"/>
              <w:ind w:left="374"/>
              <w:rPr>
                <w:rFonts w:ascii="Calibri" w:hAnsi="Calibri" w:cs="Calibri"/>
                <w:b/>
                <w:sz w:val="21"/>
              </w:rPr>
            </w:pPr>
          </w:p>
        </w:tc>
        <w:tc>
          <w:tcPr>
            <w:tcW w:w="4051" w:type="dxa"/>
            <w:shd w:val="clear" w:color="auto" w:fill="auto"/>
          </w:tcPr>
          <w:p w14:paraId="2192AF43" w14:textId="77777777" w:rsidR="001B4DD7" w:rsidRPr="00594A37" w:rsidRDefault="001B4DD7" w:rsidP="002530D1">
            <w:pPr>
              <w:pStyle w:val="TableParagraph"/>
              <w:spacing w:line="237" w:lineRule="auto"/>
              <w:ind w:left="374" w:right="130" w:hanging="5"/>
              <w:rPr>
                <w:rFonts w:ascii="Calibri" w:hAnsi="Calibri" w:cs="Calibri"/>
                <w:b/>
                <w:sz w:val="21"/>
              </w:rPr>
            </w:pPr>
          </w:p>
        </w:tc>
        <w:tc>
          <w:tcPr>
            <w:tcW w:w="3149" w:type="dxa"/>
            <w:shd w:val="clear" w:color="auto" w:fill="auto"/>
          </w:tcPr>
          <w:p w14:paraId="135A57A3" w14:textId="77777777" w:rsidR="001B4DD7" w:rsidRPr="00594A37" w:rsidRDefault="001B4DD7" w:rsidP="002530D1">
            <w:pPr>
              <w:pStyle w:val="TableParagraph"/>
              <w:spacing w:line="237" w:lineRule="auto"/>
              <w:ind w:left="374" w:right="130" w:hanging="5"/>
              <w:rPr>
                <w:rFonts w:ascii="Calibri" w:hAnsi="Calibri" w:cs="Calibri"/>
                <w:b/>
                <w:sz w:val="21"/>
              </w:rPr>
            </w:pPr>
          </w:p>
        </w:tc>
      </w:tr>
      <w:tr w:rsidR="001B4DD7" w:rsidRPr="00594A37" w14:paraId="3A5B6298" w14:textId="77777777" w:rsidTr="006F4621">
        <w:trPr>
          <w:trHeight w:val="584"/>
        </w:trPr>
        <w:tc>
          <w:tcPr>
            <w:tcW w:w="3240" w:type="dxa"/>
            <w:shd w:val="clear" w:color="auto" w:fill="auto"/>
          </w:tcPr>
          <w:p w14:paraId="4CB45806" w14:textId="77777777" w:rsidR="001B4DD7" w:rsidRPr="00594A37" w:rsidRDefault="001B4DD7" w:rsidP="00321B95">
            <w:pPr>
              <w:pStyle w:val="TableParagraph"/>
              <w:spacing w:before="3"/>
              <w:jc w:val="left"/>
              <w:rPr>
                <w:rFonts w:ascii="Calibri" w:hAnsi="Calibri" w:cs="Calibri"/>
                <w:b/>
                <w:i/>
                <w:sz w:val="33"/>
              </w:rPr>
            </w:pPr>
          </w:p>
        </w:tc>
        <w:tc>
          <w:tcPr>
            <w:tcW w:w="3060" w:type="dxa"/>
            <w:shd w:val="clear" w:color="auto" w:fill="auto"/>
          </w:tcPr>
          <w:p w14:paraId="3DA1BA91" w14:textId="77777777" w:rsidR="001B4DD7" w:rsidRPr="00594A37" w:rsidRDefault="001B4DD7" w:rsidP="002530D1">
            <w:pPr>
              <w:pStyle w:val="TableParagraph"/>
              <w:ind w:left="374"/>
              <w:rPr>
                <w:rFonts w:ascii="Calibri" w:hAnsi="Calibri" w:cs="Calibri"/>
                <w:b/>
                <w:sz w:val="21"/>
              </w:rPr>
            </w:pPr>
          </w:p>
        </w:tc>
        <w:tc>
          <w:tcPr>
            <w:tcW w:w="4051" w:type="dxa"/>
            <w:shd w:val="clear" w:color="auto" w:fill="auto"/>
          </w:tcPr>
          <w:p w14:paraId="007F2518" w14:textId="77777777" w:rsidR="001B4DD7" w:rsidRPr="00594A37" w:rsidRDefault="001B4DD7" w:rsidP="002530D1">
            <w:pPr>
              <w:pStyle w:val="TableParagraph"/>
              <w:spacing w:line="237" w:lineRule="auto"/>
              <w:ind w:left="374" w:right="130" w:hanging="5"/>
              <w:rPr>
                <w:rFonts w:ascii="Calibri" w:hAnsi="Calibri" w:cs="Calibri"/>
                <w:b/>
                <w:sz w:val="21"/>
              </w:rPr>
            </w:pPr>
          </w:p>
        </w:tc>
        <w:tc>
          <w:tcPr>
            <w:tcW w:w="3149" w:type="dxa"/>
            <w:shd w:val="clear" w:color="auto" w:fill="auto"/>
          </w:tcPr>
          <w:p w14:paraId="28BECA15" w14:textId="77777777" w:rsidR="001B4DD7" w:rsidRPr="00594A37" w:rsidRDefault="001B4DD7" w:rsidP="002530D1">
            <w:pPr>
              <w:pStyle w:val="TableParagraph"/>
              <w:spacing w:line="237" w:lineRule="auto"/>
              <w:ind w:left="374" w:right="130" w:hanging="5"/>
              <w:rPr>
                <w:rFonts w:ascii="Calibri" w:hAnsi="Calibri" w:cs="Calibri"/>
                <w:b/>
                <w:sz w:val="21"/>
              </w:rPr>
            </w:pPr>
          </w:p>
        </w:tc>
      </w:tr>
    </w:tbl>
    <w:p w14:paraId="3037BF98" w14:textId="2BDEFCB8" w:rsidR="00606A14" w:rsidRDefault="00606A14" w:rsidP="00D8488D">
      <w:pPr>
        <w:pStyle w:val="Heading1"/>
      </w:pPr>
      <w:r>
        <w:lastRenderedPageBreak/>
        <w:t xml:space="preserve">Table 1.1 - Generic Risk Assessment </w:t>
      </w:r>
    </w:p>
    <w:p w14:paraId="65BDF6A5" w14:textId="77777777" w:rsidR="00606A14" w:rsidRPr="003429AA" w:rsidRDefault="00606A14" w:rsidP="00606A14">
      <w:pPr>
        <w:pStyle w:val="Heading2"/>
        <w:rPr>
          <w:sz w:val="22"/>
          <w:szCs w:val="22"/>
        </w:rPr>
      </w:pPr>
    </w:p>
    <w:tbl>
      <w:tblPr>
        <w:tblW w:w="13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060"/>
        <w:gridCol w:w="4051"/>
        <w:gridCol w:w="3149"/>
      </w:tblGrid>
      <w:tr w:rsidR="00606A14" w:rsidRPr="009E1B18" w14:paraId="6D080DD5" w14:textId="77777777" w:rsidTr="00D825E4">
        <w:trPr>
          <w:trHeight w:val="1205"/>
        </w:trPr>
        <w:tc>
          <w:tcPr>
            <w:tcW w:w="3240" w:type="dxa"/>
            <w:shd w:val="clear" w:color="auto" w:fill="D9D9D9" w:themeFill="background1" w:themeFillShade="D9"/>
          </w:tcPr>
          <w:p w14:paraId="43ABFC45" w14:textId="77777777" w:rsidR="00606A14" w:rsidRPr="009E1B18" w:rsidRDefault="00606A14" w:rsidP="00D825E4">
            <w:pPr>
              <w:pStyle w:val="TableParagraph"/>
              <w:spacing w:before="3"/>
              <w:jc w:val="left"/>
              <w:rPr>
                <w:rFonts w:ascii="Calibri" w:hAnsi="Calibri" w:cs="Calibri"/>
                <w:b/>
                <w:i/>
                <w:sz w:val="24"/>
                <w:szCs w:val="24"/>
              </w:rPr>
            </w:pPr>
          </w:p>
          <w:p w14:paraId="37F9C539" w14:textId="77777777" w:rsidR="00606A14" w:rsidRPr="009E1B18" w:rsidRDefault="00606A14" w:rsidP="00606A14">
            <w:pPr>
              <w:pStyle w:val="TableParagraph"/>
              <w:numPr>
                <w:ilvl w:val="0"/>
                <w:numId w:val="3"/>
              </w:numPr>
              <w:jc w:val="left"/>
              <w:rPr>
                <w:rFonts w:ascii="Calibri" w:hAnsi="Calibri" w:cs="Calibri"/>
                <w:b/>
                <w:sz w:val="24"/>
                <w:szCs w:val="24"/>
              </w:rPr>
            </w:pPr>
            <w:r w:rsidRPr="009E1B18">
              <w:rPr>
                <w:rFonts w:ascii="Calibri" w:hAnsi="Calibri" w:cs="Calibri"/>
                <w:b/>
                <w:sz w:val="24"/>
                <w:szCs w:val="24"/>
              </w:rPr>
              <w:t>Activity Type</w:t>
            </w:r>
          </w:p>
          <w:p w14:paraId="040FF39A" w14:textId="77777777" w:rsidR="00606A14" w:rsidRPr="009E1B18" w:rsidRDefault="00606A14" w:rsidP="00D825E4">
            <w:pPr>
              <w:pStyle w:val="TableParagraph"/>
              <w:ind w:left="374"/>
              <w:jc w:val="left"/>
              <w:rPr>
                <w:rFonts w:ascii="Calibri" w:hAnsi="Calibri" w:cs="Calibri"/>
                <w:i/>
                <w:iCs/>
                <w:sz w:val="24"/>
                <w:szCs w:val="24"/>
              </w:rPr>
            </w:pPr>
            <w:r w:rsidRPr="009E1B18">
              <w:rPr>
                <w:rFonts w:ascii="Calibri" w:hAnsi="Calibri" w:cs="Calibri"/>
                <w:i/>
                <w:iCs/>
              </w:rPr>
              <w:t xml:space="preserve">Example: Counseling Children </w:t>
            </w:r>
          </w:p>
        </w:tc>
        <w:tc>
          <w:tcPr>
            <w:tcW w:w="3060" w:type="dxa"/>
            <w:shd w:val="clear" w:color="auto" w:fill="D9D9D9" w:themeFill="background1" w:themeFillShade="D9"/>
          </w:tcPr>
          <w:p w14:paraId="730110E4" w14:textId="77777777" w:rsidR="00606A14" w:rsidRPr="009E1B18" w:rsidRDefault="00606A14" w:rsidP="00D825E4">
            <w:pPr>
              <w:pStyle w:val="TableParagraph"/>
              <w:ind w:left="374"/>
              <w:jc w:val="left"/>
              <w:rPr>
                <w:rFonts w:ascii="Calibri" w:hAnsi="Calibri" w:cs="Calibri"/>
                <w:b/>
                <w:sz w:val="24"/>
                <w:szCs w:val="24"/>
              </w:rPr>
            </w:pPr>
          </w:p>
          <w:p w14:paraId="0AF1F2A4" w14:textId="77777777" w:rsidR="00606A14" w:rsidRPr="009E1B18" w:rsidRDefault="00606A14" w:rsidP="00606A14">
            <w:pPr>
              <w:pStyle w:val="TableParagraph"/>
              <w:numPr>
                <w:ilvl w:val="0"/>
                <w:numId w:val="3"/>
              </w:numPr>
              <w:jc w:val="left"/>
              <w:rPr>
                <w:rFonts w:ascii="Calibri" w:hAnsi="Calibri" w:cs="Calibri"/>
                <w:b/>
                <w:sz w:val="24"/>
                <w:szCs w:val="24"/>
              </w:rPr>
            </w:pPr>
            <w:r w:rsidRPr="009E1B18">
              <w:rPr>
                <w:rFonts w:ascii="Calibri" w:hAnsi="Calibri" w:cs="Calibri"/>
                <w:b/>
                <w:sz w:val="24"/>
                <w:szCs w:val="24"/>
              </w:rPr>
              <w:t>Identify Hazard</w:t>
            </w:r>
          </w:p>
          <w:p w14:paraId="7EF64222" w14:textId="77777777" w:rsidR="00606A14" w:rsidRPr="009E1B18" w:rsidRDefault="00606A14" w:rsidP="00D825E4">
            <w:pPr>
              <w:pStyle w:val="TableParagraph"/>
              <w:ind w:left="374"/>
              <w:jc w:val="left"/>
              <w:rPr>
                <w:rFonts w:ascii="Calibri" w:hAnsi="Calibri" w:cs="Calibri"/>
                <w:i/>
                <w:iCs/>
                <w:sz w:val="24"/>
                <w:szCs w:val="24"/>
              </w:rPr>
            </w:pPr>
            <w:r w:rsidRPr="009E1B18">
              <w:rPr>
                <w:rFonts w:ascii="Calibri" w:hAnsi="Calibri" w:cs="Calibri"/>
                <w:i/>
                <w:iCs/>
              </w:rPr>
              <w:t>Example: Infectious Disease</w:t>
            </w:r>
          </w:p>
        </w:tc>
        <w:tc>
          <w:tcPr>
            <w:tcW w:w="4051" w:type="dxa"/>
            <w:shd w:val="clear" w:color="auto" w:fill="D9D9D9" w:themeFill="background1" w:themeFillShade="D9"/>
          </w:tcPr>
          <w:p w14:paraId="48541A45" w14:textId="77777777" w:rsidR="00606A14" w:rsidRPr="009E1B18" w:rsidRDefault="00606A14" w:rsidP="00D825E4">
            <w:pPr>
              <w:pStyle w:val="TableParagraph"/>
              <w:spacing w:line="237" w:lineRule="auto"/>
              <w:ind w:left="374" w:right="130" w:hanging="5"/>
              <w:jc w:val="left"/>
              <w:rPr>
                <w:rFonts w:ascii="Calibri" w:hAnsi="Calibri" w:cs="Calibri"/>
                <w:b/>
                <w:sz w:val="24"/>
                <w:szCs w:val="24"/>
              </w:rPr>
            </w:pPr>
          </w:p>
          <w:p w14:paraId="5D80B616" w14:textId="77777777" w:rsidR="00606A14" w:rsidRPr="009E1B18" w:rsidRDefault="00606A14" w:rsidP="00D825E4">
            <w:pPr>
              <w:pStyle w:val="TableParagraph"/>
              <w:spacing w:line="237" w:lineRule="auto"/>
              <w:ind w:left="374" w:right="130" w:hanging="5"/>
              <w:jc w:val="left"/>
              <w:rPr>
                <w:rFonts w:ascii="Calibri" w:hAnsi="Calibri" w:cs="Calibri"/>
                <w:b/>
                <w:sz w:val="24"/>
                <w:szCs w:val="24"/>
              </w:rPr>
            </w:pPr>
            <w:r w:rsidRPr="009E1B18">
              <w:rPr>
                <w:rFonts w:ascii="Calibri" w:hAnsi="Calibri" w:cs="Calibri"/>
                <w:b/>
                <w:sz w:val="24"/>
                <w:szCs w:val="24"/>
              </w:rPr>
              <w:t>C. Safety Controls</w:t>
            </w:r>
          </w:p>
          <w:p w14:paraId="2DD64ED9" w14:textId="77777777" w:rsidR="00606A14" w:rsidRPr="009E1B18" w:rsidRDefault="00606A14" w:rsidP="00D825E4">
            <w:pPr>
              <w:pStyle w:val="TableParagraph"/>
              <w:spacing w:line="237" w:lineRule="auto"/>
              <w:ind w:left="374" w:right="130" w:hanging="5"/>
              <w:jc w:val="left"/>
              <w:rPr>
                <w:rFonts w:ascii="Calibri" w:hAnsi="Calibri" w:cs="Calibri"/>
                <w:i/>
                <w:iCs/>
                <w:sz w:val="24"/>
                <w:szCs w:val="24"/>
              </w:rPr>
            </w:pPr>
            <w:r w:rsidRPr="009E1B18">
              <w:rPr>
                <w:rFonts w:ascii="Calibri" w:hAnsi="Calibri" w:cs="Calibri"/>
                <w:i/>
                <w:iCs/>
              </w:rPr>
              <w:t xml:space="preserve">Example: Vaccine or weekly testing </w:t>
            </w:r>
            <w:r>
              <w:rPr>
                <w:rFonts w:ascii="Calibri" w:hAnsi="Calibri" w:cs="Calibri"/>
                <w:i/>
                <w:iCs/>
              </w:rPr>
              <w:t>&amp;</w:t>
            </w:r>
            <w:r w:rsidRPr="009E1B18">
              <w:rPr>
                <w:rFonts w:ascii="Calibri" w:hAnsi="Calibri" w:cs="Calibri"/>
                <w:i/>
                <w:iCs/>
              </w:rPr>
              <w:t xml:space="preserve"> </w:t>
            </w:r>
            <w:r>
              <w:rPr>
                <w:rFonts w:ascii="Calibri" w:hAnsi="Calibri" w:cs="Calibri"/>
                <w:i/>
                <w:iCs/>
              </w:rPr>
              <w:t>face covering</w:t>
            </w:r>
          </w:p>
        </w:tc>
        <w:tc>
          <w:tcPr>
            <w:tcW w:w="3149" w:type="dxa"/>
            <w:shd w:val="clear" w:color="auto" w:fill="D9D9D9" w:themeFill="background1" w:themeFillShade="D9"/>
          </w:tcPr>
          <w:p w14:paraId="119BA10B" w14:textId="77777777" w:rsidR="00606A14" w:rsidRPr="009E1B18" w:rsidRDefault="00606A14" w:rsidP="00D825E4">
            <w:pPr>
              <w:pStyle w:val="TableParagraph"/>
              <w:spacing w:line="237" w:lineRule="auto"/>
              <w:ind w:left="734" w:right="130"/>
              <w:jc w:val="left"/>
              <w:rPr>
                <w:rFonts w:ascii="Calibri" w:hAnsi="Calibri" w:cs="Calibri"/>
                <w:b/>
                <w:sz w:val="24"/>
                <w:szCs w:val="24"/>
              </w:rPr>
            </w:pPr>
          </w:p>
          <w:p w14:paraId="1A7DDE0B" w14:textId="77777777" w:rsidR="00606A14" w:rsidRPr="009E1B18" w:rsidRDefault="00606A14" w:rsidP="00606A14">
            <w:pPr>
              <w:pStyle w:val="TableParagraph"/>
              <w:numPr>
                <w:ilvl w:val="0"/>
                <w:numId w:val="3"/>
              </w:numPr>
              <w:spacing w:line="237" w:lineRule="auto"/>
              <w:ind w:right="130"/>
              <w:jc w:val="left"/>
              <w:rPr>
                <w:rFonts w:ascii="Calibri" w:hAnsi="Calibri" w:cs="Calibri"/>
                <w:b/>
                <w:sz w:val="24"/>
                <w:szCs w:val="24"/>
              </w:rPr>
            </w:pPr>
            <w:r w:rsidRPr="009E1B18">
              <w:rPr>
                <w:rFonts w:ascii="Calibri" w:hAnsi="Calibri" w:cs="Calibri"/>
                <w:b/>
                <w:sz w:val="24"/>
                <w:szCs w:val="24"/>
              </w:rPr>
              <w:t>Responsible Person</w:t>
            </w:r>
          </w:p>
          <w:p w14:paraId="69BC0491" w14:textId="77777777" w:rsidR="00606A14" w:rsidRPr="009E1B18" w:rsidRDefault="00606A14" w:rsidP="00D825E4">
            <w:pPr>
              <w:pStyle w:val="TableParagraph"/>
              <w:spacing w:line="237" w:lineRule="auto"/>
              <w:ind w:left="374" w:right="87" w:hanging="5"/>
              <w:jc w:val="left"/>
              <w:rPr>
                <w:rFonts w:ascii="Calibri" w:hAnsi="Calibri" w:cs="Calibri"/>
                <w:b/>
                <w:sz w:val="24"/>
                <w:szCs w:val="24"/>
              </w:rPr>
            </w:pPr>
            <w:r w:rsidRPr="009118EE">
              <w:rPr>
                <w:rFonts w:ascii="Calibri" w:hAnsi="Calibri" w:cs="Calibri"/>
                <w:i/>
                <w:iCs/>
              </w:rPr>
              <w:t>Student Name and Field Supervisor</w:t>
            </w:r>
          </w:p>
        </w:tc>
      </w:tr>
      <w:tr w:rsidR="00606A14" w:rsidRPr="00594A37" w14:paraId="1E7D3F79" w14:textId="77777777" w:rsidTr="00D825E4">
        <w:trPr>
          <w:trHeight w:val="584"/>
        </w:trPr>
        <w:tc>
          <w:tcPr>
            <w:tcW w:w="3240" w:type="dxa"/>
            <w:shd w:val="clear" w:color="auto" w:fill="auto"/>
          </w:tcPr>
          <w:p w14:paraId="69079871" w14:textId="77777777" w:rsidR="00606A14" w:rsidRPr="00594A37" w:rsidRDefault="00606A14" w:rsidP="00D825E4">
            <w:pPr>
              <w:pStyle w:val="TableParagraph"/>
              <w:spacing w:before="3"/>
              <w:jc w:val="left"/>
              <w:rPr>
                <w:rFonts w:ascii="Calibri" w:hAnsi="Calibri" w:cs="Calibri"/>
                <w:b/>
                <w:iCs/>
                <w:sz w:val="33"/>
              </w:rPr>
            </w:pPr>
          </w:p>
          <w:p w14:paraId="63700ED3" w14:textId="77777777" w:rsidR="00606A14" w:rsidRPr="00594A37" w:rsidRDefault="00606A14" w:rsidP="00D825E4">
            <w:pPr>
              <w:pStyle w:val="TableParagraph"/>
              <w:spacing w:before="3"/>
              <w:jc w:val="left"/>
              <w:rPr>
                <w:rFonts w:ascii="Calibri" w:hAnsi="Calibri" w:cs="Calibri"/>
                <w:b/>
                <w:i/>
                <w:sz w:val="33"/>
              </w:rPr>
            </w:pPr>
          </w:p>
        </w:tc>
        <w:tc>
          <w:tcPr>
            <w:tcW w:w="3060" w:type="dxa"/>
            <w:shd w:val="clear" w:color="auto" w:fill="auto"/>
          </w:tcPr>
          <w:p w14:paraId="5CF5A472" w14:textId="77777777" w:rsidR="00606A14" w:rsidRPr="00594A37" w:rsidRDefault="00606A14" w:rsidP="00D825E4">
            <w:pPr>
              <w:pStyle w:val="TableParagraph"/>
              <w:ind w:left="374"/>
              <w:rPr>
                <w:rFonts w:ascii="Calibri" w:hAnsi="Calibri" w:cs="Calibri"/>
                <w:b/>
                <w:sz w:val="21"/>
              </w:rPr>
            </w:pPr>
          </w:p>
        </w:tc>
        <w:tc>
          <w:tcPr>
            <w:tcW w:w="4051" w:type="dxa"/>
            <w:shd w:val="clear" w:color="auto" w:fill="auto"/>
          </w:tcPr>
          <w:p w14:paraId="56B2838D" w14:textId="77777777" w:rsidR="00606A14" w:rsidRPr="00594A37" w:rsidRDefault="00606A14" w:rsidP="00D825E4">
            <w:pPr>
              <w:pStyle w:val="TableParagraph"/>
              <w:spacing w:line="237" w:lineRule="auto"/>
              <w:ind w:left="374" w:right="130" w:hanging="5"/>
              <w:rPr>
                <w:rFonts w:ascii="Calibri" w:hAnsi="Calibri" w:cs="Calibri"/>
                <w:b/>
                <w:sz w:val="21"/>
              </w:rPr>
            </w:pPr>
          </w:p>
        </w:tc>
        <w:tc>
          <w:tcPr>
            <w:tcW w:w="3149" w:type="dxa"/>
            <w:shd w:val="clear" w:color="auto" w:fill="auto"/>
          </w:tcPr>
          <w:p w14:paraId="196DA5C5" w14:textId="77777777" w:rsidR="00606A14" w:rsidRPr="00594A37" w:rsidRDefault="00606A14" w:rsidP="00D825E4">
            <w:pPr>
              <w:pStyle w:val="TableParagraph"/>
              <w:spacing w:line="237" w:lineRule="auto"/>
              <w:ind w:left="374" w:right="130" w:hanging="5"/>
              <w:rPr>
                <w:rFonts w:ascii="Calibri" w:hAnsi="Calibri" w:cs="Calibri"/>
                <w:b/>
                <w:sz w:val="21"/>
              </w:rPr>
            </w:pPr>
          </w:p>
        </w:tc>
      </w:tr>
      <w:tr w:rsidR="00606A14" w:rsidRPr="00594A37" w14:paraId="42DA742C" w14:textId="77777777" w:rsidTr="00D825E4">
        <w:trPr>
          <w:trHeight w:val="584"/>
        </w:trPr>
        <w:tc>
          <w:tcPr>
            <w:tcW w:w="3240" w:type="dxa"/>
            <w:shd w:val="clear" w:color="auto" w:fill="auto"/>
          </w:tcPr>
          <w:p w14:paraId="45F8D4AE" w14:textId="77777777" w:rsidR="00606A14" w:rsidRPr="00594A37" w:rsidRDefault="00606A14" w:rsidP="00D825E4">
            <w:pPr>
              <w:pStyle w:val="TableParagraph"/>
              <w:spacing w:before="3"/>
              <w:jc w:val="left"/>
              <w:rPr>
                <w:rFonts w:ascii="Calibri" w:hAnsi="Calibri" w:cs="Calibri"/>
                <w:b/>
                <w:i/>
                <w:sz w:val="33"/>
              </w:rPr>
            </w:pPr>
          </w:p>
        </w:tc>
        <w:tc>
          <w:tcPr>
            <w:tcW w:w="3060" w:type="dxa"/>
            <w:shd w:val="clear" w:color="auto" w:fill="auto"/>
          </w:tcPr>
          <w:p w14:paraId="7603FB3D" w14:textId="77777777" w:rsidR="00606A14" w:rsidRPr="00594A37" w:rsidRDefault="00606A14" w:rsidP="00D825E4">
            <w:pPr>
              <w:pStyle w:val="TableParagraph"/>
              <w:ind w:left="374"/>
              <w:rPr>
                <w:rFonts w:ascii="Calibri" w:hAnsi="Calibri" w:cs="Calibri"/>
                <w:b/>
                <w:sz w:val="21"/>
              </w:rPr>
            </w:pPr>
          </w:p>
        </w:tc>
        <w:tc>
          <w:tcPr>
            <w:tcW w:w="4051" w:type="dxa"/>
            <w:shd w:val="clear" w:color="auto" w:fill="auto"/>
          </w:tcPr>
          <w:p w14:paraId="11CA3FCF" w14:textId="77777777" w:rsidR="00606A14" w:rsidRPr="00594A37" w:rsidRDefault="00606A14" w:rsidP="00D825E4">
            <w:pPr>
              <w:pStyle w:val="TableParagraph"/>
              <w:spacing w:line="237" w:lineRule="auto"/>
              <w:ind w:left="374" w:right="130" w:hanging="5"/>
              <w:rPr>
                <w:rFonts w:ascii="Calibri" w:hAnsi="Calibri" w:cs="Calibri"/>
                <w:b/>
                <w:sz w:val="21"/>
              </w:rPr>
            </w:pPr>
          </w:p>
        </w:tc>
        <w:tc>
          <w:tcPr>
            <w:tcW w:w="3149" w:type="dxa"/>
            <w:shd w:val="clear" w:color="auto" w:fill="auto"/>
          </w:tcPr>
          <w:p w14:paraId="16FEAA5D" w14:textId="77777777" w:rsidR="00606A14" w:rsidRPr="00594A37" w:rsidRDefault="00606A14" w:rsidP="00D825E4">
            <w:pPr>
              <w:pStyle w:val="TableParagraph"/>
              <w:spacing w:line="237" w:lineRule="auto"/>
              <w:ind w:left="374" w:right="130" w:hanging="5"/>
              <w:rPr>
                <w:rFonts w:ascii="Calibri" w:hAnsi="Calibri" w:cs="Calibri"/>
                <w:b/>
                <w:sz w:val="21"/>
              </w:rPr>
            </w:pPr>
          </w:p>
        </w:tc>
      </w:tr>
      <w:tr w:rsidR="00606A14" w:rsidRPr="00594A37" w14:paraId="41F0EA90" w14:textId="77777777" w:rsidTr="00D825E4">
        <w:trPr>
          <w:trHeight w:val="584"/>
        </w:trPr>
        <w:tc>
          <w:tcPr>
            <w:tcW w:w="3240" w:type="dxa"/>
            <w:shd w:val="clear" w:color="auto" w:fill="auto"/>
          </w:tcPr>
          <w:p w14:paraId="51A79346" w14:textId="77777777" w:rsidR="00606A14" w:rsidRPr="00594A37" w:rsidRDefault="00606A14" w:rsidP="00D825E4">
            <w:pPr>
              <w:pStyle w:val="TableParagraph"/>
              <w:spacing w:before="3"/>
              <w:jc w:val="left"/>
              <w:rPr>
                <w:rFonts w:ascii="Calibri" w:hAnsi="Calibri" w:cs="Calibri"/>
                <w:b/>
                <w:i/>
                <w:sz w:val="33"/>
              </w:rPr>
            </w:pPr>
          </w:p>
        </w:tc>
        <w:tc>
          <w:tcPr>
            <w:tcW w:w="3060" w:type="dxa"/>
            <w:shd w:val="clear" w:color="auto" w:fill="auto"/>
          </w:tcPr>
          <w:p w14:paraId="24C9D5B9" w14:textId="77777777" w:rsidR="00606A14" w:rsidRPr="00594A37" w:rsidRDefault="00606A14" w:rsidP="00D825E4">
            <w:pPr>
              <w:pStyle w:val="TableParagraph"/>
              <w:ind w:left="374"/>
              <w:rPr>
                <w:rFonts w:ascii="Calibri" w:hAnsi="Calibri" w:cs="Calibri"/>
                <w:b/>
                <w:sz w:val="21"/>
              </w:rPr>
            </w:pPr>
          </w:p>
        </w:tc>
        <w:tc>
          <w:tcPr>
            <w:tcW w:w="4051" w:type="dxa"/>
            <w:shd w:val="clear" w:color="auto" w:fill="auto"/>
          </w:tcPr>
          <w:p w14:paraId="6E18E642" w14:textId="77777777" w:rsidR="00606A14" w:rsidRPr="00594A37" w:rsidRDefault="00606A14" w:rsidP="00D825E4">
            <w:pPr>
              <w:pStyle w:val="TableParagraph"/>
              <w:spacing w:line="237" w:lineRule="auto"/>
              <w:ind w:left="374" w:right="130" w:hanging="5"/>
              <w:rPr>
                <w:rFonts w:ascii="Calibri" w:hAnsi="Calibri" w:cs="Calibri"/>
                <w:b/>
                <w:sz w:val="21"/>
              </w:rPr>
            </w:pPr>
          </w:p>
        </w:tc>
        <w:tc>
          <w:tcPr>
            <w:tcW w:w="3149" w:type="dxa"/>
            <w:shd w:val="clear" w:color="auto" w:fill="auto"/>
          </w:tcPr>
          <w:p w14:paraId="4C4659D4" w14:textId="77777777" w:rsidR="00606A14" w:rsidRPr="00594A37" w:rsidRDefault="00606A14" w:rsidP="00D825E4">
            <w:pPr>
              <w:pStyle w:val="TableParagraph"/>
              <w:spacing w:line="237" w:lineRule="auto"/>
              <w:ind w:left="374" w:right="130" w:hanging="5"/>
              <w:rPr>
                <w:rFonts w:ascii="Calibri" w:hAnsi="Calibri" w:cs="Calibri"/>
                <w:b/>
                <w:sz w:val="21"/>
              </w:rPr>
            </w:pPr>
          </w:p>
        </w:tc>
      </w:tr>
      <w:tr w:rsidR="00606A14" w:rsidRPr="00594A37" w14:paraId="24D4225B" w14:textId="77777777" w:rsidTr="00D825E4">
        <w:trPr>
          <w:trHeight w:val="584"/>
        </w:trPr>
        <w:tc>
          <w:tcPr>
            <w:tcW w:w="3240" w:type="dxa"/>
            <w:shd w:val="clear" w:color="auto" w:fill="auto"/>
          </w:tcPr>
          <w:p w14:paraId="52637A44" w14:textId="77777777" w:rsidR="00606A14" w:rsidRPr="00594A37" w:rsidRDefault="00606A14" w:rsidP="00D825E4">
            <w:pPr>
              <w:pStyle w:val="TableParagraph"/>
              <w:spacing w:before="3"/>
              <w:jc w:val="left"/>
              <w:rPr>
                <w:rFonts w:ascii="Calibri" w:hAnsi="Calibri" w:cs="Calibri"/>
                <w:b/>
                <w:i/>
                <w:sz w:val="33"/>
              </w:rPr>
            </w:pPr>
          </w:p>
        </w:tc>
        <w:tc>
          <w:tcPr>
            <w:tcW w:w="3060" w:type="dxa"/>
            <w:shd w:val="clear" w:color="auto" w:fill="auto"/>
          </w:tcPr>
          <w:p w14:paraId="4D566861" w14:textId="77777777" w:rsidR="00606A14" w:rsidRPr="00594A37" w:rsidRDefault="00606A14" w:rsidP="00D825E4">
            <w:pPr>
              <w:pStyle w:val="TableParagraph"/>
              <w:ind w:left="374"/>
              <w:rPr>
                <w:rFonts w:ascii="Calibri" w:hAnsi="Calibri" w:cs="Calibri"/>
                <w:b/>
                <w:sz w:val="21"/>
              </w:rPr>
            </w:pPr>
          </w:p>
        </w:tc>
        <w:tc>
          <w:tcPr>
            <w:tcW w:w="4051" w:type="dxa"/>
            <w:shd w:val="clear" w:color="auto" w:fill="auto"/>
          </w:tcPr>
          <w:p w14:paraId="06EF3DBD" w14:textId="77777777" w:rsidR="00606A14" w:rsidRPr="00594A37" w:rsidRDefault="00606A14" w:rsidP="00D825E4">
            <w:pPr>
              <w:pStyle w:val="TableParagraph"/>
              <w:spacing w:line="237" w:lineRule="auto"/>
              <w:ind w:left="374" w:right="130" w:hanging="5"/>
              <w:rPr>
                <w:rFonts w:ascii="Calibri" w:hAnsi="Calibri" w:cs="Calibri"/>
                <w:b/>
                <w:sz w:val="21"/>
              </w:rPr>
            </w:pPr>
          </w:p>
        </w:tc>
        <w:tc>
          <w:tcPr>
            <w:tcW w:w="3149" w:type="dxa"/>
            <w:shd w:val="clear" w:color="auto" w:fill="auto"/>
          </w:tcPr>
          <w:p w14:paraId="23202FBD" w14:textId="77777777" w:rsidR="00606A14" w:rsidRPr="00594A37" w:rsidRDefault="00606A14" w:rsidP="00D825E4">
            <w:pPr>
              <w:pStyle w:val="TableParagraph"/>
              <w:spacing w:line="237" w:lineRule="auto"/>
              <w:ind w:left="374" w:right="130" w:hanging="5"/>
              <w:rPr>
                <w:rFonts w:ascii="Calibri" w:hAnsi="Calibri" w:cs="Calibri"/>
                <w:b/>
                <w:sz w:val="21"/>
              </w:rPr>
            </w:pPr>
          </w:p>
        </w:tc>
      </w:tr>
      <w:tr w:rsidR="00606A14" w:rsidRPr="00594A37" w14:paraId="7A1913E5" w14:textId="77777777" w:rsidTr="00D825E4">
        <w:trPr>
          <w:trHeight w:val="584"/>
        </w:trPr>
        <w:tc>
          <w:tcPr>
            <w:tcW w:w="3240" w:type="dxa"/>
            <w:shd w:val="clear" w:color="auto" w:fill="auto"/>
          </w:tcPr>
          <w:p w14:paraId="7936B57A" w14:textId="77777777" w:rsidR="00606A14" w:rsidRPr="00594A37" w:rsidRDefault="00606A14" w:rsidP="00D825E4">
            <w:pPr>
              <w:pStyle w:val="TableParagraph"/>
              <w:spacing w:before="3"/>
              <w:jc w:val="left"/>
              <w:rPr>
                <w:rFonts w:ascii="Calibri" w:hAnsi="Calibri" w:cs="Calibri"/>
                <w:b/>
                <w:i/>
                <w:sz w:val="33"/>
              </w:rPr>
            </w:pPr>
          </w:p>
        </w:tc>
        <w:tc>
          <w:tcPr>
            <w:tcW w:w="3060" w:type="dxa"/>
            <w:shd w:val="clear" w:color="auto" w:fill="auto"/>
          </w:tcPr>
          <w:p w14:paraId="42DD00E8" w14:textId="77777777" w:rsidR="00606A14" w:rsidRPr="00594A37" w:rsidRDefault="00606A14" w:rsidP="00D825E4">
            <w:pPr>
              <w:pStyle w:val="TableParagraph"/>
              <w:ind w:left="374"/>
              <w:rPr>
                <w:rFonts w:ascii="Calibri" w:hAnsi="Calibri" w:cs="Calibri"/>
                <w:b/>
                <w:sz w:val="21"/>
              </w:rPr>
            </w:pPr>
          </w:p>
        </w:tc>
        <w:tc>
          <w:tcPr>
            <w:tcW w:w="4051" w:type="dxa"/>
            <w:shd w:val="clear" w:color="auto" w:fill="auto"/>
          </w:tcPr>
          <w:p w14:paraId="33789A3A" w14:textId="77777777" w:rsidR="00606A14" w:rsidRPr="00594A37" w:rsidRDefault="00606A14" w:rsidP="00D825E4">
            <w:pPr>
              <w:pStyle w:val="TableParagraph"/>
              <w:spacing w:line="237" w:lineRule="auto"/>
              <w:ind w:left="374" w:right="130" w:hanging="5"/>
              <w:rPr>
                <w:rFonts w:ascii="Calibri" w:hAnsi="Calibri" w:cs="Calibri"/>
                <w:b/>
                <w:sz w:val="21"/>
              </w:rPr>
            </w:pPr>
          </w:p>
        </w:tc>
        <w:tc>
          <w:tcPr>
            <w:tcW w:w="3149" w:type="dxa"/>
            <w:shd w:val="clear" w:color="auto" w:fill="auto"/>
          </w:tcPr>
          <w:p w14:paraId="34C163A9" w14:textId="77777777" w:rsidR="00606A14" w:rsidRPr="00594A37" w:rsidRDefault="00606A14" w:rsidP="00D825E4">
            <w:pPr>
              <w:pStyle w:val="TableParagraph"/>
              <w:spacing w:line="237" w:lineRule="auto"/>
              <w:ind w:left="374" w:right="130" w:hanging="5"/>
              <w:rPr>
                <w:rFonts w:ascii="Calibri" w:hAnsi="Calibri" w:cs="Calibri"/>
                <w:b/>
                <w:sz w:val="21"/>
              </w:rPr>
            </w:pPr>
          </w:p>
        </w:tc>
      </w:tr>
      <w:tr w:rsidR="00606A14" w:rsidRPr="00594A37" w14:paraId="12F196F3" w14:textId="77777777" w:rsidTr="00D825E4">
        <w:trPr>
          <w:trHeight w:val="584"/>
        </w:trPr>
        <w:tc>
          <w:tcPr>
            <w:tcW w:w="3240" w:type="dxa"/>
            <w:shd w:val="clear" w:color="auto" w:fill="auto"/>
          </w:tcPr>
          <w:p w14:paraId="2F1D3FAA" w14:textId="77777777" w:rsidR="00606A14" w:rsidRPr="00594A37" w:rsidRDefault="00606A14" w:rsidP="00D825E4">
            <w:pPr>
              <w:pStyle w:val="TableParagraph"/>
              <w:spacing w:before="3"/>
              <w:jc w:val="left"/>
              <w:rPr>
                <w:rFonts w:ascii="Calibri" w:hAnsi="Calibri" w:cs="Calibri"/>
                <w:b/>
                <w:i/>
                <w:sz w:val="33"/>
              </w:rPr>
            </w:pPr>
          </w:p>
        </w:tc>
        <w:tc>
          <w:tcPr>
            <w:tcW w:w="3060" w:type="dxa"/>
            <w:shd w:val="clear" w:color="auto" w:fill="auto"/>
          </w:tcPr>
          <w:p w14:paraId="10201FD2" w14:textId="77777777" w:rsidR="00606A14" w:rsidRPr="00594A37" w:rsidRDefault="00606A14" w:rsidP="00D825E4">
            <w:pPr>
              <w:pStyle w:val="TableParagraph"/>
              <w:ind w:left="374"/>
              <w:rPr>
                <w:rFonts w:ascii="Calibri" w:hAnsi="Calibri" w:cs="Calibri"/>
                <w:b/>
                <w:sz w:val="21"/>
              </w:rPr>
            </w:pPr>
          </w:p>
        </w:tc>
        <w:tc>
          <w:tcPr>
            <w:tcW w:w="4051" w:type="dxa"/>
            <w:shd w:val="clear" w:color="auto" w:fill="auto"/>
          </w:tcPr>
          <w:p w14:paraId="3B718492" w14:textId="77777777" w:rsidR="00606A14" w:rsidRPr="00594A37" w:rsidRDefault="00606A14" w:rsidP="00D825E4">
            <w:pPr>
              <w:pStyle w:val="TableParagraph"/>
              <w:spacing w:line="237" w:lineRule="auto"/>
              <w:ind w:left="374" w:right="130" w:hanging="5"/>
              <w:rPr>
                <w:rFonts w:ascii="Calibri" w:hAnsi="Calibri" w:cs="Calibri"/>
                <w:b/>
                <w:sz w:val="21"/>
              </w:rPr>
            </w:pPr>
          </w:p>
        </w:tc>
        <w:tc>
          <w:tcPr>
            <w:tcW w:w="3149" w:type="dxa"/>
            <w:shd w:val="clear" w:color="auto" w:fill="auto"/>
          </w:tcPr>
          <w:p w14:paraId="0CF7A13F" w14:textId="77777777" w:rsidR="00606A14" w:rsidRPr="00594A37" w:rsidRDefault="00606A14" w:rsidP="00D825E4">
            <w:pPr>
              <w:pStyle w:val="TableParagraph"/>
              <w:spacing w:line="237" w:lineRule="auto"/>
              <w:ind w:left="374" w:right="130" w:hanging="5"/>
              <w:rPr>
                <w:rFonts w:ascii="Calibri" w:hAnsi="Calibri" w:cs="Calibri"/>
                <w:b/>
                <w:sz w:val="21"/>
              </w:rPr>
            </w:pPr>
          </w:p>
        </w:tc>
      </w:tr>
      <w:tr w:rsidR="00606A14" w:rsidRPr="00594A37" w14:paraId="54412FFA" w14:textId="77777777" w:rsidTr="00D825E4">
        <w:trPr>
          <w:trHeight w:val="584"/>
        </w:trPr>
        <w:tc>
          <w:tcPr>
            <w:tcW w:w="3240" w:type="dxa"/>
            <w:shd w:val="clear" w:color="auto" w:fill="auto"/>
          </w:tcPr>
          <w:p w14:paraId="5938B06F" w14:textId="77777777" w:rsidR="00606A14" w:rsidRPr="00594A37" w:rsidRDefault="00606A14" w:rsidP="00D825E4">
            <w:pPr>
              <w:pStyle w:val="TableParagraph"/>
              <w:spacing w:before="3"/>
              <w:jc w:val="left"/>
              <w:rPr>
                <w:rFonts w:ascii="Calibri" w:hAnsi="Calibri" w:cs="Calibri"/>
                <w:b/>
                <w:i/>
                <w:sz w:val="33"/>
              </w:rPr>
            </w:pPr>
          </w:p>
        </w:tc>
        <w:tc>
          <w:tcPr>
            <w:tcW w:w="3060" w:type="dxa"/>
            <w:shd w:val="clear" w:color="auto" w:fill="auto"/>
          </w:tcPr>
          <w:p w14:paraId="6ED56917" w14:textId="77777777" w:rsidR="00606A14" w:rsidRPr="00594A37" w:rsidRDefault="00606A14" w:rsidP="00D825E4">
            <w:pPr>
              <w:pStyle w:val="TableParagraph"/>
              <w:ind w:left="374"/>
              <w:rPr>
                <w:rFonts w:ascii="Calibri" w:hAnsi="Calibri" w:cs="Calibri"/>
                <w:b/>
                <w:sz w:val="21"/>
              </w:rPr>
            </w:pPr>
          </w:p>
        </w:tc>
        <w:tc>
          <w:tcPr>
            <w:tcW w:w="4051" w:type="dxa"/>
            <w:shd w:val="clear" w:color="auto" w:fill="auto"/>
          </w:tcPr>
          <w:p w14:paraId="0C2D7E3C" w14:textId="77777777" w:rsidR="00606A14" w:rsidRPr="00594A37" w:rsidRDefault="00606A14" w:rsidP="00D825E4">
            <w:pPr>
              <w:pStyle w:val="TableParagraph"/>
              <w:spacing w:line="237" w:lineRule="auto"/>
              <w:ind w:left="374" w:right="130" w:hanging="5"/>
              <w:rPr>
                <w:rFonts w:ascii="Calibri" w:hAnsi="Calibri" w:cs="Calibri"/>
                <w:b/>
                <w:sz w:val="21"/>
              </w:rPr>
            </w:pPr>
          </w:p>
        </w:tc>
        <w:tc>
          <w:tcPr>
            <w:tcW w:w="3149" w:type="dxa"/>
            <w:shd w:val="clear" w:color="auto" w:fill="auto"/>
          </w:tcPr>
          <w:p w14:paraId="48508668" w14:textId="77777777" w:rsidR="00606A14" w:rsidRPr="00594A37" w:rsidRDefault="00606A14" w:rsidP="00D825E4">
            <w:pPr>
              <w:pStyle w:val="TableParagraph"/>
              <w:spacing w:line="237" w:lineRule="auto"/>
              <w:ind w:left="374" w:right="130" w:hanging="5"/>
              <w:rPr>
                <w:rFonts w:ascii="Calibri" w:hAnsi="Calibri" w:cs="Calibri"/>
                <w:b/>
                <w:sz w:val="21"/>
              </w:rPr>
            </w:pPr>
          </w:p>
        </w:tc>
      </w:tr>
      <w:tr w:rsidR="00606A14" w:rsidRPr="00594A37" w14:paraId="7A552D47" w14:textId="77777777" w:rsidTr="00D825E4">
        <w:trPr>
          <w:trHeight w:val="584"/>
        </w:trPr>
        <w:tc>
          <w:tcPr>
            <w:tcW w:w="3240" w:type="dxa"/>
            <w:shd w:val="clear" w:color="auto" w:fill="auto"/>
          </w:tcPr>
          <w:p w14:paraId="63DA6EBF" w14:textId="77777777" w:rsidR="00606A14" w:rsidRPr="00594A37" w:rsidRDefault="00606A14" w:rsidP="00D825E4">
            <w:pPr>
              <w:pStyle w:val="TableParagraph"/>
              <w:spacing w:before="3"/>
              <w:jc w:val="left"/>
              <w:rPr>
                <w:rFonts w:ascii="Calibri" w:hAnsi="Calibri" w:cs="Calibri"/>
                <w:b/>
                <w:i/>
                <w:sz w:val="33"/>
              </w:rPr>
            </w:pPr>
          </w:p>
        </w:tc>
        <w:tc>
          <w:tcPr>
            <w:tcW w:w="3060" w:type="dxa"/>
            <w:shd w:val="clear" w:color="auto" w:fill="auto"/>
          </w:tcPr>
          <w:p w14:paraId="4DD788ED" w14:textId="77777777" w:rsidR="00606A14" w:rsidRPr="00594A37" w:rsidRDefault="00606A14" w:rsidP="00D825E4">
            <w:pPr>
              <w:pStyle w:val="TableParagraph"/>
              <w:ind w:left="374"/>
              <w:rPr>
                <w:rFonts w:ascii="Calibri" w:hAnsi="Calibri" w:cs="Calibri"/>
                <w:b/>
                <w:sz w:val="21"/>
              </w:rPr>
            </w:pPr>
          </w:p>
        </w:tc>
        <w:tc>
          <w:tcPr>
            <w:tcW w:w="4051" w:type="dxa"/>
            <w:shd w:val="clear" w:color="auto" w:fill="auto"/>
          </w:tcPr>
          <w:p w14:paraId="60ACC962" w14:textId="77777777" w:rsidR="00606A14" w:rsidRPr="00594A37" w:rsidRDefault="00606A14" w:rsidP="00D825E4">
            <w:pPr>
              <w:pStyle w:val="TableParagraph"/>
              <w:spacing w:line="237" w:lineRule="auto"/>
              <w:ind w:left="374" w:right="130" w:hanging="5"/>
              <w:rPr>
                <w:rFonts w:ascii="Calibri" w:hAnsi="Calibri" w:cs="Calibri"/>
                <w:b/>
                <w:sz w:val="21"/>
              </w:rPr>
            </w:pPr>
          </w:p>
        </w:tc>
        <w:tc>
          <w:tcPr>
            <w:tcW w:w="3149" w:type="dxa"/>
            <w:shd w:val="clear" w:color="auto" w:fill="auto"/>
          </w:tcPr>
          <w:p w14:paraId="5FB693E9" w14:textId="77777777" w:rsidR="00606A14" w:rsidRPr="00594A37" w:rsidRDefault="00606A14" w:rsidP="00D825E4">
            <w:pPr>
              <w:pStyle w:val="TableParagraph"/>
              <w:spacing w:line="237" w:lineRule="auto"/>
              <w:ind w:left="374" w:right="130" w:hanging="5"/>
              <w:rPr>
                <w:rFonts w:ascii="Calibri" w:hAnsi="Calibri" w:cs="Calibri"/>
                <w:b/>
                <w:sz w:val="21"/>
              </w:rPr>
            </w:pPr>
          </w:p>
        </w:tc>
      </w:tr>
      <w:tr w:rsidR="00606A14" w:rsidRPr="00594A37" w14:paraId="04A0ECB5" w14:textId="77777777" w:rsidTr="00D825E4">
        <w:trPr>
          <w:trHeight w:val="584"/>
        </w:trPr>
        <w:tc>
          <w:tcPr>
            <w:tcW w:w="3240" w:type="dxa"/>
            <w:shd w:val="clear" w:color="auto" w:fill="auto"/>
          </w:tcPr>
          <w:p w14:paraId="30B7029E" w14:textId="77777777" w:rsidR="00606A14" w:rsidRPr="00594A37" w:rsidRDefault="00606A14" w:rsidP="00D825E4">
            <w:pPr>
              <w:pStyle w:val="TableParagraph"/>
              <w:spacing w:before="3"/>
              <w:jc w:val="left"/>
              <w:rPr>
                <w:rFonts w:ascii="Calibri" w:hAnsi="Calibri" w:cs="Calibri"/>
                <w:b/>
                <w:i/>
                <w:sz w:val="33"/>
              </w:rPr>
            </w:pPr>
          </w:p>
        </w:tc>
        <w:tc>
          <w:tcPr>
            <w:tcW w:w="3060" w:type="dxa"/>
            <w:shd w:val="clear" w:color="auto" w:fill="auto"/>
          </w:tcPr>
          <w:p w14:paraId="77EC2AC2" w14:textId="77777777" w:rsidR="00606A14" w:rsidRPr="00594A37" w:rsidRDefault="00606A14" w:rsidP="00D825E4">
            <w:pPr>
              <w:pStyle w:val="TableParagraph"/>
              <w:ind w:left="374"/>
              <w:rPr>
                <w:rFonts w:ascii="Calibri" w:hAnsi="Calibri" w:cs="Calibri"/>
                <w:b/>
                <w:sz w:val="21"/>
              </w:rPr>
            </w:pPr>
          </w:p>
        </w:tc>
        <w:tc>
          <w:tcPr>
            <w:tcW w:w="4051" w:type="dxa"/>
            <w:shd w:val="clear" w:color="auto" w:fill="auto"/>
          </w:tcPr>
          <w:p w14:paraId="3A3139A1" w14:textId="77777777" w:rsidR="00606A14" w:rsidRPr="00594A37" w:rsidRDefault="00606A14" w:rsidP="00D825E4">
            <w:pPr>
              <w:pStyle w:val="TableParagraph"/>
              <w:spacing w:line="237" w:lineRule="auto"/>
              <w:ind w:left="374" w:right="130" w:hanging="5"/>
              <w:rPr>
                <w:rFonts w:ascii="Calibri" w:hAnsi="Calibri" w:cs="Calibri"/>
                <w:b/>
                <w:sz w:val="21"/>
              </w:rPr>
            </w:pPr>
          </w:p>
        </w:tc>
        <w:tc>
          <w:tcPr>
            <w:tcW w:w="3149" w:type="dxa"/>
            <w:shd w:val="clear" w:color="auto" w:fill="auto"/>
          </w:tcPr>
          <w:p w14:paraId="0D7CB7B9" w14:textId="77777777" w:rsidR="00606A14" w:rsidRPr="00594A37" w:rsidRDefault="00606A14" w:rsidP="00D825E4">
            <w:pPr>
              <w:pStyle w:val="TableParagraph"/>
              <w:spacing w:line="237" w:lineRule="auto"/>
              <w:ind w:left="374" w:right="130" w:hanging="5"/>
              <w:rPr>
                <w:rFonts w:ascii="Calibri" w:hAnsi="Calibri" w:cs="Calibri"/>
                <w:b/>
                <w:sz w:val="21"/>
              </w:rPr>
            </w:pPr>
          </w:p>
        </w:tc>
      </w:tr>
      <w:tr w:rsidR="00606A14" w:rsidRPr="00594A37" w14:paraId="2B2C78C0" w14:textId="77777777" w:rsidTr="00D825E4">
        <w:trPr>
          <w:trHeight w:val="584"/>
        </w:trPr>
        <w:tc>
          <w:tcPr>
            <w:tcW w:w="3240" w:type="dxa"/>
            <w:shd w:val="clear" w:color="auto" w:fill="auto"/>
          </w:tcPr>
          <w:p w14:paraId="2CA58D95" w14:textId="77777777" w:rsidR="00606A14" w:rsidRPr="00594A37" w:rsidRDefault="00606A14" w:rsidP="00D825E4">
            <w:pPr>
              <w:pStyle w:val="TableParagraph"/>
              <w:spacing w:before="3"/>
              <w:jc w:val="left"/>
              <w:rPr>
                <w:rFonts w:ascii="Calibri" w:hAnsi="Calibri" w:cs="Calibri"/>
                <w:b/>
                <w:i/>
                <w:sz w:val="33"/>
              </w:rPr>
            </w:pPr>
          </w:p>
        </w:tc>
        <w:tc>
          <w:tcPr>
            <w:tcW w:w="3060" w:type="dxa"/>
            <w:shd w:val="clear" w:color="auto" w:fill="auto"/>
          </w:tcPr>
          <w:p w14:paraId="66355EF3" w14:textId="77777777" w:rsidR="00606A14" w:rsidRPr="00594A37" w:rsidRDefault="00606A14" w:rsidP="00D825E4">
            <w:pPr>
              <w:pStyle w:val="TableParagraph"/>
              <w:ind w:left="374"/>
              <w:rPr>
                <w:rFonts w:ascii="Calibri" w:hAnsi="Calibri" w:cs="Calibri"/>
                <w:b/>
                <w:sz w:val="21"/>
              </w:rPr>
            </w:pPr>
          </w:p>
        </w:tc>
        <w:tc>
          <w:tcPr>
            <w:tcW w:w="4051" w:type="dxa"/>
            <w:shd w:val="clear" w:color="auto" w:fill="auto"/>
          </w:tcPr>
          <w:p w14:paraId="2888779B" w14:textId="77777777" w:rsidR="00606A14" w:rsidRPr="00594A37" w:rsidRDefault="00606A14" w:rsidP="00D825E4">
            <w:pPr>
              <w:pStyle w:val="TableParagraph"/>
              <w:spacing w:line="237" w:lineRule="auto"/>
              <w:ind w:left="374" w:right="130" w:hanging="5"/>
              <w:rPr>
                <w:rFonts w:ascii="Calibri" w:hAnsi="Calibri" w:cs="Calibri"/>
                <w:b/>
                <w:sz w:val="21"/>
              </w:rPr>
            </w:pPr>
          </w:p>
        </w:tc>
        <w:tc>
          <w:tcPr>
            <w:tcW w:w="3149" w:type="dxa"/>
            <w:shd w:val="clear" w:color="auto" w:fill="auto"/>
          </w:tcPr>
          <w:p w14:paraId="16613B4B" w14:textId="77777777" w:rsidR="00606A14" w:rsidRPr="00594A37" w:rsidRDefault="00606A14" w:rsidP="00D825E4">
            <w:pPr>
              <w:pStyle w:val="TableParagraph"/>
              <w:spacing w:line="237" w:lineRule="auto"/>
              <w:ind w:left="374" w:right="130" w:hanging="5"/>
              <w:rPr>
                <w:rFonts w:ascii="Calibri" w:hAnsi="Calibri" w:cs="Calibri"/>
                <w:b/>
                <w:sz w:val="21"/>
              </w:rPr>
            </w:pPr>
          </w:p>
        </w:tc>
      </w:tr>
      <w:tr w:rsidR="00606A14" w:rsidRPr="00594A37" w14:paraId="69E5BA06" w14:textId="77777777" w:rsidTr="00D825E4">
        <w:trPr>
          <w:trHeight w:val="584"/>
        </w:trPr>
        <w:tc>
          <w:tcPr>
            <w:tcW w:w="3240" w:type="dxa"/>
            <w:shd w:val="clear" w:color="auto" w:fill="auto"/>
          </w:tcPr>
          <w:p w14:paraId="642122AF" w14:textId="77777777" w:rsidR="00606A14" w:rsidRPr="00594A37" w:rsidRDefault="00606A14" w:rsidP="00D825E4">
            <w:pPr>
              <w:pStyle w:val="TableParagraph"/>
              <w:spacing w:before="3"/>
              <w:jc w:val="left"/>
              <w:rPr>
                <w:rFonts w:ascii="Calibri" w:hAnsi="Calibri" w:cs="Calibri"/>
                <w:b/>
                <w:i/>
                <w:sz w:val="33"/>
              </w:rPr>
            </w:pPr>
          </w:p>
        </w:tc>
        <w:tc>
          <w:tcPr>
            <w:tcW w:w="3060" w:type="dxa"/>
            <w:shd w:val="clear" w:color="auto" w:fill="auto"/>
          </w:tcPr>
          <w:p w14:paraId="663C719B" w14:textId="77777777" w:rsidR="00606A14" w:rsidRPr="00594A37" w:rsidRDefault="00606A14" w:rsidP="00D825E4">
            <w:pPr>
              <w:pStyle w:val="TableParagraph"/>
              <w:ind w:left="374"/>
              <w:rPr>
                <w:rFonts w:ascii="Calibri" w:hAnsi="Calibri" w:cs="Calibri"/>
                <w:b/>
                <w:sz w:val="21"/>
              </w:rPr>
            </w:pPr>
          </w:p>
        </w:tc>
        <w:tc>
          <w:tcPr>
            <w:tcW w:w="4051" w:type="dxa"/>
            <w:shd w:val="clear" w:color="auto" w:fill="auto"/>
          </w:tcPr>
          <w:p w14:paraId="37DF45F0" w14:textId="77777777" w:rsidR="00606A14" w:rsidRPr="00594A37" w:rsidRDefault="00606A14" w:rsidP="00D825E4">
            <w:pPr>
              <w:pStyle w:val="TableParagraph"/>
              <w:spacing w:line="237" w:lineRule="auto"/>
              <w:ind w:left="374" w:right="130" w:hanging="5"/>
              <w:rPr>
                <w:rFonts w:ascii="Calibri" w:hAnsi="Calibri" w:cs="Calibri"/>
                <w:b/>
                <w:sz w:val="21"/>
              </w:rPr>
            </w:pPr>
          </w:p>
        </w:tc>
        <w:tc>
          <w:tcPr>
            <w:tcW w:w="3149" w:type="dxa"/>
            <w:shd w:val="clear" w:color="auto" w:fill="auto"/>
          </w:tcPr>
          <w:p w14:paraId="0B8AE0FB" w14:textId="77777777" w:rsidR="00606A14" w:rsidRPr="00594A37" w:rsidRDefault="00606A14" w:rsidP="00D825E4">
            <w:pPr>
              <w:pStyle w:val="TableParagraph"/>
              <w:spacing w:line="237" w:lineRule="auto"/>
              <w:ind w:left="374" w:right="130" w:hanging="5"/>
              <w:rPr>
                <w:rFonts w:ascii="Calibri" w:hAnsi="Calibri" w:cs="Calibri"/>
                <w:b/>
                <w:sz w:val="21"/>
              </w:rPr>
            </w:pPr>
          </w:p>
        </w:tc>
      </w:tr>
    </w:tbl>
    <w:p w14:paraId="332E126B" w14:textId="1C5D0FEC" w:rsidR="00464042" w:rsidRPr="00594A37" w:rsidRDefault="00464042" w:rsidP="00D8488D">
      <w:pPr>
        <w:pStyle w:val="BodyText"/>
        <w:tabs>
          <w:tab w:val="left" w:pos="1284"/>
        </w:tabs>
        <w:spacing w:before="10"/>
        <w:rPr>
          <w:rFonts w:ascii="Calibri" w:hAnsi="Calibri" w:cs="Calibri"/>
          <w:sz w:val="25"/>
        </w:rPr>
      </w:pPr>
    </w:p>
    <w:sectPr w:rsidR="00464042" w:rsidRPr="00594A37" w:rsidSect="00606A14">
      <w:pgSz w:w="15840" w:h="12240" w:orient="landscape"/>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84D7" w14:textId="77777777" w:rsidR="00DB25B0" w:rsidRDefault="00DB25B0" w:rsidP="00DB25B0">
      <w:r>
        <w:separator/>
      </w:r>
    </w:p>
  </w:endnote>
  <w:endnote w:type="continuationSeparator" w:id="0">
    <w:p w14:paraId="1113E877" w14:textId="77777777" w:rsidR="00DB25B0" w:rsidRDefault="00DB25B0" w:rsidP="00DB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3EFE" w14:textId="3E9F9309" w:rsidR="00D12267" w:rsidRPr="0035301C" w:rsidRDefault="00D12267" w:rsidP="006B229C">
    <w:pPr>
      <w:pStyle w:val="Subtitle"/>
      <w:pBdr>
        <w:top w:val="single" w:sz="4" w:space="1" w:color="auto"/>
      </w:pBdr>
      <w:jc w:val="center"/>
    </w:pPr>
    <w:r w:rsidRPr="002349F3">
      <w:rPr>
        <w:b/>
        <w:bCs/>
      </w:rPr>
      <w:t>Risk Management</w:t>
    </w:r>
    <w:r w:rsidRPr="002349F3">
      <w:t xml:space="preserve"> | </w:t>
    </w:r>
    <w:hyperlink r:id="rId1" w:history="1">
      <w:r w:rsidRPr="002349F3">
        <w:rPr>
          <w:rStyle w:val="Hyperlink"/>
          <w:rFonts w:cstheme="minorHAnsi"/>
        </w:rPr>
        <w:t>riskmanagement@csusb.edu</w:t>
      </w:r>
    </w:hyperlink>
    <w:r w:rsidRPr="002349F3">
      <w:rPr>
        <w:rStyle w:val="Hyperlink"/>
        <w:rFonts w:eastAsia="Arial" w:cstheme="minorHAnsi"/>
        <w:color w:val="000000" w:themeColor="text1"/>
        <w:u w:val="none"/>
      </w:rPr>
      <w:t xml:space="preserve"> | </w:t>
    </w:r>
    <w:r w:rsidRPr="002349F3">
      <w:t>(909) 537-3937</w:t>
    </w:r>
    <w:r w:rsidRPr="002349F3">
      <w:t xml:space="preserve"> | </w:t>
    </w:r>
    <w:r w:rsidRPr="002349F3">
      <w:t>csusb.edu/risk-management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B130" w14:textId="77777777" w:rsidR="00DB25B0" w:rsidRDefault="00DB25B0" w:rsidP="00DB25B0">
      <w:r>
        <w:separator/>
      </w:r>
    </w:p>
  </w:footnote>
  <w:footnote w:type="continuationSeparator" w:id="0">
    <w:p w14:paraId="67016402" w14:textId="77777777" w:rsidR="00DB25B0" w:rsidRDefault="00DB25B0" w:rsidP="00DB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8DCA" w14:textId="05C826D5" w:rsidR="00DB25B0" w:rsidRDefault="00E02AE6" w:rsidP="00786042">
    <w:pPr>
      <w:pStyle w:val="Header"/>
    </w:pPr>
    <w:r>
      <w:rPr>
        <w:noProof/>
        <w:sz w:val="20"/>
        <w14:ligatures w14:val="standardContextual"/>
      </w:rPr>
      <w:drawing>
        <wp:inline distT="0" distB="0" distL="0" distR="0" wp14:anchorId="0695796D" wp14:editId="6B0B8055">
          <wp:extent cx="3375660" cy="690880"/>
          <wp:effectExtent l="0" t="0" r="0" b="0"/>
          <wp:docPr id="218683915" name="Picture 218683915" descr="CSU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83915" name="Picture 218683915" descr="CSUSB Logo"/>
                  <pic:cNvPicPr/>
                </pic:nvPicPr>
                <pic:blipFill>
                  <a:blip r:embed="rId1">
                    <a:extLst>
                      <a:ext uri="{28A0092B-C50C-407E-A947-70E740481C1C}">
                        <a14:useLocalDpi xmlns:a14="http://schemas.microsoft.com/office/drawing/2010/main" val="0"/>
                      </a:ext>
                    </a:extLst>
                  </a:blip>
                  <a:stretch>
                    <a:fillRect/>
                  </a:stretch>
                </pic:blipFill>
                <pic:spPr>
                  <a:xfrm>
                    <a:off x="0" y="0"/>
                    <a:ext cx="3375660" cy="690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6181"/>
    <w:multiLevelType w:val="hybridMultilevel"/>
    <w:tmpl w:val="E24876AC"/>
    <w:lvl w:ilvl="0" w:tplc="FFFFFFFF">
      <w:start w:val="1"/>
      <w:numFmt w:val="upp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1" w15:restartNumberingAfterBreak="0">
    <w:nsid w:val="46920BB8"/>
    <w:multiLevelType w:val="hybridMultilevel"/>
    <w:tmpl w:val="E24876AC"/>
    <w:lvl w:ilvl="0" w:tplc="84564C2E">
      <w:start w:val="1"/>
      <w:numFmt w:val="upp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 w15:restartNumberingAfterBreak="0">
    <w:nsid w:val="544469B4"/>
    <w:multiLevelType w:val="hybridMultilevel"/>
    <w:tmpl w:val="AEC6878A"/>
    <w:lvl w:ilvl="0" w:tplc="0409000F">
      <w:start w:val="1"/>
      <w:numFmt w:val="decimal"/>
      <w:lvlText w:val="%1."/>
      <w:lvlJc w:val="left"/>
      <w:pPr>
        <w:ind w:left="940" w:hanging="360"/>
      </w:pPr>
    </w:lvl>
    <w:lvl w:ilvl="1" w:tplc="04090019">
      <w:start w:val="1"/>
      <w:numFmt w:val="lowerLetter"/>
      <w:lvlText w:val="%2."/>
      <w:lvlJc w:val="left"/>
      <w:pPr>
        <w:ind w:left="1660" w:hanging="360"/>
      </w:pPr>
    </w:lvl>
    <w:lvl w:ilvl="2" w:tplc="0409001B">
      <w:start w:val="1"/>
      <w:numFmt w:val="lowerRoman"/>
      <w:lvlText w:val="%3."/>
      <w:lvlJc w:val="right"/>
      <w:pPr>
        <w:ind w:left="2380" w:hanging="180"/>
      </w:pPr>
    </w:lvl>
    <w:lvl w:ilvl="3" w:tplc="0409000F">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16cid:durableId="2062055197">
    <w:abstractNumId w:val="2"/>
  </w:num>
  <w:num w:numId="2" w16cid:durableId="963772697">
    <w:abstractNumId w:val="1"/>
  </w:num>
  <w:num w:numId="3" w16cid:durableId="127004890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42"/>
    <w:rsid w:val="00016433"/>
    <w:rsid w:val="00033940"/>
    <w:rsid w:val="000661ED"/>
    <w:rsid w:val="00075DCC"/>
    <w:rsid w:val="00093064"/>
    <w:rsid w:val="000A076F"/>
    <w:rsid w:val="000D10AE"/>
    <w:rsid w:val="000D221C"/>
    <w:rsid w:val="00100288"/>
    <w:rsid w:val="00115AB8"/>
    <w:rsid w:val="001177D0"/>
    <w:rsid w:val="00164B38"/>
    <w:rsid w:val="001834BB"/>
    <w:rsid w:val="001B43C8"/>
    <w:rsid w:val="001B4DD7"/>
    <w:rsid w:val="001B5E95"/>
    <w:rsid w:val="001B7CF6"/>
    <w:rsid w:val="001E44C3"/>
    <w:rsid w:val="002349F3"/>
    <w:rsid w:val="00235638"/>
    <w:rsid w:val="002357B8"/>
    <w:rsid w:val="002530D1"/>
    <w:rsid w:val="0028132F"/>
    <w:rsid w:val="002A34A9"/>
    <w:rsid w:val="00307DCF"/>
    <w:rsid w:val="00321B95"/>
    <w:rsid w:val="003229F0"/>
    <w:rsid w:val="003429AA"/>
    <w:rsid w:val="0035301C"/>
    <w:rsid w:val="003758F2"/>
    <w:rsid w:val="00381A19"/>
    <w:rsid w:val="0040785F"/>
    <w:rsid w:val="00407DEF"/>
    <w:rsid w:val="00464042"/>
    <w:rsid w:val="00474D66"/>
    <w:rsid w:val="004B4393"/>
    <w:rsid w:val="004F1B56"/>
    <w:rsid w:val="0050705B"/>
    <w:rsid w:val="0051360E"/>
    <w:rsid w:val="005239BB"/>
    <w:rsid w:val="00547DE9"/>
    <w:rsid w:val="00561742"/>
    <w:rsid w:val="005818D8"/>
    <w:rsid w:val="00594A37"/>
    <w:rsid w:val="005E4BBE"/>
    <w:rsid w:val="00606A14"/>
    <w:rsid w:val="00662AFF"/>
    <w:rsid w:val="006B1379"/>
    <w:rsid w:val="006B229C"/>
    <w:rsid w:val="006C6643"/>
    <w:rsid w:val="006F4621"/>
    <w:rsid w:val="00744F19"/>
    <w:rsid w:val="00746820"/>
    <w:rsid w:val="00766622"/>
    <w:rsid w:val="00786042"/>
    <w:rsid w:val="007A47ED"/>
    <w:rsid w:val="007B5D2E"/>
    <w:rsid w:val="008547ED"/>
    <w:rsid w:val="00861A62"/>
    <w:rsid w:val="00880E22"/>
    <w:rsid w:val="00883A43"/>
    <w:rsid w:val="00883EB0"/>
    <w:rsid w:val="00892AF6"/>
    <w:rsid w:val="00893497"/>
    <w:rsid w:val="008C1976"/>
    <w:rsid w:val="008E3479"/>
    <w:rsid w:val="008F2F66"/>
    <w:rsid w:val="008F50C2"/>
    <w:rsid w:val="00901028"/>
    <w:rsid w:val="009118EE"/>
    <w:rsid w:val="009546FB"/>
    <w:rsid w:val="009672F2"/>
    <w:rsid w:val="009951E9"/>
    <w:rsid w:val="009A632C"/>
    <w:rsid w:val="009B3447"/>
    <w:rsid w:val="009C7508"/>
    <w:rsid w:val="009D2EE1"/>
    <w:rsid w:val="009E1B18"/>
    <w:rsid w:val="009E53A6"/>
    <w:rsid w:val="00A01CFD"/>
    <w:rsid w:val="00A22C0E"/>
    <w:rsid w:val="00A46925"/>
    <w:rsid w:val="00AF1B5E"/>
    <w:rsid w:val="00B0359A"/>
    <w:rsid w:val="00B37131"/>
    <w:rsid w:val="00B61276"/>
    <w:rsid w:val="00B71638"/>
    <w:rsid w:val="00BB2A47"/>
    <w:rsid w:val="00BC5B95"/>
    <w:rsid w:val="00BF077C"/>
    <w:rsid w:val="00C43819"/>
    <w:rsid w:val="00C94130"/>
    <w:rsid w:val="00CD01B6"/>
    <w:rsid w:val="00CD67E2"/>
    <w:rsid w:val="00D0345D"/>
    <w:rsid w:val="00D12267"/>
    <w:rsid w:val="00D8488D"/>
    <w:rsid w:val="00DB25B0"/>
    <w:rsid w:val="00DD3D00"/>
    <w:rsid w:val="00DD79EF"/>
    <w:rsid w:val="00E02AE6"/>
    <w:rsid w:val="00E248F7"/>
    <w:rsid w:val="00E85DF9"/>
    <w:rsid w:val="00E97F1A"/>
    <w:rsid w:val="00EE28D0"/>
    <w:rsid w:val="00EE667F"/>
    <w:rsid w:val="00F14D95"/>
    <w:rsid w:val="00F513DA"/>
    <w:rsid w:val="00F54EDC"/>
    <w:rsid w:val="00FA10BA"/>
    <w:rsid w:val="00FB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8CEF1"/>
  <w15:docId w15:val="{0AD1A4AE-8E98-4D6A-B87B-1885F7BE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2357B8"/>
    <w:pPr>
      <w:keepNext/>
      <w:keepLines/>
      <w:spacing w:before="240"/>
      <w:outlineLvl w:val="0"/>
    </w:pPr>
    <w:rPr>
      <w:rFonts w:asciiTheme="majorHAnsi" w:eastAsiaTheme="majorEastAsia" w:hAnsiTheme="majorHAnsi" w:cstheme="majorBidi"/>
      <w:color w:val="365F91" w:themeColor="accent1" w:themeShade="BF"/>
      <w:sz w:val="32"/>
      <w:szCs w:val="32"/>
      <w:lang w:val="en-CA"/>
    </w:rPr>
  </w:style>
  <w:style w:type="paragraph" w:styleId="Heading2">
    <w:name w:val="heading 2"/>
    <w:basedOn w:val="Normal"/>
    <w:next w:val="Normal"/>
    <w:link w:val="Heading2Char"/>
    <w:uiPriority w:val="9"/>
    <w:unhideWhenUsed/>
    <w:qFormat/>
    <w:rsid w:val="003429A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7B8"/>
    <w:rPr>
      <w:rFonts w:asciiTheme="majorHAnsi" w:eastAsiaTheme="majorEastAsia" w:hAnsiTheme="majorHAnsi" w:cstheme="majorBidi"/>
      <w:color w:val="365F91" w:themeColor="accent1" w:themeShade="BF"/>
      <w:sz w:val="32"/>
      <w:szCs w:val="32"/>
      <w:lang w:val="en-CA"/>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76" w:line="274" w:lineRule="exact"/>
      <w:ind w:left="1347" w:right="1347"/>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ind w:left="107"/>
      <w:jc w:val="center"/>
    </w:pPr>
  </w:style>
  <w:style w:type="table" w:styleId="TableGrid">
    <w:name w:val="Table Grid"/>
    <w:basedOn w:val="TableNormal"/>
    <w:uiPriority w:val="39"/>
    <w:rsid w:val="00164B3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B95"/>
    <w:pPr>
      <w:tabs>
        <w:tab w:val="center" w:pos="4680"/>
        <w:tab w:val="right" w:pos="9360"/>
      </w:tabs>
    </w:pPr>
    <w:rPr>
      <w:rFonts w:ascii="Arial" w:eastAsia="Arial" w:hAnsi="Arial" w:cs="Arial"/>
      <w:lang w:val="en-CA"/>
    </w:rPr>
  </w:style>
  <w:style w:type="character" w:customStyle="1" w:styleId="HeaderChar">
    <w:name w:val="Header Char"/>
    <w:basedOn w:val="DefaultParagraphFont"/>
    <w:link w:val="Header"/>
    <w:uiPriority w:val="99"/>
    <w:rsid w:val="00321B95"/>
    <w:rPr>
      <w:rFonts w:ascii="Arial" w:eastAsia="Arial" w:hAnsi="Arial" w:cs="Arial"/>
      <w:lang w:val="en-CA"/>
    </w:rPr>
  </w:style>
  <w:style w:type="paragraph" w:styleId="Footer">
    <w:name w:val="footer"/>
    <w:basedOn w:val="Normal"/>
    <w:link w:val="FooterChar"/>
    <w:uiPriority w:val="99"/>
    <w:unhideWhenUsed/>
    <w:rsid w:val="00321B95"/>
    <w:pPr>
      <w:tabs>
        <w:tab w:val="center" w:pos="4680"/>
        <w:tab w:val="right" w:pos="9360"/>
      </w:tabs>
    </w:pPr>
    <w:rPr>
      <w:rFonts w:ascii="Arial" w:eastAsia="Arial" w:hAnsi="Arial" w:cs="Arial"/>
      <w:lang w:val="en-CA"/>
    </w:rPr>
  </w:style>
  <w:style w:type="character" w:customStyle="1" w:styleId="FooterChar">
    <w:name w:val="Footer Char"/>
    <w:basedOn w:val="DefaultParagraphFont"/>
    <w:link w:val="Footer"/>
    <w:uiPriority w:val="99"/>
    <w:rsid w:val="00321B95"/>
    <w:rPr>
      <w:rFonts w:ascii="Arial" w:eastAsia="Arial" w:hAnsi="Arial" w:cs="Arial"/>
      <w:lang w:val="en-CA"/>
    </w:rPr>
  </w:style>
  <w:style w:type="paragraph" w:customStyle="1" w:styleId="activitynameparent">
    <w:name w:val="activitynameparent"/>
    <w:basedOn w:val="Normal"/>
    <w:rsid w:val="00321B95"/>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A46925"/>
    <w:rPr>
      <w:color w:val="0000FF" w:themeColor="hyperlink"/>
      <w:u w:val="single"/>
    </w:rPr>
  </w:style>
  <w:style w:type="character" w:styleId="UnresolvedMention">
    <w:name w:val="Unresolved Mention"/>
    <w:basedOn w:val="DefaultParagraphFont"/>
    <w:uiPriority w:val="99"/>
    <w:semiHidden/>
    <w:unhideWhenUsed/>
    <w:rsid w:val="00A46925"/>
    <w:rPr>
      <w:color w:val="605E5C"/>
      <w:shd w:val="clear" w:color="auto" w:fill="E1DFDD"/>
    </w:rPr>
  </w:style>
  <w:style w:type="character" w:customStyle="1" w:styleId="Heading2Char">
    <w:name w:val="Heading 2 Char"/>
    <w:basedOn w:val="DefaultParagraphFont"/>
    <w:link w:val="Heading2"/>
    <w:uiPriority w:val="9"/>
    <w:rsid w:val="003429AA"/>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D1226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1226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susb.edu/ehs/occupational-health-and-safety/heat-illness-prevention/heat-illness-prevention-procedu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iosh/programs/ptdesign/default.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iskmanagement@csus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D0E7-5098-4C2D-BF0C-FE80626C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SPECIAL EVENTS RISK ASSESSMENT WORKSHEET</vt:lpstr>
    </vt:vector>
  </TitlesOfParts>
  <Company>California State University of San Bernardino</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EVENTS RISK ASSESSMENT WORKSHEET</dc:title>
  <dc:subject/>
  <dc:creator>rspaniardi</dc:creator>
  <cp:keywords/>
  <dc:description/>
  <cp:lastModifiedBy>Marissa Boles</cp:lastModifiedBy>
  <cp:revision>75</cp:revision>
  <dcterms:created xsi:type="dcterms:W3CDTF">2023-06-05T14:49:00Z</dcterms:created>
  <dcterms:modified xsi:type="dcterms:W3CDTF">2023-06-05T15:50:00Z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Creator">
    <vt:lpwstr>Microsoft® Word 2010</vt:lpwstr>
  </property>
  <property fmtid="{D5CDD505-2E9C-101B-9397-08002B2CF9AE}" pid="4" name="LastSaved">
    <vt:filetime>2021-09-20T00:00:00Z</vt:filetime>
  </property>
  <property fmtid="{D5CDD505-2E9C-101B-9397-08002B2CF9AE}" pid="5" name="_DocHome">
    <vt:i4>-1999661072</vt:i4>
  </property>
</Properties>
</file>