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480B8" w14:textId="719C2132" w:rsidR="00E91C6F" w:rsidRPr="002243A1" w:rsidRDefault="003185CD" w:rsidP="003185CD">
      <w:pPr>
        <w:pStyle w:val="PlainText"/>
        <w:rPr>
          <w:rFonts w:asciiTheme="majorHAnsi" w:hAnsiTheme="majorHAnsi" w:cs="Courier New"/>
          <w:b/>
          <w:bCs/>
          <w:sz w:val="28"/>
          <w:szCs w:val="28"/>
          <w:u w:val="single"/>
        </w:rPr>
      </w:pPr>
      <w:r w:rsidRPr="002243A1">
        <w:rPr>
          <w:rFonts w:asciiTheme="majorHAnsi" w:hAnsiTheme="majorHAnsi" w:cs="Courier New"/>
          <w:b/>
          <w:bCs/>
          <w:sz w:val="28"/>
          <w:szCs w:val="28"/>
        </w:rPr>
        <w:t xml:space="preserve">Waitlist </w:t>
      </w:r>
    </w:p>
    <w:p w14:paraId="672A6659" w14:textId="77777777" w:rsidR="00EF536E" w:rsidRPr="002243A1" w:rsidRDefault="00EF536E" w:rsidP="00DC53DC">
      <w:pPr>
        <w:pStyle w:val="PlainText"/>
        <w:rPr>
          <w:rFonts w:asciiTheme="majorHAnsi" w:hAnsiTheme="majorHAnsi" w:cs="Courier New"/>
          <w:b/>
          <w:sz w:val="22"/>
          <w:szCs w:val="22"/>
          <w:u w:val="single"/>
        </w:rPr>
      </w:pPr>
    </w:p>
    <w:p w14:paraId="2635E364" w14:textId="77777777" w:rsidR="00DC53DC" w:rsidRPr="002243A1" w:rsidRDefault="008A59F9" w:rsidP="00DC53DC">
      <w:pPr>
        <w:pStyle w:val="PlainText"/>
        <w:rPr>
          <w:rFonts w:asciiTheme="majorHAnsi" w:hAnsiTheme="majorHAnsi" w:cs="Courier New"/>
          <w:b/>
          <w:sz w:val="22"/>
          <w:szCs w:val="22"/>
          <w:u w:val="single"/>
        </w:rPr>
      </w:pPr>
      <w:r w:rsidRPr="002243A1">
        <w:rPr>
          <w:rFonts w:asciiTheme="majorHAnsi" w:hAnsiTheme="majorHAnsi" w:cs="Courier New"/>
          <w:b/>
          <w:sz w:val="22"/>
          <w:szCs w:val="22"/>
          <w:u w:val="single"/>
        </w:rPr>
        <w:t>Introduction</w:t>
      </w:r>
      <w:r w:rsidR="00DC53DC" w:rsidRPr="002243A1">
        <w:rPr>
          <w:rFonts w:asciiTheme="majorHAnsi" w:hAnsiTheme="majorHAnsi" w:cs="Courier New"/>
          <w:b/>
          <w:sz w:val="22"/>
          <w:szCs w:val="22"/>
          <w:u w:val="single"/>
        </w:rPr>
        <w:t xml:space="preserve"> </w:t>
      </w:r>
    </w:p>
    <w:p w14:paraId="0FC5E2B9" w14:textId="590E9324" w:rsidR="00683F5C" w:rsidRPr="002243A1" w:rsidRDefault="003185CD" w:rsidP="003185CD">
      <w:pPr>
        <w:pStyle w:val="PlainText"/>
        <w:rPr>
          <w:rFonts w:asciiTheme="majorHAnsi" w:hAnsiTheme="majorHAnsi" w:cs="Courier New"/>
          <w:sz w:val="22"/>
          <w:szCs w:val="22"/>
        </w:rPr>
      </w:pPr>
      <w:r w:rsidRPr="002243A1">
        <w:rPr>
          <w:rFonts w:asciiTheme="majorHAnsi" w:hAnsiTheme="majorHAnsi" w:cs="Courier New"/>
          <w:sz w:val="22"/>
          <w:szCs w:val="22"/>
        </w:rPr>
        <w:t xml:space="preserve">The waitlist feature in </w:t>
      </w:r>
      <w:proofErr w:type="spellStart"/>
      <w:r w:rsidRPr="002243A1">
        <w:rPr>
          <w:rFonts w:asciiTheme="majorHAnsi" w:hAnsiTheme="majorHAnsi" w:cs="Courier New"/>
          <w:sz w:val="22"/>
          <w:szCs w:val="22"/>
        </w:rPr>
        <w:t>myCoyote</w:t>
      </w:r>
      <w:proofErr w:type="spellEnd"/>
      <w:r w:rsidRPr="002243A1">
        <w:rPr>
          <w:rFonts w:asciiTheme="majorHAnsi" w:hAnsiTheme="majorHAnsi" w:cs="Courier New"/>
          <w:sz w:val="22"/>
          <w:szCs w:val="22"/>
        </w:rPr>
        <w:t xml:space="preserve"> Self-Service allows students to secure a position on a waitlist for closed classes.  It creates a queue of students for specific classes and automatically enrolls eligible students as space becomes available.  The waitlist functionality provides a way to monitor class demand and may result in additional sections. Waitlist is not utilized for supervision, graduate level, or multiple-component courses with lecture/seminar or laboratory/activity combinations.</w:t>
      </w:r>
    </w:p>
    <w:p w14:paraId="0A37501D" w14:textId="77777777" w:rsidR="008A59F9" w:rsidRPr="002243A1" w:rsidRDefault="008A59F9" w:rsidP="00DC53DC">
      <w:pPr>
        <w:pStyle w:val="PlainText"/>
        <w:rPr>
          <w:rFonts w:asciiTheme="majorHAnsi" w:hAnsiTheme="majorHAnsi" w:cs="Courier New"/>
          <w:sz w:val="22"/>
          <w:szCs w:val="22"/>
        </w:rPr>
      </w:pPr>
    </w:p>
    <w:p w14:paraId="1C585CAA" w14:textId="4185EB3C" w:rsidR="00DC53DC" w:rsidRPr="002243A1" w:rsidRDefault="003185CD" w:rsidP="003185CD">
      <w:pPr>
        <w:pStyle w:val="PlainText"/>
        <w:rPr>
          <w:rFonts w:asciiTheme="majorHAnsi" w:hAnsiTheme="majorHAnsi" w:cs="Courier New"/>
          <w:sz w:val="22"/>
          <w:szCs w:val="22"/>
        </w:rPr>
      </w:pPr>
      <w:r w:rsidRPr="002243A1">
        <w:rPr>
          <w:rFonts w:asciiTheme="majorHAnsi" w:hAnsiTheme="majorHAnsi" w:cs="Courier New"/>
          <w:sz w:val="22"/>
          <w:szCs w:val="22"/>
        </w:rPr>
        <w:t xml:space="preserve">Waitlist will be available from the first day of priority registration until the end of the first week of instruction.  Students must meet several eligibility conditions to get on a class waitlist (please read below).  Interested students enroll as a waitlisted student when the class is full.  Each student is permitted to waitlist up to 10 units. If a student is no longer interested in being on a waitlist, it is the student’s responsibility to drop the course. </w:t>
      </w:r>
    </w:p>
    <w:p w14:paraId="5DAB6C7B" w14:textId="77777777" w:rsidR="00DC53DC" w:rsidRPr="002243A1" w:rsidRDefault="00DC53DC" w:rsidP="00DC53DC">
      <w:pPr>
        <w:pStyle w:val="PlainText"/>
        <w:rPr>
          <w:rFonts w:asciiTheme="majorHAnsi" w:hAnsiTheme="majorHAnsi" w:cs="Courier New"/>
          <w:sz w:val="22"/>
          <w:szCs w:val="22"/>
        </w:rPr>
      </w:pPr>
    </w:p>
    <w:p w14:paraId="7A5D35BE" w14:textId="2DD9F9A7" w:rsidR="00DC53DC" w:rsidRPr="002243A1" w:rsidRDefault="003185CD" w:rsidP="003185CD">
      <w:pPr>
        <w:pStyle w:val="PlainText"/>
        <w:rPr>
          <w:rFonts w:asciiTheme="majorHAnsi" w:hAnsiTheme="majorHAnsi" w:cs="Courier New"/>
          <w:sz w:val="22"/>
          <w:szCs w:val="22"/>
        </w:rPr>
      </w:pPr>
      <w:r w:rsidRPr="002243A1">
        <w:rPr>
          <w:rFonts w:asciiTheme="majorHAnsi" w:hAnsiTheme="majorHAnsi" w:cs="Courier New"/>
          <w:sz w:val="22"/>
          <w:szCs w:val="22"/>
        </w:rPr>
        <w:t xml:space="preserve">When a class is filled to capacity, students can request to be waitlisted for the closed class. When a seat becomes available, an automatic enrollment process registers eligible students in the order of their waitlist position number. The following conditions must be met to enroll </w:t>
      </w:r>
      <w:r w:rsidRPr="002243A1">
        <w:rPr>
          <w:rFonts w:asciiTheme="majorHAnsi" w:hAnsiTheme="majorHAnsi" w:cs="Courier New"/>
          <w:b/>
          <w:bCs/>
          <w:sz w:val="22"/>
          <w:szCs w:val="22"/>
        </w:rPr>
        <w:t>to</w:t>
      </w:r>
      <w:r w:rsidRPr="002243A1">
        <w:rPr>
          <w:rFonts w:asciiTheme="majorHAnsi" w:hAnsiTheme="majorHAnsi" w:cs="Courier New"/>
          <w:sz w:val="22"/>
          <w:szCs w:val="22"/>
        </w:rPr>
        <w:t xml:space="preserve"> and </w:t>
      </w:r>
      <w:r w:rsidRPr="002243A1">
        <w:rPr>
          <w:rFonts w:asciiTheme="majorHAnsi" w:hAnsiTheme="majorHAnsi" w:cs="Courier New"/>
          <w:b/>
          <w:bCs/>
          <w:sz w:val="22"/>
          <w:szCs w:val="22"/>
        </w:rPr>
        <w:t>from</w:t>
      </w:r>
      <w:r w:rsidRPr="002243A1">
        <w:rPr>
          <w:rFonts w:asciiTheme="majorHAnsi" w:hAnsiTheme="majorHAnsi" w:cs="Courier New"/>
          <w:sz w:val="22"/>
          <w:szCs w:val="22"/>
        </w:rPr>
        <w:t xml:space="preserve"> a waitlisted course: </w:t>
      </w:r>
    </w:p>
    <w:p w14:paraId="02EB378F" w14:textId="77777777" w:rsidR="00FF2490" w:rsidRPr="002243A1" w:rsidRDefault="00FF2490" w:rsidP="00DC53DC">
      <w:pPr>
        <w:pStyle w:val="PlainText"/>
        <w:rPr>
          <w:rFonts w:asciiTheme="majorHAnsi" w:hAnsiTheme="majorHAnsi" w:cs="Courier New"/>
          <w:sz w:val="22"/>
          <w:szCs w:val="22"/>
        </w:rPr>
      </w:pPr>
    </w:p>
    <w:p w14:paraId="4FBB6FBC" w14:textId="77777777" w:rsidR="00DC53DC" w:rsidRPr="002243A1" w:rsidRDefault="008A59F9" w:rsidP="00683F5C">
      <w:pPr>
        <w:pStyle w:val="PlainText"/>
        <w:tabs>
          <w:tab w:val="left" w:pos="270"/>
        </w:tabs>
        <w:ind w:left="270"/>
        <w:rPr>
          <w:rFonts w:asciiTheme="majorHAnsi" w:hAnsiTheme="majorHAnsi" w:cs="Courier New"/>
          <w:sz w:val="22"/>
          <w:szCs w:val="22"/>
        </w:rPr>
      </w:pPr>
      <w:r w:rsidRPr="002243A1">
        <w:rPr>
          <w:rFonts w:asciiTheme="majorHAnsi" w:hAnsiTheme="majorHAnsi" w:cs="Courier New"/>
          <w:sz w:val="22"/>
          <w:szCs w:val="22"/>
        </w:rPr>
        <w:t>Student</w:t>
      </w:r>
      <w:r w:rsidR="00DC53DC" w:rsidRPr="002243A1">
        <w:rPr>
          <w:rFonts w:asciiTheme="majorHAnsi" w:hAnsiTheme="majorHAnsi" w:cs="Courier New"/>
          <w:sz w:val="22"/>
          <w:szCs w:val="22"/>
        </w:rPr>
        <w:t xml:space="preserve"> has a valid </w:t>
      </w:r>
      <w:r w:rsidRPr="002243A1">
        <w:rPr>
          <w:rFonts w:asciiTheme="majorHAnsi" w:hAnsiTheme="majorHAnsi" w:cs="Courier New"/>
          <w:sz w:val="22"/>
          <w:szCs w:val="22"/>
        </w:rPr>
        <w:t>enrollment</w:t>
      </w:r>
      <w:r w:rsidR="00DC53DC" w:rsidRPr="002243A1">
        <w:rPr>
          <w:rFonts w:asciiTheme="majorHAnsi" w:hAnsiTheme="majorHAnsi" w:cs="Courier New"/>
          <w:sz w:val="22"/>
          <w:szCs w:val="22"/>
        </w:rPr>
        <w:t xml:space="preserve"> </w:t>
      </w:r>
      <w:r w:rsidRPr="002243A1">
        <w:rPr>
          <w:rFonts w:asciiTheme="majorHAnsi" w:hAnsiTheme="majorHAnsi" w:cs="Courier New"/>
          <w:sz w:val="22"/>
          <w:szCs w:val="22"/>
        </w:rPr>
        <w:t>appointment</w:t>
      </w:r>
      <w:r w:rsidR="00DC53DC" w:rsidRPr="002243A1">
        <w:rPr>
          <w:rFonts w:asciiTheme="majorHAnsi" w:hAnsiTheme="majorHAnsi" w:cs="Courier New"/>
          <w:sz w:val="22"/>
          <w:szCs w:val="22"/>
        </w:rPr>
        <w:t xml:space="preserve"> </w:t>
      </w:r>
    </w:p>
    <w:p w14:paraId="4FD2041E" w14:textId="77777777" w:rsidR="00DC53DC" w:rsidRPr="002243A1" w:rsidRDefault="008A59F9" w:rsidP="00683F5C">
      <w:pPr>
        <w:pStyle w:val="PlainText"/>
        <w:tabs>
          <w:tab w:val="left" w:pos="270"/>
        </w:tabs>
        <w:ind w:left="270"/>
        <w:rPr>
          <w:rFonts w:asciiTheme="majorHAnsi" w:hAnsiTheme="majorHAnsi" w:cs="Courier New"/>
          <w:sz w:val="22"/>
          <w:szCs w:val="22"/>
        </w:rPr>
      </w:pPr>
      <w:r w:rsidRPr="002243A1">
        <w:rPr>
          <w:rFonts w:asciiTheme="majorHAnsi" w:hAnsiTheme="majorHAnsi" w:cs="Courier New"/>
          <w:sz w:val="22"/>
          <w:szCs w:val="22"/>
        </w:rPr>
        <w:t>Student</w:t>
      </w:r>
      <w:r w:rsidR="00DC53DC" w:rsidRPr="002243A1">
        <w:rPr>
          <w:rFonts w:asciiTheme="majorHAnsi" w:hAnsiTheme="majorHAnsi" w:cs="Courier New"/>
          <w:sz w:val="22"/>
          <w:szCs w:val="22"/>
        </w:rPr>
        <w:t xml:space="preserve"> does not </w:t>
      </w:r>
      <w:r w:rsidRPr="002243A1">
        <w:rPr>
          <w:rFonts w:asciiTheme="majorHAnsi" w:hAnsiTheme="majorHAnsi" w:cs="Courier New"/>
          <w:sz w:val="22"/>
          <w:szCs w:val="22"/>
        </w:rPr>
        <w:t>have</w:t>
      </w:r>
      <w:r w:rsidR="00DC53DC" w:rsidRPr="002243A1">
        <w:rPr>
          <w:rFonts w:asciiTheme="majorHAnsi" w:hAnsiTheme="majorHAnsi" w:cs="Courier New"/>
          <w:sz w:val="22"/>
          <w:szCs w:val="22"/>
        </w:rPr>
        <w:t xml:space="preserve"> </w:t>
      </w:r>
      <w:r w:rsidR="009A0503" w:rsidRPr="002243A1">
        <w:rPr>
          <w:rFonts w:asciiTheme="majorHAnsi" w:hAnsiTheme="majorHAnsi" w:cs="Courier New"/>
          <w:sz w:val="22"/>
          <w:szCs w:val="22"/>
        </w:rPr>
        <w:t xml:space="preserve">any </w:t>
      </w:r>
      <w:r w:rsidR="00DC53DC" w:rsidRPr="002243A1">
        <w:rPr>
          <w:rFonts w:asciiTheme="majorHAnsi" w:hAnsiTheme="majorHAnsi" w:cs="Courier New"/>
          <w:sz w:val="22"/>
          <w:szCs w:val="22"/>
        </w:rPr>
        <w:t xml:space="preserve">negative </w:t>
      </w:r>
      <w:r w:rsidRPr="002243A1">
        <w:rPr>
          <w:rFonts w:asciiTheme="majorHAnsi" w:hAnsiTheme="majorHAnsi" w:cs="Courier New"/>
          <w:sz w:val="22"/>
          <w:szCs w:val="22"/>
        </w:rPr>
        <w:t>service</w:t>
      </w:r>
      <w:r w:rsidR="00DC53DC" w:rsidRPr="002243A1">
        <w:rPr>
          <w:rFonts w:asciiTheme="majorHAnsi" w:hAnsiTheme="majorHAnsi" w:cs="Courier New"/>
          <w:sz w:val="22"/>
          <w:szCs w:val="22"/>
        </w:rPr>
        <w:t xml:space="preserve"> indicators (holds) </w:t>
      </w:r>
      <w:r w:rsidRPr="002243A1">
        <w:rPr>
          <w:rFonts w:asciiTheme="majorHAnsi" w:hAnsiTheme="majorHAnsi" w:cs="Courier New"/>
          <w:sz w:val="22"/>
          <w:szCs w:val="22"/>
        </w:rPr>
        <w:t>preventing</w:t>
      </w:r>
      <w:r w:rsidR="00DC53DC" w:rsidRPr="002243A1">
        <w:rPr>
          <w:rFonts w:asciiTheme="majorHAnsi" w:hAnsiTheme="majorHAnsi" w:cs="Courier New"/>
          <w:sz w:val="22"/>
          <w:szCs w:val="22"/>
        </w:rPr>
        <w:t xml:space="preserve"> </w:t>
      </w:r>
      <w:r w:rsidRPr="002243A1">
        <w:rPr>
          <w:rFonts w:asciiTheme="majorHAnsi" w:hAnsiTheme="majorHAnsi" w:cs="Courier New"/>
          <w:sz w:val="22"/>
          <w:szCs w:val="22"/>
        </w:rPr>
        <w:t>registration</w:t>
      </w:r>
      <w:r w:rsidR="00DC53DC" w:rsidRPr="002243A1">
        <w:rPr>
          <w:rFonts w:asciiTheme="majorHAnsi" w:hAnsiTheme="majorHAnsi" w:cs="Courier New"/>
          <w:sz w:val="22"/>
          <w:szCs w:val="22"/>
        </w:rPr>
        <w:t xml:space="preserve"> </w:t>
      </w:r>
    </w:p>
    <w:p w14:paraId="44F10C19" w14:textId="77777777" w:rsidR="00DC53DC" w:rsidRPr="002243A1" w:rsidRDefault="008A59F9" w:rsidP="00683F5C">
      <w:pPr>
        <w:pStyle w:val="PlainText"/>
        <w:tabs>
          <w:tab w:val="left" w:pos="270"/>
        </w:tabs>
        <w:ind w:left="270"/>
        <w:rPr>
          <w:rFonts w:asciiTheme="majorHAnsi" w:hAnsiTheme="majorHAnsi" w:cs="Courier New"/>
          <w:sz w:val="22"/>
          <w:szCs w:val="22"/>
        </w:rPr>
      </w:pPr>
      <w:r w:rsidRPr="002243A1">
        <w:rPr>
          <w:rFonts w:asciiTheme="majorHAnsi" w:hAnsiTheme="majorHAnsi" w:cs="Courier New"/>
          <w:sz w:val="22"/>
          <w:szCs w:val="22"/>
        </w:rPr>
        <w:t>Student’s</w:t>
      </w:r>
      <w:r w:rsidR="00DC53DC" w:rsidRPr="002243A1">
        <w:rPr>
          <w:rFonts w:asciiTheme="majorHAnsi" w:hAnsiTheme="majorHAnsi" w:cs="Courier New"/>
          <w:sz w:val="22"/>
          <w:szCs w:val="22"/>
        </w:rPr>
        <w:t xml:space="preserve"> career is </w:t>
      </w:r>
      <w:r w:rsidRPr="002243A1">
        <w:rPr>
          <w:rFonts w:asciiTheme="majorHAnsi" w:hAnsiTheme="majorHAnsi" w:cs="Courier New"/>
          <w:sz w:val="22"/>
          <w:szCs w:val="22"/>
        </w:rPr>
        <w:t>eligible</w:t>
      </w:r>
      <w:r w:rsidR="00DC53DC" w:rsidRPr="002243A1">
        <w:rPr>
          <w:rFonts w:asciiTheme="majorHAnsi" w:hAnsiTheme="majorHAnsi" w:cs="Courier New"/>
          <w:sz w:val="22"/>
          <w:szCs w:val="22"/>
        </w:rPr>
        <w:t xml:space="preserve"> to </w:t>
      </w:r>
      <w:r w:rsidRPr="002243A1">
        <w:rPr>
          <w:rFonts w:asciiTheme="majorHAnsi" w:hAnsiTheme="majorHAnsi" w:cs="Courier New"/>
          <w:sz w:val="22"/>
          <w:szCs w:val="22"/>
        </w:rPr>
        <w:t>register</w:t>
      </w:r>
      <w:r w:rsidR="00DC53DC" w:rsidRPr="002243A1">
        <w:rPr>
          <w:rFonts w:asciiTheme="majorHAnsi" w:hAnsiTheme="majorHAnsi" w:cs="Courier New"/>
          <w:sz w:val="22"/>
          <w:szCs w:val="22"/>
        </w:rPr>
        <w:t xml:space="preserve"> for the </w:t>
      </w:r>
      <w:r w:rsidRPr="002243A1">
        <w:rPr>
          <w:rFonts w:asciiTheme="majorHAnsi" w:hAnsiTheme="majorHAnsi" w:cs="Courier New"/>
          <w:sz w:val="22"/>
          <w:szCs w:val="22"/>
        </w:rPr>
        <w:t>course</w:t>
      </w:r>
      <w:r w:rsidR="00DC53DC" w:rsidRPr="002243A1">
        <w:rPr>
          <w:rFonts w:asciiTheme="majorHAnsi" w:hAnsiTheme="majorHAnsi" w:cs="Courier New"/>
          <w:sz w:val="22"/>
          <w:szCs w:val="22"/>
        </w:rPr>
        <w:t xml:space="preserve"> </w:t>
      </w:r>
    </w:p>
    <w:p w14:paraId="3BBCE27E" w14:textId="0DA53AB1" w:rsidR="00D87D55" w:rsidRPr="002243A1" w:rsidRDefault="003185CD" w:rsidP="003185CD">
      <w:pPr>
        <w:pStyle w:val="PlainText"/>
        <w:tabs>
          <w:tab w:val="left" w:pos="270"/>
        </w:tabs>
        <w:ind w:left="270"/>
        <w:rPr>
          <w:rFonts w:asciiTheme="majorHAnsi" w:hAnsiTheme="majorHAnsi" w:cs="Courier New"/>
          <w:sz w:val="22"/>
          <w:szCs w:val="22"/>
        </w:rPr>
      </w:pPr>
      <w:r w:rsidRPr="002243A1">
        <w:rPr>
          <w:rFonts w:asciiTheme="majorHAnsi" w:hAnsiTheme="majorHAnsi" w:cs="Courier New"/>
          <w:sz w:val="22"/>
          <w:szCs w:val="22"/>
        </w:rPr>
        <w:t>Student meets class pre-requisites (they have already been completed or are currently in-progress)</w:t>
      </w:r>
    </w:p>
    <w:p w14:paraId="5930D10B" w14:textId="77777777" w:rsidR="00DC53DC" w:rsidRPr="002243A1" w:rsidRDefault="008A59F9" w:rsidP="00683F5C">
      <w:pPr>
        <w:pStyle w:val="PlainText"/>
        <w:tabs>
          <w:tab w:val="left" w:pos="270"/>
        </w:tabs>
        <w:ind w:left="270"/>
        <w:rPr>
          <w:rFonts w:asciiTheme="majorHAnsi" w:hAnsiTheme="majorHAnsi" w:cs="Courier New"/>
          <w:sz w:val="22"/>
          <w:szCs w:val="22"/>
        </w:rPr>
      </w:pPr>
      <w:r w:rsidRPr="002243A1">
        <w:rPr>
          <w:rFonts w:asciiTheme="majorHAnsi" w:hAnsiTheme="majorHAnsi" w:cs="Courier New"/>
          <w:sz w:val="22"/>
          <w:szCs w:val="22"/>
        </w:rPr>
        <w:t>Registration</w:t>
      </w:r>
      <w:r w:rsidR="00DC53DC" w:rsidRPr="002243A1">
        <w:rPr>
          <w:rFonts w:asciiTheme="majorHAnsi" w:hAnsiTheme="majorHAnsi" w:cs="Courier New"/>
          <w:sz w:val="22"/>
          <w:szCs w:val="22"/>
        </w:rPr>
        <w:t xml:space="preserve"> </w:t>
      </w:r>
      <w:r w:rsidRPr="002243A1">
        <w:rPr>
          <w:rFonts w:asciiTheme="majorHAnsi" w:hAnsiTheme="majorHAnsi" w:cs="Courier New"/>
          <w:sz w:val="22"/>
          <w:szCs w:val="22"/>
        </w:rPr>
        <w:t>complies</w:t>
      </w:r>
      <w:r w:rsidR="00DC53DC" w:rsidRPr="002243A1">
        <w:rPr>
          <w:rFonts w:asciiTheme="majorHAnsi" w:hAnsiTheme="majorHAnsi" w:cs="Courier New"/>
          <w:sz w:val="22"/>
          <w:szCs w:val="22"/>
        </w:rPr>
        <w:t xml:space="preserve"> with </w:t>
      </w:r>
      <w:r w:rsidR="00683F5C" w:rsidRPr="002243A1">
        <w:rPr>
          <w:rFonts w:asciiTheme="majorHAnsi" w:hAnsiTheme="majorHAnsi" w:cs="Courier New"/>
          <w:sz w:val="22"/>
          <w:szCs w:val="22"/>
        </w:rPr>
        <w:t>CSUSB</w:t>
      </w:r>
      <w:r w:rsidR="00DC53DC" w:rsidRPr="002243A1">
        <w:rPr>
          <w:rFonts w:asciiTheme="majorHAnsi" w:hAnsiTheme="majorHAnsi" w:cs="Courier New"/>
          <w:sz w:val="22"/>
          <w:szCs w:val="22"/>
        </w:rPr>
        <w:t xml:space="preserve">’s </w:t>
      </w:r>
      <w:r w:rsidRPr="002243A1">
        <w:rPr>
          <w:rFonts w:asciiTheme="majorHAnsi" w:hAnsiTheme="majorHAnsi" w:cs="Courier New"/>
          <w:sz w:val="22"/>
          <w:szCs w:val="22"/>
        </w:rPr>
        <w:t>repeat</w:t>
      </w:r>
      <w:r w:rsidR="00DC53DC" w:rsidRPr="002243A1">
        <w:rPr>
          <w:rFonts w:asciiTheme="majorHAnsi" w:hAnsiTheme="majorHAnsi" w:cs="Courier New"/>
          <w:sz w:val="22"/>
          <w:szCs w:val="22"/>
        </w:rPr>
        <w:t xml:space="preserve"> policy </w:t>
      </w:r>
    </w:p>
    <w:p w14:paraId="6A05A809" w14:textId="541E9EFC" w:rsidR="006265C4" w:rsidRPr="00675D1E" w:rsidRDefault="006265C4" w:rsidP="006265C4">
      <w:pPr>
        <w:pStyle w:val="PlainText"/>
        <w:tabs>
          <w:tab w:val="left" w:pos="270"/>
        </w:tabs>
        <w:rPr>
          <w:rFonts w:asciiTheme="majorHAnsi" w:hAnsiTheme="majorHAnsi" w:cs="Courier New"/>
          <w:sz w:val="22"/>
          <w:szCs w:val="22"/>
        </w:rPr>
      </w:pPr>
    </w:p>
    <w:p w14:paraId="66B29164" w14:textId="3DF5D414" w:rsidR="00675D1E" w:rsidRPr="00675D1E" w:rsidRDefault="00675D1E" w:rsidP="00675D1E">
      <w:pPr>
        <w:spacing w:before="0" w:after="0" w:line="240" w:lineRule="auto"/>
        <w:rPr>
          <w:rFonts w:asciiTheme="majorHAnsi" w:eastAsia="Times New Roman" w:hAnsiTheme="majorHAnsi" w:cs="Times New Roman"/>
          <w:b/>
          <w:bCs/>
          <w:sz w:val="24"/>
          <w:szCs w:val="24"/>
          <w:u w:val="single"/>
        </w:rPr>
      </w:pPr>
      <w:r w:rsidRPr="00D04121">
        <w:rPr>
          <w:rFonts w:asciiTheme="majorHAnsi" w:eastAsia="Times New Roman" w:hAnsiTheme="majorHAnsi" w:cs="Calibri"/>
          <w:b/>
          <w:bCs/>
          <w:color w:val="000000"/>
          <w:sz w:val="22"/>
          <w:szCs w:val="22"/>
          <w:u w:val="single"/>
        </w:rPr>
        <w:t>For</w:t>
      </w:r>
      <w:r w:rsidRPr="00675D1E">
        <w:rPr>
          <w:rFonts w:asciiTheme="majorHAnsi" w:eastAsia="Times New Roman" w:hAnsiTheme="majorHAnsi" w:cs="Calibri"/>
          <w:b/>
          <w:bCs/>
          <w:color w:val="000000"/>
          <w:sz w:val="22"/>
          <w:szCs w:val="22"/>
          <w:u w:val="single"/>
        </w:rPr>
        <w:t xml:space="preserve"> spring term </w:t>
      </w:r>
      <w:r w:rsidRPr="00D04121">
        <w:rPr>
          <w:rFonts w:asciiTheme="majorHAnsi" w:eastAsia="Times New Roman" w:hAnsiTheme="majorHAnsi" w:cs="Calibri"/>
          <w:b/>
          <w:bCs/>
          <w:color w:val="000000"/>
          <w:sz w:val="22"/>
          <w:szCs w:val="22"/>
          <w:u w:val="single"/>
        </w:rPr>
        <w:t>2020</w:t>
      </w:r>
      <w:r w:rsidRPr="00675D1E">
        <w:rPr>
          <w:rFonts w:asciiTheme="majorHAnsi" w:eastAsia="Times New Roman" w:hAnsiTheme="majorHAnsi" w:cs="Calibri"/>
          <w:b/>
          <w:bCs/>
          <w:color w:val="000000"/>
          <w:sz w:val="22"/>
          <w:szCs w:val="22"/>
          <w:u w:val="single"/>
        </w:rPr>
        <w:t>, waitlisted courses are being loaded into Blackboard so students are able to stay current while the Waitlist process runs through April 13.  Beginning April 14, only those students who are officially registered will display in Blackboard.  Since both registered and waitlisted students are currently populating your Blackboard account, please view your class roster(s) in your Faculty Center to view registered students only.</w:t>
      </w:r>
    </w:p>
    <w:p w14:paraId="35C6058F" w14:textId="77777777" w:rsidR="00675D1E" w:rsidRPr="002243A1" w:rsidRDefault="00675D1E" w:rsidP="006265C4">
      <w:pPr>
        <w:pStyle w:val="PlainText"/>
        <w:tabs>
          <w:tab w:val="left" w:pos="270"/>
        </w:tabs>
        <w:rPr>
          <w:rFonts w:asciiTheme="majorHAnsi" w:hAnsiTheme="majorHAnsi" w:cs="Courier New"/>
          <w:sz w:val="22"/>
          <w:szCs w:val="22"/>
        </w:rPr>
      </w:pPr>
    </w:p>
    <w:p w14:paraId="5A39BBE3" w14:textId="0A2F0C94" w:rsidR="006265C4" w:rsidRPr="002243A1" w:rsidRDefault="003185CD" w:rsidP="00675D1E">
      <w:pPr>
        <w:pStyle w:val="PlainText"/>
        <w:tabs>
          <w:tab w:val="left" w:pos="270"/>
        </w:tabs>
        <w:rPr>
          <w:rFonts w:asciiTheme="majorHAnsi" w:hAnsiTheme="majorHAnsi" w:cs="Courier New"/>
          <w:sz w:val="22"/>
          <w:szCs w:val="22"/>
        </w:rPr>
      </w:pPr>
      <w:r w:rsidRPr="002243A1">
        <w:rPr>
          <w:rFonts w:asciiTheme="majorHAnsi" w:hAnsiTheme="majorHAnsi" w:cs="Courier New"/>
          <w:sz w:val="22"/>
          <w:szCs w:val="22"/>
        </w:rPr>
        <w:t xml:space="preserve">Please note:  Although students can waitlist a course even if a time conflict exists, they will not be automatically enrolled from the waitlist unless they drop the course for which the conflict exists, or they utilize the swap enrollment feature when initially enrolling in the waitlisted course. </w:t>
      </w:r>
    </w:p>
    <w:p w14:paraId="41C8F396" w14:textId="77777777" w:rsidR="00DC53DC" w:rsidRPr="002243A1" w:rsidRDefault="00DC53DC" w:rsidP="00DC53DC">
      <w:pPr>
        <w:pStyle w:val="PlainText"/>
        <w:rPr>
          <w:rFonts w:asciiTheme="majorHAnsi" w:hAnsiTheme="majorHAnsi" w:cs="Courier New"/>
          <w:sz w:val="22"/>
          <w:szCs w:val="22"/>
        </w:rPr>
      </w:pPr>
    </w:p>
    <w:p w14:paraId="0184101F" w14:textId="31AD64D5" w:rsidR="00F60631" w:rsidRPr="002243A1" w:rsidRDefault="003185CD" w:rsidP="003185CD">
      <w:pPr>
        <w:pStyle w:val="PlainText"/>
        <w:tabs>
          <w:tab w:val="left" w:pos="0"/>
        </w:tabs>
        <w:rPr>
          <w:rFonts w:asciiTheme="majorHAnsi" w:hAnsiTheme="majorHAnsi" w:cs="Courier New"/>
          <w:sz w:val="22"/>
          <w:szCs w:val="22"/>
        </w:rPr>
      </w:pPr>
      <w:r w:rsidRPr="002243A1">
        <w:rPr>
          <w:rFonts w:asciiTheme="majorHAnsi" w:hAnsiTheme="majorHAnsi" w:cs="Courier New"/>
          <w:sz w:val="22"/>
          <w:szCs w:val="22"/>
        </w:rPr>
        <w:t>FACULTY/STAFF WAITLIST FAQ</w:t>
      </w:r>
    </w:p>
    <w:p w14:paraId="30EFB241" w14:textId="2C4B6F4D" w:rsidR="003E1426" w:rsidRPr="002243A1" w:rsidRDefault="003185CD" w:rsidP="003185CD">
      <w:pPr>
        <w:pStyle w:val="PlainText"/>
        <w:tabs>
          <w:tab w:val="left" w:pos="0"/>
        </w:tabs>
        <w:rPr>
          <w:rFonts w:asciiTheme="majorHAnsi" w:hAnsiTheme="majorHAnsi" w:cs="Courier New"/>
          <w:sz w:val="22"/>
          <w:szCs w:val="22"/>
          <w:u w:val="single"/>
        </w:rPr>
      </w:pPr>
      <w:r w:rsidRPr="002243A1">
        <w:rPr>
          <w:rFonts w:asciiTheme="majorHAnsi" w:hAnsiTheme="majorHAnsi" w:cs="Courier New"/>
          <w:sz w:val="22"/>
          <w:szCs w:val="22"/>
          <w:u w:val="single"/>
        </w:rPr>
        <w:t>When is the waitlist capacity value added to classes, and what is the default number?</w:t>
      </w:r>
    </w:p>
    <w:p w14:paraId="6C6B2166" w14:textId="043675C7" w:rsidR="003E1426" w:rsidRPr="002243A1" w:rsidRDefault="003185CD" w:rsidP="003185CD">
      <w:pPr>
        <w:pStyle w:val="PlainText"/>
        <w:tabs>
          <w:tab w:val="left" w:pos="0"/>
        </w:tabs>
        <w:rPr>
          <w:rFonts w:asciiTheme="majorHAnsi" w:hAnsiTheme="majorHAnsi" w:cs="Courier New"/>
          <w:sz w:val="22"/>
          <w:szCs w:val="22"/>
        </w:rPr>
      </w:pPr>
      <w:r w:rsidRPr="002243A1">
        <w:rPr>
          <w:rFonts w:asciiTheme="majorHAnsi" w:hAnsiTheme="majorHAnsi" w:cs="Courier New"/>
          <w:sz w:val="22"/>
          <w:szCs w:val="22"/>
        </w:rPr>
        <w:t xml:space="preserve">The waitlist capacity </w:t>
      </w:r>
      <w:r w:rsidR="00CA48A0" w:rsidRPr="002243A1">
        <w:rPr>
          <w:rFonts w:asciiTheme="majorHAnsi" w:hAnsiTheme="majorHAnsi" w:cs="Courier New"/>
          <w:sz w:val="22"/>
          <w:szCs w:val="22"/>
        </w:rPr>
        <w:t>value is added approximately one week prior to the first day of priority registration for each term.  The default number is</w:t>
      </w:r>
      <w:r w:rsidRPr="002243A1">
        <w:rPr>
          <w:rFonts w:asciiTheme="majorHAnsi" w:hAnsiTheme="majorHAnsi" w:cs="Courier New"/>
          <w:sz w:val="22"/>
          <w:szCs w:val="22"/>
        </w:rPr>
        <w:t xml:space="preserve"> </w:t>
      </w:r>
      <w:r w:rsidR="00CA48A0" w:rsidRPr="002243A1">
        <w:rPr>
          <w:rFonts w:asciiTheme="majorHAnsi" w:hAnsiTheme="majorHAnsi" w:cs="Courier New"/>
          <w:sz w:val="22"/>
          <w:szCs w:val="22"/>
        </w:rPr>
        <w:t>equal to the enrollmen</w:t>
      </w:r>
      <w:r w:rsidR="00740003" w:rsidRPr="002243A1">
        <w:rPr>
          <w:rFonts w:asciiTheme="majorHAnsi" w:hAnsiTheme="majorHAnsi" w:cs="Courier New"/>
          <w:sz w:val="22"/>
          <w:szCs w:val="22"/>
        </w:rPr>
        <w:t xml:space="preserve">t capacity number for </w:t>
      </w:r>
      <w:r w:rsidR="00CA48A0" w:rsidRPr="002243A1">
        <w:rPr>
          <w:rFonts w:asciiTheme="majorHAnsi" w:hAnsiTheme="majorHAnsi" w:cs="Courier New"/>
          <w:sz w:val="22"/>
          <w:szCs w:val="22"/>
        </w:rPr>
        <w:t>each course.</w:t>
      </w:r>
    </w:p>
    <w:p w14:paraId="72A3D3EC" w14:textId="77777777" w:rsidR="003E1426" w:rsidRPr="002243A1" w:rsidRDefault="003E1426" w:rsidP="00F60631">
      <w:pPr>
        <w:pStyle w:val="PlainText"/>
        <w:tabs>
          <w:tab w:val="left" w:pos="0"/>
        </w:tabs>
        <w:rPr>
          <w:rFonts w:asciiTheme="majorHAnsi" w:hAnsiTheme="majorHAnsi" w:cs="Courier New"/>
          <w:sz w:val="22"/>
          <w:szCs w:val="22"/>
        </w:rPr>
      </w:pPr>
    </w:p>
    <w:p w14:paraId="47FE2DC0" w14:textId="30A84C65" w:rsidR="003E1426" w:rsidRPr="002243A1" w:rsidRDefault="003185CD" w:rsidP="003185CD">
      <w:pPr>
        <w:pStyle w:val="PlainText"/>
        <w:tabs>
          <w:tab w:val="left" w:pos="0"/>
        </w:tabs>
        <w:rPr>
          <w:rFonts w:asciiTheme="majorHAnsi" w:hAnsiTheme="majorHAnsi" w:cs="Courier New"/>
          <w:sz w:val="22"/>
          <w:szCs w:val="22"/>
          <w:u w:val="single"/>
        </w:rPr>
      </w:pPr>
      <w:r w:rsidRPr="002243A1">
        <w:rPr>
          <w:rFonts w:asciiTheme="majorHAnsi" w:hAnsiTheme="majorHAnsi" w:cs="Courier New"/>
          <w:sz w:val="22"/>
          <w:szCs w:val="22"/>
          <w:u w:val="single"/>
        </w:rPr>
        <w:lastRenderedPageBreak/>
        <w:t>Can the waitlist capacity for a class section be changed or removed (opt out)?</w:t>
      </w:r>
    </w:p>
    <w:p w14:paraId="70889FD8" w14:textId="0137527E" w:rsidR="003E1426" w:rsidRPr="002243A1" w:rsidRDefault="003185CD" w:rsidP="003185CD">
      <w:pPr>
        <w:pStyle w:val="PlainText"/>
        <w:tabs>
          <w:tab w:val="left" w:pos="0"/>
        </w:tabs>
        <w:rPr>
          <w:rFonts w:asciiTheme="majorHAnsi" w:hAnsiTheme="majorHAnsi" w:cs="Courier New"/>
          <w:sz w:val="22"/>
          <w:szCs w:val="22"/>
        </w:rPr>
      </w:pPr>
      <w:r w:rsidRPr="002243A1">
        <w:rPr>
          <w:rFonts w:asciiTheme="majorHAnsi" w:hAnsiTheme="majorHAnsi" w:cs="Courier New"/>
          <w:sz w:val="22"/>
          <w:szCs w:val="22"/>
        </w:rPr>
        <w:t>Yes, the waitlist capacity field on the Enrollment Control page for the class section can be changed to a different number or removed completely to opt out of the waitlist.  The change must take place prior to the first day of priority registration for each term.</w:t>
      </w:r>
    </w:p>
    <w:p w14:paraId="42646565" w14:textId="77777777" w:rsidR="000B6563" w:rsidRPr="002243A1" w:rsidRDefault="000B6563" w:rsidP="003185CD">
      <w:pPr>
        <w:pStyle w:val="PlainText"/>
        <w:tabs>
          <w:tab w:val="left" w:pos="0"/>
        </w:tabs>
        <w:rPr>
          <w:rFonts w:asciiTheme="majorHAnsi" w:hAnsiTheme="majorHAnsi" w:cs="Courier New"/>
          <w:sz w:val="22"/>
          <w:szCs w:val="22"/>
        </w:rPr>
      </w:pPr>
    </w:p>
    <w:p w14:paraId="0D0B940D" w14:textId="77777777" w:rsidR="003E1426" w:rsidRPr="002243A1" w:rsidRDefault="003E1426" w:rsidP="00F60631">
      <w:pPr>
        <w:pStyle w:val="PlainText"/>
        <w:tabs>
          <w:tab w:val="left" w:pos="0"/>
        </w:tabs>
        <w:rPr>
          <w:rFonts w:asciiTheme="majorHAnsi" w:hAnsiTheme="majorHAnsi" w:cs="Courier New"/>
          <w:sz w:val="22"/>
          <w:szCs w:val="22"/>
        </w:rPr>
      </w:pPr>
    </w:p>
    <w:p w14:paraId="245C1740" w14:textId="77777777" w:rsidR="003E1426" w:rsidRPr="002243A1" w:rsidRDefault="003E1426" w:rsidP="00F60631">
      <w:pPr>
        <w:pStyle w:val="PlainText"/>
        <w:tabs>
          <w:tab w:val="left" w:pos="0"/>
        </w:tabs>
        <w:rPr>
          <w:rFonts w:asciiTheme="majorHAnsi" w:hAnsiTheme="majorHAnsi" w:cs="Courier New"/>
          <w:sz w:val="22"/>
          <w:szCs w:val="22"/>
        </w:rPr>
      </w:pPr>
      <w:r w:rsidRPr="002243A1">
        <w:rPr>
          <w:rFonts w:asciiTheme="majorHAnsi" w:hAnsiTheme="majorHAnsi" w:cs="Courier New"/>
          <w:sz w:val="22"/>
          <w:szCs w:val="22"/>
          <w:u w:val="single"/>
        </w:rPr>
        <w:t xml:space="preserve">Can classes with seats reserved for fall SOAR be </w:t>
      </w:r>
      <w:r w:rsidR="00AF06A1" w:rsidRPr="002243A1">
        <w:rPr>
          <w:rFonts w:asciiTheme="majorHAnsi" w:hAnsiTheme="majorHAnsi" w:cs="Courier New"/>
          <w:sz w:val="22"/>
          <w:szCs w:val="22"/>
          <w:u w:val="single"/>
        </w:rPr>
        <w:t>wait</w:t>
      </w:r>
      <w:r w:rsidR="00542FA1" w:rsidRPr="002243A1">
        <w:rPr>
          <w:rFonts w:asciiTheme="majorHAnsi" w:hAnsiTheme="majorHAnsi" w:cs="Courier New"/>
          <w:sz w:val="22"/>
          <w:szCs w:val="22"/>
          <w:u w:val="single"/>
        </w:rPr>
        <w:t>list</w:t>
      </w:r>
      <w:r w:rsidRPr="002243A1">
        <w:rPr>
          <w:rFonts w:asciiTheme="majorHAnsi" w:hAnsiTheme="majorHAnsi" w:cs="Courier New"/>
          <w:sz w:val="22"/>
          <w:szCs w:val="22"/>
          <w:u w:val="single"/>
        </w:rPr>
        <w:t>ed</w:t>
      </w:r>
      <w:r w:rsidRPr="002243A1">
        <w:rPr>
          <w:rFonts w:asciiTheme="majorHAnsi" w:hAnsiTheme="majorHAnsi" w:cs="Courier New"/>
          <w:sz w:val="22"/>
          <w:szCs w:val="22"/>
        </w:rPr>
        <w:t>?</w:t>
      </w:r>
    </w:p>
    <w:p w14:paraId="3DEEC669" w14:textId="04A51DE0" w:rsidR="004B3D65" w:rsidRPr="002243A1" w:rsidRDefault="003185CD" w:rsidP="00F60631">
      <w:pPr>
        <w:pStyle w:val="PlainText"/>
        <w:tabs>
          <w:tab w:val="left" w:pos="0"/>
        </w:tabs>
        <w:rPr>
          <w:rFonts w:asciiTheme="majorHAnsi" w:hAnsiTheme="majorHAnsi" w:cs="Courier New"/>
          <w:sz w:val="22"/>
          <w:szCs w:val="22"/>
        </w:rPr>
      </w:pPr>
      <w:r w:rsidRPr="002243A1">
        <w:rPr>
          <w:rFonts w:asciiTheme="majorHAnsi" w:hAnsiTheme="majorHAnsi" w:cs="Courier New"/>
          <w:sz w:val="22"/>
          <w:szCs w:val="22"/>
        </w:rPr>
        <w:t>No, SOAR class sections cannot be waitlisted.  The Academic Scheduling and Curriculum Office will ask departments to provide them with SOAR sections prior to applying the waitlist capacity value for fall terms.  Those class sections will not be waitlisted.</w:t>
      </w:r>
      <w:r w:rsidR="00273343" w:rsidRPr="002243A1">
        <w:rPr>
          <w:rFonts w:asciiTheme="majorHAnsi" w:hAnsiTheme="majorHAnsi" w:cs="Courier New"/>
          <w:sz w:val="22"/>
          <w:szCs w:val="22"/>
        </w:rPr>
        <w:t xml:space="preserve"> </w:t>
      </w:r>
    </w:p>
    <w:p w14:paraId="4D77DB90" w14:textId="77777777" w:rsidR="00273343" w:rsidRPr="002243A1" w:rsidRDefault="00273343" w:rsidP="00F60631">
      <w:pPr>
        <w:pStyle w:val="PlainText"/>
        <w:tabs>
          <w:tab w:val="left" w:pos="0"/>
        </w:tabs>
        <w:rPr>
          <w:rFonts w:asciiTheme="majorHAnsi" w:hAnsiTheme="majorHAnsi" w:cs="Courier New"/>
          <w:sz w:val="22"/>
          <w:szCs w:val="22"/>
        </w:rPr>
      </w:pPr>
    </w:p>
    <w:p w14:paraId="46173CD8" w14:textId="77777777" w:rsidR="00F60631" w:rsidRPr="002243A1" w:rsidRDefault="00542FA1" w:rsidP="00F60631">
      <w:pPr>
        <w:pStyle w:val="PlainText"/>
        <w:tabs>
          <w:tab w:val="left" w:pos="0"/>
        </w:tabs>
        <w:rPr>
          <w:rFonts w:asciiTheme="majorHAnsi" w:hAnsiTheme="majorHAnsi" w:cs="Courier New"/>
          <w:sz w:val="22"/>
          <w:szCs w:val="22"/>
          <w:u w:val="single"/>
        </w:rPr>
      </w:pPr>
      <w:r w:rsidRPr="002243A1">
        <w:rPr>
          <w:rFonts w:asciiTheme="majorHAnsi" w:hAnsiTheme="majorHAnsi" w:cs="Courier New"/>
          <w:sz w:val="22"/>
          <w:szCs w:val="22"/>
          <w:u w:val="single"/>
        </w:rPr>
        <w:t xml:space="preserve">How can I view </w:t>
      </w:r>
      <w:r w:rsidR="00AF06A1" w:rsidRPr="002243A1">
        <w:rPr>
          <w:rFonts w:asciiTheme="majorHAnsi" w:hAnsiTheme="majorHAnsi" w:cs="Courier New"/>
          <w:sz w:val="22"/>
          <w:szCs w:val="22"/>
          <w:u w:val="single"/>
        </w:rPr>
        <w:t>wait</w:t>
      </w:r>
      <w:r w:rsidRPr="002243A1">
        <w:rPr>
          <w:rFonts w:asciiTheme="majorHAnsi" w:hAnsiTheme="majorHAnsi" w:cs="Courier New"/>
          <w:sz w:val="22"/>
          <w:szCs w:val="22"/>
          <w:u w:val="single"/>
        </w:rPr>
        <w:t>list</w:t>
      </w:r>
      <w:r w:rsidR="00F60631" w:rsidRPr="002243A1">
        <w:rPr>
          <w:rFonts w:asciiTheme="majorHAnsi" w:hAnsiTheme="majorHAnsi" w:cs="Courier New"/>
          <w:sz w:val="22"/>
          <w:szCs w:val="22"/>
          <w:u w:val="single"/>
        </w:rPr>
        <w:t xml:space="preserve">ed </w:t>
      </w:r>
      <w:r w:rsidR="00AF06A1" w:rsidRPr="002243A1">
        <w:rPr>
          <w:rFonts w:asciiTheme="majorHAnsi" w:hAnsiTheme="majorHAnsi" w:cs="Courier New"/>
          <w:sz w:val="22"/>
          <w:szCs w:val="22"/>
          <w:u w:val="single"/>
        </w:rPr>
        <w:t xml:space="preserve">students </w:t>
      </w:r>
      <w:r w:rsidR="00F60631" w:rsidRPr="002243A1">
        <w:rPr>
          <w:rFonts w:asciiTheme="majorHAnsi" w:hAnsiTheme="majorHAnsi" w:cs="Courier New"/>
          <w:sz w:val="22"/>
          <w:szCs w:val="22"/>
          <w:u w:val="single"/>
        </w:rPr>
        <w:t>for a class?</w:t>
      </w:r>
    </w:p>
    <w:p w14:paraId="551E1836" w14:textId="77777777" w:rsidR="00F60631" w:rsidRPr="002243A1" w:rsidRDefault="003185CD" w:rsidP="003185CD">
      <w:pPr>
        <w:pStyle w:val="PlainText"/>
        <w:numPr>
          <w:ilvl w:val="0"/>
          <w:numId w:val="1"/>
        </w:numPr>
        <w:tabs>
          <w:tab w:val="left" w:pos="0"/>
        </w:tabs>
        <w:rPr>
          <w:sz w:val="22"/>
          <w:szCs w:val="22"/>
        </w:rPr>
      </w:pPr>
      <w:r w:rsidRPr="002243A1">
        <w:rPr>
          <w:rFonts w:asciiTheme="majorHAnsi" w:hAnsiTheme="majorHAnsi" w:cs="Courier New"/>
          <w:sz w:val="22"/>
          <w:szCs w:val="22"/>
        </w:rPr>
        <w:t>Faculty – select the class roster icon. Update the enrollment status from “enrolled” to “waiting.”</w:t>
      </w:r>
    </w:p>
    <w:p w14:paraId="065C61B8" w14:textId="3E209F41" w:rsidR="00F60631" w:rsidRPr="002243A1" w:rsidRDefault="003185CD" w:rsidP="003185CD">
      <w:pPr>
        <w:pStyle w:val="PlainText"/>
        <w:numPr>
          <w:ilvl w:val="0"/>
          <w:numId w:val="1"/>
        </w:numPr>
        <w:tabs>
          <w:tab w:val="left" w:pos="0"/>
        </w:tabs>
        <w:rPr>
          <w:sz w:val="22"/>
          <w:szCs w:val="22"/>
        </w:rPr>
      </w:pPr>
      <w:r w:rsidRPr="002243A1">
        <w:rPr>
          <w:rFonts w:asciiTheme="majorHAnsi" w:hAnsiTheme="majorHAnsi" w:cs="Courier New"/>
          <w:sz w:val="22"/>
          <w:szCs w:val="22"/>
        </w:rPr>
        <w:t xml:space="preserve">Staff – navigate to Curriculum Management &gt; Class Roster.  Update the enrollment status from “enrolled” to “waiting.”  </w:t>
      </w:r>
    </w:p>
    <w:p w14:paraId="62221F6F" w14:textId="2963A1DC" w:rsidR="00F60631" w:rsidRPr="002243A1" w:rsidRDefault="003185CD" w:rsidP="003185CD">
      <w:pPr>
        <w:pStyle w:val="PlainText"/>
        <w:tabs>
          <w:tab w:val="left" w:pos="0"/>
        </w:tabs>
        <w:ind w:left="360"/>
        <w:rPr>
          <w:rFonts w:asciiTheme="majorHAnsi" w:hAnsiTheme="majorHAnsi" w:cs="Courier New"/>
          <w:sz w:val="22"/>
          <w:szCs w:val="22"/>
        </w:rPr>
      </w:pPr>
      <w:r w:rsidRPr="002243A1">
        <w:rPr>
          <w:rFonts w:asciiTheme="majorHAnsi" w:hAnsiTheme="majorHAnsi" w:cs="Courier New"/>
          <w:sz w:val="22"/>
          <w:szCs w:val="22"/>
        </w:rPr>
        <w:t>The “waiting” option is only available if students are on the waitlist for the class section.</w:t>
      </w:r>
    </w:p>
    <w:p w14:paraId="3656B9AB" w14:textId="77777777" w:rsidR="00F60631" w:rsidRPr="002243A1" w:rsidRDefault="00F60631" w:rsidP="00F60631">
      <w:pPr>
        <w:autoSpaceDE w:val="0"/>
        <w:autoSpaceDN w:val="0"/>
        <w:adjustRightInd w:val="0"/>
        <w:spacing w:after="0" w:line="240" w:lineRule="auto"/>
        <w:rPr>
          <w:rFonts w:asciiTheme="majorHAnsi" w:hAnsiTheme="majorHAnsi" w:cs="Times New Roman"/>
        </w:rPr>
      </w:pPr>
    </w:p>
    <w:p w14:paraId="45FB0818" w14:textId="77777777" w:rsidR="00F60631" w:rsidRPr="002243A1" w:rsidRDefault="00F60631" w:rsidP="00F60631">
      <w:pPr>
        <w:autoSpaceDE w:val="0"/>
        <w:autoSpaceDN w:val="0"/>
        <w:adjustRightInd w:val="0"/>
        <w:spacing w:after="0" w:line="240" w:lineRule="auto"/>
        <w:rPr>
          <w:rFonts w:asciiTheme="majorHAnsi" w:hAnsiTheme="majorHAnsi" w:cs="Courier New"/>
        </w:rPr>
      </w:pPr>
      <w:r w:rsidRPr="002243A1">
        <w:rPr>
          <w:noProof/>
        </w:rPr>
        <w:drawing>
          <wp:inline distT="0" distB="0" distL="0" distR="0" wp14:anchorId="51BC4358" wp14:editId="3E705891">
            <wp:extent cx="5534025" cy="2257425"/>
            <wp:effectExtent l="0" t="0" r="9525" b="9525"/>
            <wp:docPr id="14" name="Picture 14" descr="Hist 201 section 01 Class Roster waitlist image indicating enrollment status of Waiting" title="Class Roster Fall 2012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2646" t="21539" r="30501" b="56654"/>
                    <a:stretch/>
                  </pic:blipFill>
                  <pic:spPr bwMode="auto">
                    <a:xfrm>
                      <a:off x="0" y="0"/>
                      <a:ext cx="5534025" cy="2257425"/>
                    </a:xfrm>
                    <a:prstGeom prst="rect">
                      <a:avLst/>
                    </a:prstGeom>
                    <a:ln>
                      <a:noFill/>
                    </a:ln>
                    <a:extLst>
                      <a:ext uri="{53640926-AAD7-44D8-BBD7-CCE9431645EC}">
                        <a14:shadowObscured xmlns:a14="http://schemas.microsoft.com/office/drawing/2010/main"/>
                      </a:ext>
                    </a:extLst>
                  </pic:spPr>
                </pic:pic>
              </a:graphicData>
            </a:graphic>
          </wp:inline>
        </w:drawing>
      </w:r>
    </w:p>
    <w:p w14:paraId="049F31CB" w14:textId="77777777" w:rsidR="00F60631" w:rsidRPr="002243A1" w:rsidRDefault="00F60631" w:rsidP="00F60631">
      <w:pPr>
        <w:autoSpaceDE w:val="0"/>
        <w:autoSpaceDN w:val="0"/>
        <w:adjustRightInd w:val="0"/>
        <w:spacing w:after="0" w:line="240" w:lineRule="auto"/>
        <w:rPr>
          <w:rFonts w:asciiTheme="majorHAnsi" w:hAnsiTheme="majorHAnsi" w:cs="Courier New"/>
        </w:rPr>
      </w:pPr>
    </w:p>
    <w:p w14:paraId="6F0D865A" w14:textId="77777777" w:rsidR="00F60631" w:rsidRPr="002243A1" w:rsidRDefault="00F60631" w:rsidP="00F60631">
      <w:pPr>
        <w:autoSpaceDE w:val="0"/>
        <w:autoSpaceDN w:val="0"/>
        <w:adjustRightInd w:val="0"/>
        <w:spacing w:after="0" w:line="240" w:lineRule="auto"/>
        <w:rPr>
          <w:rFonts w:asciiTheme="majorHAnsi" w:hAnsiTheme="majorHAnsi" w:cs="Arial"/>
          <w:bCs/>
          <w:iCs/>
          <w:u w:val="single"/>
        </w:rPr>
      </w:pPr>
      <w:r w:rsidRPr="002243A1">
        <w:rPr>
          <w:rFonts w:asciiTheme="majorHAnsi" w:hAnsiTheme="majorHAnsi" w:cs="Arial"/>
          <w:bCs/>
          <w:iCs/>
          <w:u w:val="single"/>
        </w:rPr>
        <w:t xml:space="preserve">How do I know what position a student is on the </w:t>
      </w:r>
      <w:r w:rsidR="009A0503" w:rsidRPr="002243A1">
        <w:rPr>
          <w:rFonts w:asciiTheme="majorHAnsi" w:hAnsiTheme="majorHAnsi" w:cs="Arial"/>
          <w:bCs/>
          <w:iCs/>
          <w:u w:val="single"/>
        </w:rPr>
        <w:t>wait</w:t>
      </w:r>
      <w:r w:rsidR="00542FA1" w:rsidRPr="002243A1">
        <w:rPr>
          <w:rFonts w:asciiTheme="majorHAnsi" w:hAnsiTheme="majorHAnsi" w:cs="Arial"/>
          <w:bCs/>
          <w:iCs/>
          <w:u w:val="single"/>
        </w:rPr>
        <w:t>list</w:t>
      </w:r>
      <w:r w:rsidRPr="002243A1">
        <w:rPr>
          <w:rFonts w:asciiTheme="majorHAnsi" w:hAnsiTheme="majorHAnsi" w:cs="Arial"/>
          <w:bCs/>
          <w:iCs/>
          <w:u w:val="single"/>
        </w:rPr>
        <w:t>?</w:t>
      </w:r>
    </w:p>
    <w:p w14:paraId="6736863A" w14:textId="74C7197F" w:rsidR="00F60631" w:rsidRPr="002243A1" w:rsidRDefault="003185CD" w:rsidP="003185CD">
      <w:pPr>
        <w:autoSpaceDE w:val="0"/>
        <w:autoSpaceDN w:val="0"/>
        <w:adjustRightInd w:val="0"/>
        <w:spacing w:after="0" w:line="240" w:lineRule="auto"/>
        <w:rPr>
          <w:rFonts w:asciiTheme="majorHAnsi" w:hAnsiTheme="majorHAnsi" w:cs="Times New Roman"/>
        </w:rPr>
      </w:pPr>
      <w:r w:rsidRPr="002243A1">
        <w:rPr>
          <w:rFonts w:asciiTheme="majorHAnsi" w:hAnsiTheme="majorHAnsi" w:cs="Times New Roman"/>
        </w:rPr>
        <w:t>The waitlist position number displays on the class roster.</w:t>
      </w:r>
    </w:p>
    <w:p w14:paraId="53128261" w14:textId="77777777" w:rsidR="00F60631" w:rsidRPr="002243A1" w:rsidRDefault="00F60631" w:rsidP="00F60631">
      <w:pPr>
        <w:autoSpaceDE w:val="0"/>
        <w:autoSpaceDN w:val="0"/>
        <w:adjustRightInd w:val="0"/>
        <w:spacing w:after="0" w:line="240" w:lineRule="auto"/>
        <w:rPr>
          <w:rFonts w:asciiTheme="majorHAnsi" w:hAnsiTheme="majorHAnsi" w:cs="Courier New"/>
        </w:rPr>
      </w:pPr>
    </w:p>
    <w:p w14:paraId="34AC6E9D" w14:textId="77777777" w:rsidR="00F60631" w:rsidRPr="002243A1" w:rsidRDefault="00F60631" w:rsidP="00F60631">
      <w:pPr>
        <w:autoSpaceDE w:val="0"/>
        <w:autoSpaceDN w:val="0"/>
        <w:adjustRightInd w:val="0"/>
        <w:spacing w:after="0" w:line="240" w:lineRule="auto"/>
        <w:rPr>
          <w:rFonts w:asciiTheme="majorHAnsi" w:hAnsiTheme="majorHAnsi" w:cs="Courier New"/>
          <w:u w:val="single"/>
        </w:rPr>
      </w:pPr>
      <w:r w:rsidRPr="002243A1">
        <w:rPr>
          <w:rFonts w:asciiTheme="majorHAnsi" w:hAnsiTheme="majorHAnsi" w:cs="Courier New"/>
          <w:u w:val="single"/>
        </w:rPr>
        <w:t xml:space="preserve">How do students get enrolled or move up on the </w:t>
      </w:r>
      <w:r w:rsidR="009A0503" w:rsidRPr="002243A1">
        <w:rPr>
          <w:rFonts w:asciiTheme="majorHAnsi" w:hAnsiTheme="majorHAnsi" w:cs="Courier New"/>
          <w:u w:val="single"/>
        </w:rPr>
        <w:t>wait</w:t>
      </w:r>
      <w:r w:rsidR="00542FA1" w:rsidRPr="002243A1">
        <w:rPr>
          <w:rFonts w:asciiTheme="majorHAnsi" w:hAnsiTheme="majorHAnsi" w:cs="Courier New"/>
          <w:u w:val="single"/>
        </w:rPr>
        <w:t>list</w:t>
      </w:r>
      <w:r w:rsidRPr="002243A1">
        <w:rPr>
          <w:rFonts w:asciiTheme="majorHAnsi" w:hAnsiTheme="majorHAnsi" w:cs="Courier New"/>
          <w:u w:val="single"/>
        </w:rPr>
        <w:t>?</w:t>
      </w:r>
    </w:p>
    <w:p w14:paraId="38ACB284" w14:textId="5DE4DC60" w:rsidR="00F60631" w:rsidRPr="002243A1" w:rsidRDefault="003185CD" w:rsidP="003185CD">
      <w:pPr>
        <w:autoSpaceDE w:val="0"/>
        <w:autoSpaceDN w:val="0"/>
        <w:adjustRightInd w:val="0"/>
        <w:spacing w:after="0" w:line="240" w:lineRule="auto"/>
        <w:rPr>
          <w:rFonts w:asciiTheme="majorHAnsi" w:hAnsiTheme="majorHAnsi" w:cs="Courier New"/>
        </w:rPr>
      </w:pPr>
      <w:r w:rsidRPr="002243A1">
        <w:rPr>
          <w:rFonts w:asciiTheme="majorHAnsi" w:hAnsiTheme="majorHAnsi" w:cs="Courier New"/>
        </w:rPr>
        <w:t>As enrolled students drop the class or enrollment capacity is increased, eligible waitlisted students are added into the class by the auto enroll process, which runs nightly beginning the first day of priority registration for the term through the end of the first week of classes.  Remaining waitlisted students are then moved up in position number.</w:t>
      </w:r>
    </w:p>
    <w:p w14:paraId="62486C05" w14:textId="77777777" w:rsidR="00F60631" w:rsidRPr="002243A1" w:rsidRDefault="00F60631" w:rsidP="00F60631">
      <w:pPr>
        <w:autoSpaceDE w:val="0"/>
        <w:autoSpaceDN w:val="0"/>
        <w:adjustRightInd w:val="0"/>
        <w:spacing w:after="0" w:line="240" w:lineRule="auto"/>
        <w:rPr>
          <w:rFonts w:asciiTheme="majorHAnsi" w:hAnsiTheme="majorHAnsi" w:cs="Courier New"/>
        </w:rPr>
      </w:pPr>
    </w:p>
    <w:p w14:paraId="67B61D0C" w14:textId="6D8967D7" w:rsidR="00F60631" w:rsidRPr="002243A1" w:rsidRDefault="003185CD" w:rsidP="003185CD">
      <w:pPr>
        <w:autoSpaceDE w:val="0"/>
        <w:autoSpaceDN w:val="0"/>
        <w:adjustRightInd w:val="0"/>
        <w:spacing w:after="0" w:line="240" w:lineRule="auto"/>
        <w:rPr>
          <w:rFonts w:asciiTheme="majorHAnsi" w:hAnsiTheme="majorHAnsi" w:cs="Courier New"/>
          <w:u w:val="single"/>
        </w:rPr>
      </w:pPr>
      <w:r w:rsidRPr="002243A1">
        <w:rPr>
          <w:rFonts w:asciiTheme="majorHAnsi" w:hAnsiTheme="majorHAnsi" w:cs="Courier New"/>
          <w:u w:val="single"/>
        </w:rPr>
        <w:t>Can a student be permitted into a class ahead of students on the waitlist?</w:t>
      </w:r>
    </w:p>
    <w:p w14:paraId="7463ED94" w14:textId="2092A152" w:rsidR="00F60631" w:rsidRPr="002243A1" w:rsidRDefault="00F60631" w:rsidP="00F60631">
      <w:pPr>
        <w:autoSpaceDE w:val="0"/>
        <w:autoSpaceDN w:val="0"/>
        <w:adjustRightInd w:val="0"/>
        <w:spacing w:after="0" w:line="240" w:lineRule="auto"/>
        <w:rPr>
          <w:rFonts w:asciiTheme="majorHAnsi" w:hAnsiTheme="majorHAnsi" w:cs="Courier New"/>
        </w:rPr>
      </w:pPr>
      <w:r w:rsidRPr="002243A1">
        <w:rPr>
          <w:rFonts w:asciiTheme="majorHAnsi" w:hAnsiTheme="majorHAnsi" w:cs="Courier New"/>
        </w:rPr>
        <w:t>Yes, a student who has a compelling reason</w:t>
      </w:r>
      <w:r w:rsidR="00C919D4" w:rsidRPr="002243A1">
        <w:rPr>
          <w:rFonts w:asciiTheme="majorHAnsi" w:hAnsiTheme="majorHAnsi" w:cs="Courier New"/>
        </w:rPr>
        <w:t xml:space="preserve"> (</w:t>
      </w:r>
      <w:r w:rsidR="00C919D4" w:rsidRPr="002243A1">
        <w:rPr>
          <w:rFonts w:asciiTheme="majorHAnsi" w:hAnsiTheme="majorHAnsi" w:cs="Courier New"/>
          <w:b/>
          <w:u w:val="single"/>
        </w:rPr>
        <w:t xml:space="preserve">including attendance during the first </w:t>
      </w:r>
      <w:r w:rsidR="00C5072B" w:rsidRPr="002243A1">
        <w:rPr>
          <w:rFonts w:asciiTheme="majorHAnsi" w:hAnsiTheme="majorHAnsi" w:cs="Courier New"/>
          <w:b/>
          <w:u w:val="single"/>
        </w:rPr>
        <w:t>day/</w:t>
      </w:r>
      <w:r w:rsidR="00C919D4" w:rsidRPr="002243A1">
        <w:rPr>
          <w:rFonts w:asciiTheme="majorHAnsi" w:hAnsiTheme="majorHAnsi" w:cs="Courier New"/>
          <w:b/>
          <w:u w:val="single"/>
        </w:rPr>
        <w:t>week of classes</w:t>
      </w:r>
      <w:r w:rsidR="00C919D4" w:rsidRPr="002243A1">
        <w:rPr>
          <w:rFonts w:asciiTheme="majorHAnsi" w:hAnsiTheme="majorHAnsi" w:cs="Courier New"/>
        </w:rPr>
        <w:t>)</w:t>
      </w:r>
      <w:r w:rsidR="007E6D16" w:rsidRPr="002243A1">
        <w:rPr>
          <w:rFonts w:asciiTheme="majorHAnsi" w:hAnsiTheme="majorHAnsi" w:cs="Courier New"/>
        </w:rPr>
        <w:t xml:space="preserve"> </w:t>
      </w:r>
      <w:r w:rsidRPr="002243A1">
        <w:rPr>
          <w:rFonts w:asciiTheme="majorHAnsi" w:hAnsiTheme="majorHAnsi" w:cs="Courier New"/>
        </w:rPr>
        <w:t xml:space="preserve">can be permitted into a class ahead of waitlisted students. </w:t>
      </w:r>
      <w:r w:rsidR="003E1426" w:rsidRPr="002243A1">
        <w:rPr>
          <w:rFonts w:asciiTheme="majorHAnsi" w:hAnsiTheme="majorHAnsi" w:cs="Courier New"/>
        </w:rPr>
        <w:t>Many departments have guidelines for permitting students into closed classes</w:t>
      </w:r>
      <w:r w:rsidR="009A0503" w:rsidRPr="002243A1">
        <w:rPr>
          <w:rFonts w:asciiTheme="majorHAnsi" w:hAnsiTheme="majorHAnsi" w:cs="Courier New"/>
        </w:rPr>
        <w:t>.  P</w:t>
      </w:r>
      <w:r w:rsidR="003E1426" w:rsidRPr="002243A1">
        <w:rPr>
          <w:rFonts w:asciiTheme="majorHAnsi" w:hAnsiTheme="majorHAnsi" w:cs="Courier New"/>
        </w:rPr>
        <w:t xml:space="preserve">lease contact your Department Chair for additional departmental information. </w:t>
      </w:r>
      <w:r w:rsidR="007E6D16" w:rsidRPr="002243A1">
        <w:rPr>
          <w:rFonts w:asciiTheme="majorHAnsi" w:hAnsiTheme="majorHAnsi" w:cs="Courier New"/>
        </w:rPr>
        <w:t xml:space="preserve"> </w:t>
      </w:r>
      <w:r w:rsidR="00E406A0" w:rsidRPr="002243A1">
        <w:rPr>
          <w:rFonts w:asciiTheme="majorHAnsi" w:hAnsiTheme="majorHAnsi" w:cs="Courier New"/>
        </w:rPr>
        <w:lastRenderedPageBreak/>
        <w:t xml:space="preserve">It is recommended that instructors give </w:t>
      </w:r>
      <w:r w:rsidR="009A0503" w:rsidRPr="002243A1">
        <w:rPr>
          <w:rFonts w:asciiTheme="majorHAnsi" w:hAnsiTheme="majorHAnsi" w:cs="Courier New"/>
        </w:rPr>
        <w:t xml:space="preserve">priority to </w:t>
      </w:r>
      <w:r w:rsidR="00E406A0" w:rsidRPr="002243A1">
        <w:rPr>
          <w:rFonts w:asciiTheme="majorHAnsi" w:hAnsiTheme="majorHAnsi" w:cs="Courier New"/>
        </w:rPr>
        <w:t xml:space="preserve">students on the </w:t>
      </w:r>
      <w:r w:rsidR="009A0503" w:rsidRPr="002243A1">
        <w:rPr>
          <w:rFonts w:asciiTheme="majorHAnsi" w:hAnsiTheme="majorHAnsi" w:cs="Courier New"/>
        </w:rPr>
        <w:t>w</w:t>
      </w:r>
      <w:r w:rsidR="00542FA1" w:rsidRPr="002243A1">
        <w:rPr>
          <w:rFonts w:asciiTheme="majorHAnsi" w:hAnsiTheme="majorHAnsi" w:cs="Courier New"/>
        </w:rPr>
        <w:t>aitlist</w:t>
      </w:r>
      <w:r w:rsidR="00E406A0" w:rsidRPr="002243A1">
        <w:rPr>
          <w:rFonts w:asciiTheme="majorHAnsi" w:hAnsiTheme="majorHAnsi" w:cs="Courier New"/>
        </w:rPr>
        <w:t xml:space="preserve"> who have </w:t>
      </w:r>
      <w:r w:rsidR="009A0503" w:rsidRPr="002243A1">
        <w:rPr>
          <w:rFonts w:asciiTheme="majorHAnsi" w:hAnsiTheme="majorHAnsi" w:cs="Courier New"/>
        </w:rPr>
        <w:t xml:space="preserve">been attending </w:t>
      </w:r>
      <w:r w:rsidR="00E406A0" w:rsidRPr="002243A1">
        <w:rPr>
          <w:rFonts w:asciiTheme="majorHAnsi" w:hAnsiTheme="majorHAnsi" w:cs="Courier New"/>
        </w:rPr>
        <w:t xml:space="preserve">the class over students who are not on the </w:t>
      </w:r>
      <w:r w:rsidR="009A0503" w:rsidRPr="002243A1">
        <w:rPr>
          <w:rFonts w:asciiTheme="majorHAnsi" w:hAnsiTheme="majorHAnsi" w:cs="Courier New"/>
        </w:rPr>
        <w:t>wait</w:t>
      </w:r>
      <w:r w:rsidR="00542FA1" w:rsidRPr="002243A1">
        <w:rPr>
          <w:rFonts w:asciiTheme="majorHAnsi" w:hAnsiTheme="majorHAnsi" w:cs="Courier New"/>
        </w:rPr>
        <w:t>list</w:t>
      </w:r>
      <w:r w:rsidR="00E406A0" w:rsidRPr="002243A1">
        <w:rPr>
          <w:rFonts w:asciiTheme="majorHAnsi" w:hAnsiTheme="majorHAnsi" w:cs="Courier New"/>
        </w:rPr>
        <w:t>.</w:t>
      </w:r>
      <w:r w:rsidR="003E1426" w:rsidRPr="002243A1">
        <w:rPr>
          <w:rFonts w:asciiTheme="majorHAnsi" w:hAnsiTheme="majorHAnsi" w:cs="Courier New"/>
        </w:rPr>
        <w:t xml:space="preserve"> </w:t>
      </w:r>
    </w:p>
    <w:p w14:paraId="34438CA0" w14:textId="77777777" w:rsidR="000B6563" w:rsidRPr="002243A1" w:rsidRDefault="000B6563" w:rsidP="00F60631">
      <w:pPr>
        <w:autoSpaceDE w:val="0"/>
        <w:autoSpaceDN w:val="0"/>
        <w:adjustRightInd w:val="0"/>
        <w:spacing w:after="0" w:line="240" w:lineRule="auto"/>
        <w:rPr>
          <w:rFonts w:asciiTheme="majorHAnsi" w:hAnsiTheme="majorHAnsi" w:cs="Courier New"/>
        </w:rPr>
      </w:pPr>
    </w:p>
    <w:p w14:paraId="4101652C" w14:textId="4A022E41" w:rsidR="00F60631" w:rsidRPr="002243A1" w:rsidRDefault="00F60631" w:rsidP="00F60631">
      <w:pPr>
        <w:autoSpaceDE w:val="0"/>
        <w:autoSpaceDN w:val="0"/>
        <w:adjustRightInd w:val="0"/>
        <w:spacing w:after="0" w:line="240" w:lineRule="auto"/>
        <w:rPr>
          <w:rFonts w:asciiTheme="majorHAnsi" w:hAnsiTheme="majorHAnsi" w:cs="Courier New"/>
        </w:rPr>
      </w:pPr>
    </w:p>
    <w:p w14:paraId="50B55F0F" w14:textId="590CAE6B" w:rsidR="00273343" w:rsidRPr="002243A1" w:rsidRDefault="00273343" w:rsidP="00F60631">
      <w:pPr>
        <w:autoSpaceDE w:val="0"/>
        <w:autoSpaceDN w:val="0"/>
        <w:adjustRightInd w:val="0"/>
        <w:spacing w:after="0" w:line="240" w:lineRule="auto"/>
        <w:rPr>
          <w:rFonts w:asciiTheme="majorHAnsi" w:hAnsiTheme="majorHAnsi" w:cs="Courier New"/>
        </w:rPr>
      </w:pPr>
    </w:p>
    <w:p w14:paraId="568C3542" w14:textId="77777777" w:rsidR="00273343" w:rsidRPr="002243A1" w:rsidRDefault="00273343" w:rsidP="00F60631">
      <w:pPr>
        <w:autoSpaceDE w:val="0"/>
        <w:autoSpaceDN w:val="0"/>
        <w:adjustRightInd w:val="0"/>
        <w:spacing w:after="0" w:line="240" w:lineRule="auto"/>
        <w:rPr>
          <w:rFonts w:asciiTheme="majorHAnsi" w:hAnsiTheme="majorHAnsi" w:cs="Courier New"/>
        </w:rPr>
      </w:pPr>
    </w:p>
    <w:p w14:paraId="132E7ABA" w14:textId="13C24942" w:rsidR="00F60631" w:rsidRPr="002243A1" w:rsidRDefault="003185CD" w:rsidP="003185CD">
      <w:pPr>
        <w:autoSpaceDE w:val="0"/>
        <w:autoSpaceDN w:val="0"/>
        <w:adjustRightInd w:val="0"/>
        <w:spacing w:after="0" w:line="240" w:lineRule="auto"/>
        <w:rPr>
          <w:rFonts w:asciiTheme="majorHAnsi" w:hAnsiTheme="majorHAnsi" w:cs="Courier New"/>
          <w:u w:val="single"/>
        </w:rPr>
      </w:pPr>
      <w:r w:rsidRPr="002243A1">
        <w:rPr>
          <w:rFonts w:asciiTheme="majorHAnsi" w:hAnsiTheme="majorHAnsi" w:cs="Courier New"/>
          <w:u w:val="single"/>
        </w:rPr>
        <w:t>Can I drop a student who was enrolled through the waitlist but did not attend classes during the first week?</w:t>
      </w:r>
    </w:p>
    <w:p w14:paraId="4B99056E" w14:textId="1E7694B1" w:rsidR="00CE22D6" w:rsidRPr="002243A1" w:rsidRDefault="003185CD" w:rsidP="003185CD">
      <w:pPr>
        <w:spacing w:after="0" w:line="240" w:lineRule="auto"/>
        <w:rPr>
          <w:rFonts w:asciiTheme="majorHAnsi" w:hAnsiTheme="majorHAnsi" w:cs="Courier New"/>
        </w:rPr>
      </w:pPr>
      <w:r w:rsidRPr="002243A1">
        <w:rPr>
          <w:rFonts w:asciiTheme="majorHAnsi" w:hAnsiTheme="majorHAnsi" w:cs="Courier New"/>
        </w:rPr>
        <w:t>Yes, students are responsible for attending any waitlisted classes during the first week of instruction.  Instructors may opt to drop students who do not attend.</w:t>
      </w:r>
    </w:p>
    <w:p w14:paraId="4633177A" w14:textId="3118809B" w:rsidR="000B6563" w:rsidRPr="002243A1" w:rsidRDefault="000B6563" w:rsidP="003185CD">
      <w:pPr>
        <w:spacing w:after="0" w:line="240" w:lineRule="auto"/>
        <w:rPr>
          <w:rFonts w:asciiTheme="majorHAnsi" w:hAnsiTheme="majorHAnsi" w:cs="Courier New"/>
        </w:rPr>
      </w:pPr>
    </w:p>
    <w:p w14:paraId="005C520A" w14:textId="77777777" w:rsidR="00EF3D43" w:rsidRPr="002243A1" w:rsidRDefault="00EF3D43" w:rsidP="00EF3D43">
      <w:pPr>
        <w:spacing w:after="0" w:line="240" w:lineRule="auto"/>
        <w:rPr>
          <w:rFonts w:asciiTheme="majorHAnsi" w:hAnsiTheme="majorHAnsi"/>
          <w:sz w:val="22"/>
          <w:szCs w:val="22"/>
          <w:u w:val="single"/>
        </w:rPr>
      </w:pPr>
      <w:r w:rsidRPr="002243A1">
        <w:rPr>
          <w:rFonts w:asciiTheme="majorHAnsi" w:hAnsiTheme="majorHAnsi"/>
          <w:sz w:val="22"/>
          <w:szCs w:val="22"/>
          <w:u w:val="single"/>
        </w:rPr>
        <w:t>Can an Open University student be placed on a waitlist?</w:t>
      </w:r>
    </w:p>
    <w:p w14:paraId="70C3FEE7" w14:textId="77777777" w:rsidR="00EF3D43" w:rsidRPr="00EF3D43" w:rsidRDefault="00EF3D43" w:rsidP="00EF3D43">
      <w:pPr>
        <w:spacing w:after="0" w:line="240" w:lineRule="auto"/>
        <w:rPr>
          <w:rFonts w:asciiTheme="majorHAnsi" w:hAnsiTheme="majorHAnsi"/>
          <w:sz w:val="22"/>
          <w:szCs w:val="22"/>
        </w:rPr>
      </w:pPr>
      <w:r w:rsidRPr="002243A1">
        <w:rPr>
          <w:rFonts w:asciiTheme="majorHAnsi" w:hAnsiTheme="majorHAnsi"/>
          <w:sz w:val="22"/>
          <w:szCs w:val="22"/>
        </w:rPr>
        <w:t>Yes, an Open University student who has an Open University registration form signed by the instructor and department chair of the course can request to be placed on the waitlist by a Student Services Support staff member in the College of Extended and Global Education (CEGE).  If the student is not automatically enrolled from the waitlist by the end of the first week of classes, a CEGE Student Services Support staff member will manually enroll them the second week of classes.</w:t>
      </w:r>
    </w:p>
    <w:p w14:paraId="06562ABA" w14:textId="77777777" w:rsidR="00BA40F1" w:rsidRPr="00EF3D43" w:rsidRDefault="00BA40F1" w:rsidP="003185CD">
      <w:pPr>
        <w:spacing w:after="0" w:line="240" w:lineRule="auto"/>
        <w:rPr>
          <w:rFonts w:asciiTheme="majorHAnsi" w:hAnsiTheme="majorHAnsi" w:cs="Courier New"/>
          <w:sz w:val="22"/>
          <w:szCs w:val="22"/>
        </w:rPr>
      </w:pPr>
    </w:p>
    <w:p w14:paraId="6534CD25" w14:textId="35AEFE33" w:rsidR="000B6563" w:rsidRDefault="000B6563" w:rsidP="003185CD">
      <w:pPr>
        <w:spacing w:after="0" w:line="240" w:lineRule="auto"/>
        <w:rPr>
          <w:rFonts w:asciiTheme="majorHAnsi" w:hAnsiTheme="majorHAnsi" w:cs="Courier New"/>
        </w:rPr>
      </w:pPr>
    </w:p>
    <w:sectPr w:rsidR="000B6563" w:rsidSect="007A47C6">
      <w:footerReference w:type="even" r:id="rId9"/>
      <w:footerReference w:type="default" r:id="rId10"/>
      <w:pgSz w:w="12240" w:h="15840"/>
      <w:pgMar w:top="720" w:right="1498" w:bottom="1440" w:left="149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94DFD" w14:textId="77777777" w:rsidR="00685FFE" w:rsidRDefault="00685FFE" w:rsidP="006657F8">
      <w:pPr>
        <w:spacing w:after="0" w:line="240" w:lineRule="auto"/>
      </w:pPr>
      <w:r>
        <w:separator/>
      </w:r>
    </w:p>
  </w:endnote>
  <w:endnote w:type="continuationSeparator" w:id="0">
    <w:p w14:paraId="0C078B34" w14:textId="77777777" w:rsidR="00685FFE" w:rsidRDefault="00685FFE" w:rsidP="0066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91A063D5C2574EFDA8D44B986AA63887"/>
      </w:placeholder>
      <w:temporary/>
      <w:showingPlcHdr/>
      <w15:appearance w15:val="hidden"/>
    </w:sdtPr>
    <w:sdtEndPr/>
    <w:sdtContent>
      <w:p w14:paraId="3D07153E" w14:textId="77777777" w:rsidR="006657F8" w:rsidRDefault="006657F8">
        <w:pPr>
          <w:pStyle w:val="Footer"/>
        </w:pPr>
        <w:r>
          <w:t>[Type here]</w:t>
        </w:r>
      </w:p>
    </w:sdtContent>
  </w:sdt>
  <w:p w14:paraId="0FB78278" w14:textId="77777777" w:rsidR="006657F8" w:rsidRDefault="00665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A21B5" w14:textId="237E7A31" w:rsidR="006657F8" w:rsidRPr="006657F8" w:rsidRDefault="00A93979">
    <w:pPr>
      <w:pStyle w:val="Footer"/>
      <w:rPr>
        <w:rFonts w:ascii="Arial" w:hAnsi="Arial" w:cs="Arial"/>
        <w:sz w:val="14"/>
        <w:szCs w:val="14"/>
      </w:rPr>
    </w:pPr>
    <w:r w:rsidRPr="00A93979">
      <w:rPr>
        <w:rFonts w:ascii="Arial" w:hAnsi="Arial" w:cs="Arial"/>
        <w:noProof/>
        <w:sz w:val="14"/>
        <w:szCs w:val="14"/>
      </w:rPr>
      <mc:AlternateContent>
        <mc:Choice Requires="wpg">
          <w:drawing>
            <wp:anchor distT="0" distB="0" distL="114300" distR="114300" simplePos="0" relativeHeight="251659264" behindDoc="0" locked="0" layoutInCell="1" allowOverlap="1" wp14:anchorId="46226033" wp14:editId="2FD1596C">
              <wp:simplePos x="0" y="0"/>
              <wp:positionH relativeFrom="page">
                <wp:align>left</wp:align>
              </wp:positionH>
              <wp:positionV relativeFrom="bottomMargin">
                <wp:align>center</wp:align>
              </wp:positionV>
              <wp:extent cx="5943600" cy="316230"/>
              <wp:effectExtent l="0" t="0" r="0" b="7620"/>
              <wp:wrapNone/>
              <wp:docPr id="155" name="Group 155"/>
              <wp:cNvGraphicFramePr/>
              <a:graphic xmlns:a="http://schemas.openxmlformats.org/drawingml/2006/main">
                <a:graphicData uri="http://schemas.microsoft.com/office/word/2010/wordprocessingGroup">
                  <wpg:wgp>
                    <wpg:cNvGrpSpPr/>
                    <wpg:grpSpPr>
                      <a:xfrm>
                        <a:off x="0" y="0"/>
                        <a:ext cx="5943600" cy="316230"/>
                        <a:chOff x="0" y="0"/>
                        <a:chExt cx="5943600" cy="31623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316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A39456" w14:textId="7DAC35FE" w:rsidR="00A93979" w:rsidRDefault="00A93979">
                            <w:pPr>
                              <w:pStyle w:val="Footer"/>
                              <w:tabs>
                                <w:tab w:val="clear" w:pos="4680"/>
                                <w:tab w:val="clear" w:pos="9360"/>
                              </w:tabs>
                              <w:rPr>
                                <w:caps/>
                                <w:color w:val="808080" w:themeColor="background1" w:themeShade="80"/>
                              </w:rPr>
                            </w:pPr>
                            <w:r w:rsidRPr="0074185D">
                              <w:rPr>
                                <w:b/>
                                <w:caps/>
                                <w:color w:val="808080" w:themeColor="background1" w:themeShade="80"/>
                                <w:sz w:val="16"/>
                                <w:szCs w:val="16"/>
                              </w:rPr>
                              <w:t xml:space="preserve">ABraceros </w:t>
                            </w:r>
                            <w:r w:rsidR="0074185D" w:rsidRPr="0074185D">
                              <w:rPr>
                                <w:b/>
                                <w:caps/>
                                <w:color w:val="808080" w:themeColor="background1" w:themeShade="80"/>
                                <w:sz w:val="16"/>
                                <w:szCs w:val="16"/>
                              </w:rPr>
                              <w:t>04-04</w:t>
                            </w:r>
                            <w:r w:rsidRPr="0074185D">
                              <w:rPr>
                                <w:b/>
                                <w:caps/>
                                <w:color w:val="808080" w:themeColor="background1" w:themeShade="80"/>
                                <w:sz w:val="16"/>
                                <w:szCs w:val="16"/>
                              </w:rPr>
                              <w:t>_19</w:t>
                            </w:r>
                            <w:r>
                              <w:rPr>
                                <w:caps/>
                                <w:color w:val="808080" w:themeColor="background1" w:themeShade="80"/>
                              </w:rPr>
                              <w:t>| </w:t>
                            </w:r>
                            <w:sdt>
                              <w:sdtPr>
                                <w:rPr>
                                  <w:caps/>
                                  <w:color w:val="808080" w:themeColor="background1" w:themeShade="80"/>
                                </w:rPr>
                                <w:alias w:val="School"/>
                                <w:tag w:val="School"/>
                                <w:id w:val="1660265181"/>
                                <w:dataBinding w:prefixMappings="xmlns:ns0='http://schemas.openxmlformats.org/officeDocument/2006/extended-properties' " w:xpath="/ns0:Properties[1]/ns0:Company[1]" w:storeItemID="{6668398D-A668-4E3E-A5EB-62B293D839F1}"/>
                                <w:text/>
                              </w:sdtPr>
                              <w:sdtEndPr/>
                              <w:sdtContent>
                                <w:r>
                                  <w:rPr>
                                    <w:caps/>
                                    <w:color w:val="808080" w:themeColor="background1" w:themeShade="80"/>
                                  </w:rPr>
                                  <w:t>FAC Waitlist 10_23_18</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6226033" id="Group 155" o:spid="_x0000_s1026" style="position:absolute;margin-left:0;margin-top:0;width:468pt;height:24.9pt;z-index:251659264;mso-position-horizontal:left;mso-position-horizontal-relative:page;mso-position-vertical:center;mso-position-vertical-relative:bottom-margin-area" coordsize="59436,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sDVawMAAKwKAAAOAAAAZHJzL2Uyb0RvYy54bWzEVltP2zAUfp+0/2D5faT3QkSKOjbQJAQI&#10;mHh2HeeiObZnuyTdr9+xnQRaKobYxPqQ+nIuPp/P9yXHJ03F0QPTppQiwcODAUZMUJmWIk/w97uz&#10;T4cYGUtESrgULMEbZvDJ4uOH41rFbCQLyVOmEQQRJq5VggtrVRxFhhasIuZAKiZgM5O6IhamOo9S&#10;TWqIXvFoNBjMolrqVGlJmTGw+iVs4oWPn2WM2qssM8winmA4m/VP7Z8r94wWxyTONVFFSdtjkDec&#10;oiKlgKR9qC/EErTW5bNQVUm1NDKzB1RWkcyykjJfA1QzHOxUc67lWvla8rjOVQ8TQLuD05vD0suH&#10;a43KFO5uOsVIkAouyedFbgHgqVUeg9W5VrfqWrcLeZi5iptMV+4fakGNB3bTA8saiygsTo8m49kA&#10;8KewNx7ORuMWeVrA9Txzo8XXlx2jLm3kTtcfplbQROYRJ/N3ON0WRDEPv3EI9DjNOpxuoL2IyDkD&#10;rGYBK2/ZA2ViA5i9CaXRfDIeeZT6YkmstLHnTFbIDRKsIb/vOvJwYSxcDZh2Ji6pkbxMz0rO/cRR&#10;ip1yjR4IkGGVD4MrVwUJS102Tz5n6QNuBeHChRLSBQ353ArcQlepH9kNZ86OixuWQXNBB4x8sj5y&#10;SEgoZcKGc5iCpCwsTwfwc3BCOb2Hn/mALnIG+fvYbYDt+rrYIUxr71yZV4XeefDSwYJz7+EzS2F7&#10;56oUUu8LwKGqNnOw70AK0DiUVjLdQEtpGTTJKHpWwq1eEGOviQYRArqAsNoreGRc1gmW7QijQupf&#10;+9adPfQ87GJUg6gl2PxcE80w4t8EsOFoOJk4FfSTyXQODYb0053V0x2xrk4ltMoQJFxRP3T2lnfD&#10;TMvqHvR36bLCFhEUcieYWt1NTm0QW1BwypZLbwbKp4i9ELeKuuAOVde1d8090aptbQvScSk7BpJ4&#10;p8ODrfMUcrm2Mit9+z/i2uINauAU7F1kYd7Jwp2Tvc+yAVWY76gCsg1suKqhOzxX9uvDaHTo9XKP&#10;lI6n48EUwN6W0reLRE9mx1cEbTYbQ/gA7TbNO+60WvN4fD/aQ/pXcGs/o1/h+N6MTn/8kdG2WTXt&#10;tf4PckNP7CE2rP4bUtt3o7RRjtJnL1Hav/fhk8i/FdrPN/fN9XTuJeDxI3PxGwAA//8DAFBLAwQU&#10;AAYACAAAACEAHqt5AdwAAAAEAQAADwAAAGRycy9kb3ducmV2LnhtbEyPQUvDQBCF74L/YRnBm93E&#10;amnTbEop6qkItoL0Nk2mSWh2NmS3SfrvHb3o5cHjDe99k65G26ieOl87NhBPIlDEuStqLg187l8f&#10;5qB8QC6wcUwGruRhld3epJgUbuAP6nehVFLCPkEDVQhtorXPK7LoJ64lluzkOotBbFfqosNBym2j&#10;H6Nopi3WLAsVtrSpKD/vLtbA24DDehq/9NvzaXM97J/fv7YxGXN/N66XoAKN4e8YfvAFHTJhOroL&#10;F141BuSR8KuSLaYzsUcDT4s56CzV/+GzbwAAAP//AwBQSwECLQAUAAYACAAAACEAtoM4kv4AAADh&#10;AQAAEwAAAAAAAAAAAAAAAAAAAAAAW0NvbnRlbnRfVHlwZXNdLnhtbFBLAQItABQABgAIAAAAIQA4&#10;/SH/1gAAAJQBAAALAAAAAAAAAAAAAAAAAC8BAABfcmVscy8ucmVsc1BLAQItABQABgAIAAAAIQA0&#10;ZsDVawMAAKwKAAAOAAAAAAAAAAAAAAAAAC4CAABkcnMvZTJvRG9jLnhtbFBLAQItABQABgAIAAAA&#10;IQAeq3kB3AAAAAQBAAAPAAAAAAAAAAAAAAAAAMUFAABkcnMvZG93bnJldi54bWxQSwUGAAAAAAQA&#10;BADzAAAAzgY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57" o:spid="_x0000_s1028" type="#_x0000_t202" style="position:absolute;left:2286;width:53530;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49A39456" w14:textId="7DAC35FE" w:rsidR="00A93979" w:rsidRDefault="00A93979">
                      <w:pPr>
                        <w:pStyle w:val="Footer"/>
                        <w:tabs>
                          <w:tab w:val="clear" w:pos="4680"/>
                          <w:tab w:val="clear" w:pos="9360"/>
                        </w:tabs>
                        <w:rPr>
                          <w:caps/>
                          <w:color w:val="808080" w:themeColor="background1" w:themeShade="80"/>
                        </w:rPr>
                      </w:pPr>
                      <w:r w:rsidRPr="0074185D">
                        <w:rPr>
                          <w:b/>
                          <w:caps/>
                          <w:color w:val="808080" w:themeColor="background1" w:themeShade="80"/>
                          <w:sz w:val="16"/>
                          <w:szCs w:val="16"/>
                        </w:rPr>
                        <w:t xml:space="preserve">ABraceros </w:t>
                      </w:r>
                      <w:r w:rsidR="0074185D" w:rsidRPr="0074185D">
                        <w:rPr>
                          <w:b/>
                          <w:caps/>
                          <w:color w:val="808080" w:themeColor="background1" w:themeShade="80"/>
                          <w:sz w:val="16"/>
                          <w:szCs w:val="16"/>
                        </w:rPr>
                        <w:t>04-04</w:t>
                      </w:r>
                      <w:r w:rsidRPr="0074185D">
                        <w:rPr>
                          <w:b/>
                          <w:caps/>
                          <w:color w:val="808080" w:themeColor="background1" w:themeShade="80"/>
                          <w:sz w:val="16"/>
                          <w:szCs w:val="16"/>
                        </w:rPr>
                        <w:t>_19</w:t>
                      </w:r>
                      <w:r>
                        <w:rPr>
                          <w:caps/>
                          <w:color w:val="808080" w:themeColor="background1" w:themeShade="80"/>
                        </w:rPr>
                        <w:t>| </w:t>
                      </w:r>
                      <w:sdt>
                        <w:sdtPr>
                          <w:rPr>
                            <w:caps/>
                            <w:color w:val="808080" w:themeColor="background1" w:themeShade="80"/>
                          </w:rPr>
                          <w:alias w:val="School"/>
                          <w:tag w:val="School"/>
                          <w:id w:val="1660265181"/>
                          <w:dataBinding w:prefixMappings="xmlns:ns0='http://schemas.openxmlformats.org/officeDocument/2006/extended-properties' " w:xpath="/ns0:Properties[1]/ns0:Company[1]" w:storeItemID="{6668398D-A668-4E3E-A5EB-62B293D839F1}"/>
                          <w:text/>
                        </w:sdtPr>
                        <w:sdtEndPr/>
                        <w:sdtContent>
                          <w:r>
                            <w:rPr>
                              <w:caps/>
                              <w:color w:val="808080" w:themeColor="background1" w:themeShade="80"/>
                            </w:rPr>
                            <w:t>FAC Waitlist 10_23_18</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9FF9F" w14:textId="77777777" w:rsidR="00685FFE" w:rsidRDefault="00685FFE" w:rsidP="006657F8">
      <w:pPr>
        <w:spacing w:after="0" w:line="240" w:lineRule="auto"/>
      </w:pPr>
      <w:r>
        <w:separator/>
      </w:r>
    </w:p>
  </w:footnote>
  <w:footnote w:type="continuationSeparator" w:id="0">
    <w:p w14:paraId="40EAF9F6" w14:textId="77777777" w:rsidR="00685FFE" w:rsidRDefault="00685FFE" w:rsidP="006657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815BA"/>
    <w:multiLevelType w:val="hybridMultilevel"/>
    <w:tmpl w:val="80885B8A"/>
    <w:lvl w:ilvl="0" w:tplc="4B1A7AB0">
      <w:start w:val="1"/>
      <w:numFmt w:val="bullet"/>
      <w:lvlText w:val=""/>
      <w:lvlJc w:val="left"/>
      <w:pPr>
        <w:ind w:left="720" w:hanging="360"/>
      </w:pPr>
      <w:rPr>
        <w:rFonts w:ascii="Symbol" w:hAnsi="Symbol" w:hint="default"/>
      </w:rPr>
    </w:lvl>
    <w:lvl w:ilvl="1" w:tplc="3468E1C2">
      <w:start w:val="1"/>
      <w:numFmt w:val="bullet"/>
      <w:lvlText w:val="o"/>
      <w:lvlJc w:val="left"/>
      <w:pPr>
        <w:ind w:left="1440" w:hanging="360"/>
      </w:pPr>
      <w:rPr>
        <w:rFonts w:ascii="Courier New" w:hAnsi="Courier New" w:hint="default"/>
      </w:rPr>
    </w:lvl>
    <w:lvl w:ilvl="2" w:tplc="5330AA60">
      <w:start w:val="1"/>
      <w:numFmt w:val="bullet"/>
      <w:lvlText w:val=""/>
      <w:lvlJc w:val="left"/>
      <w:pPr>
        <w:ind w:left="2160" w:hanging="360"/>
      </w:pPr>
      <w:rPr>
        <w:rFonts w:ascii="Wingdings" w:hAnsi="Wingdings" w:hint="default"/>
      </w:rPr>
    </w:lvl>
    <w:lvl w:ilvl="3" w:tplc="9A3216FC">
      <w:start w:val="1"/>
      <w:numFmt w:val="bullet"/>
      <w:lvlText w:val=""/>
      <w:lvlJc w:val="left"/>
      <w:pPr>
        <w:ind w:left="2880" w:hanging="360"/>
      </w:pPr>
      <w:rPr>
        <w:rFonts w:ascii="Symbol" w:hAnsi="Symbol" w:hint="default"/>
      </w:rPr>
    </w:lvl>
    <w:lvl w:ilvl="4" w:tplc="40602AC8">
      <w:start w:val="1"/>
      <w:numFmt w:val="bullet"/>
      <w:lvlText w:val="o"/>
      <w:lvlJc w:val="left"/>
      <w:pPr>
        <w:ind w:left="3600" w:hanging="360"/>
      </w:pPr>
      <w:rPr>
        <w:rFonts w:ascii="Courier New" w:hAnsi="Courier New" w:hint="default"/>
      </w:rPr>
    </w:lvl>
    <w:lvl w:ilvl="5" w:tplc="B284E08E">
      <w:start w:val="1"/>
      <w:numFmt w:val="bullet"/>
      <w:lvlText w:val=""/>
      <w:lvlJc w:val="left"/>
      <w:pPr>
        <w:ind w:left="4320" w:hanging="360"/>
      </w:pPr>
      <w:rPr>
        <w:rFonts w:ascii="Wingdings" w:hAnsi="Wingdings" w:hint="default"/>
      </w:rPr>
    </w:lvl>
    <w:lvl w:ilvl="6" w:tplc="65083A3C">
      <w:start w:val="1"/>
      <w:numFmt w:val="bullet"/>
      <w:lvlText w:val=""/>
      <w:lvlJc w:val="left"/>
      <w:pPr>
        <w:ind w:left="5040" w:hanging="360"/>
      </w:pPr>
      <w:rPr>
        <w:rFonts w:ascii="Symbol" w:hAnsi="Symbol" w:hint="default"/>
      </w:rPr>
    </w:lvl>
    <w:lvl w:ilvl="7" w:tplc="7576A446">
      <w:start w:val="1"/>
      <w:numFmt w:val="bullet"/>
      <w:lvlText w:val="o"/>
      <w:lvlJc w:val="left"/>
      <w:pPr>
        <w:ind w:left="5760" w:hanging="360"/>
      </w:pPr>
      <w:rPr>
        <w:rFonts w:ascii="Courier New" w:hAnsi="Courier New" w:hint="default"/>
      </w:rPr>
    </w:lvl>
    <w:lvl w:ilvl="8" w:tplc="9276314C">
      <w:start w:val="1"/>
      <w:numFmt w:val="bullet"/>
      <w:lvlText w:val=""/>
      <w:lvlJc w:val="left"/>
      <w:pPr>
        <w:ind w:left="6480" w:hanging="360"/>
      </w:pPr>
      <w:rPr>
        <w:rFonts w:ascii="Wingdings" w:hAnsi="Wingdings" w:hint="default"/>
      </w:rPr>
    </w:lvl>
  </w:abstractNum>
  <w:abstractNum w:abstractNumId="1" w15:restartNumberingAfterBreak="0">
    <w:nsid w:val="792E2741"/>
    <w:multiLevelType w:val="multilevel"/>
    <w:tmpl w:val="3086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91"/>
    <w:rsid w:val="00010C98"/>
    <w:rsid w:val="000974F1"/>
    <w:rsid w:val="000A0A23"/>
    <w:rsid w:val="000B22F5"/>
    <w:rsid w:val="000B6563"/>
    <w:rsid w:val="000C21A7"/>
    <w:rsid w:val="000D3A9D"/>
    <w:rsid w:val="000F5C96"/>
    <w:rsid w:val="001746D7"/>
    <w:rsid w:val="00190005"/>
    <w:rsid w:val="001929E0"/>
    <w:rsid w:val="001A47ED"/>
    <w:rsid w:val="001E4568"/>
    <w:rsid w:val="002243A1"/>
    <w:rsid w:val="00224F7B"/>
    <w:rsid w:val="00235B9A"/>
    <w:rsid w:val="00237236"/>
    <w:rsid w:val="00242BEA"/>
    <w:rsid w:val="00253332"/>
    <w:rsid w:val="00273343"/>
    <w:rsid w:val="002A2088"/>
    <w:rsid w:val="002B1B8B"/>
    <w:rsid w:val="002B40CB"/>
    <w:rsid w:val="002C7FC5"/>
    <w:rsid w:val="002D38F7"/>
    <w:rsid w:val="002F0F25"/>
    <w:rsid w:val="003150A1"/>
    <w:rsid w:val="003185CD"/>
    <w:rsid w:val="00321C17"/>
    <w:rsid w:val="00330846"/>
    <w:rsid w:val="003C62C8"/>
    <w:rsid w:val="003E1426"/>
    <w:rsid w:val="004252D3"/>
    <w:rsid w:val="00461E21"/>
    <w:rsid w:val="00476286"/>
    <w:rsid w:val="004868C9"/>
    <w:rsid w:val="0049204D"/>
    <w:rsid w:val="004B3D65"/>
    <w:rsid w:val="004B4F70"/>
    <w:rsid w:val="004C135A"/>
    <w:rsid w:val="005042EB"/>
    <w:rsid w:val="005110D7"/>
    <w:rsid w:val="005236F5"/>
    <w:rsid w:val="005334C8"/>
    <w:rsid w:val="00542FA1"/>
    <w:rsid w:val="005C0C79"/>
    <w:rsid w:val="005D5825"/>
    <w:rsid w:val="00617862"/>
    <w:rsid w:val="006265C4"/>
    <w:rsid w:val="006657F8"/>
    <w:rsid w:val="00666455"/>
    <w:rsid w:val="00675D1E"/>
    <w:rsid w:val="00683F5C"/>
    <w:rsid w:val="00685FFE"/>
    <w:rsid w:val="006C2337"/>
    <w:rsid w:val="006C391B"/>
    <w:rsid w:val="006C4399"/>
    <w:rsid w:val="007060B1"/>
    <w:rsid w:val="00740003"/>
    <w:rsid w:val="0074185D"/>
    <w:rsid w:val="007A47C6"/>
    <w:rsid w:val="007B1850"/>
    <w:rsid w:val="007E6D16"/>
    <w:rsid w:val="007F2B5E"/>
    <w:rsid w:val="00821B1B"/>
    <w:rsid w:val="00826FE2"/>
    <w:rsid w:val="008438BF"/>
    <w:rsid w:val="008A59F9"/>
    <w:rsid w:val="009252E9"/>
    <w:rsid w:val="00946DC8"/>
    <w:rsid w:val="00955707"/>
    <w:rsid w:val="009773D7"/>
    <w:rsid w:val="009A0503"/>
    <w:rsid w:val="00A03AA2"/>
    <w:rsid w:val="00A12D05"/>
    <w:rsid w:val="00A3184B"/>
    <w:rsid w:val="00A73E91"/>
    <w:rsid w:val="00A93979"/>
    <w:rsid w:val="00AD125E"/>
    <w:rsid w:val="00AE144C"/>
    <w:rsid w:val="00AF06A1"/>
    <w:rsid w:val="00B12C47"/>
    <w:rsid w:val="00B23183"/>
    <w:rsid w:val="00B57F1D"/>
    <w:rsid w:val="00BA40F1"/>
    <w:rsid w:val="00BA49C8"/>
    <w:rsid w:val="00BB3A7D"/>
    <w:rsid w:val="00BD139F"/>
    <w:rsid w:val="00C2254D"/>
    <w:rsid w:val="00C40CF5"/>
    <w:rsid w:val="00C5072B"/>
    <w:rsid w:val="00C80E64"/>
    <w:rsid w:val="00C919D4"/>
    <w:rsid w:val="00CA48A0"/>
    <w:rsid w:val="00CE22D6"/>
    <w:rsid w:val="00D04121"/>
    <w:rsid w:val="00D20B64"/>
    <w:rsid w:val="00D30826"/>
    <w:rsid w:val="00D70288"/>
    <w:rsid w:val="00D87D55"/>
    <w:rsid w:val="00DA5A6E"/>
    <w:rsid w:val="00DB29AB"/>
    <w:rsid w:val="00DC53DC"/>
    <w:rsid w:val="00DE6274"/>
    <w:rsid w:val="00E406A0"/>
    <w:rsid w:val="00E91C6F"/>
    <w:rsid w:val="00EA0A83"/>
    <w:rsid w:val="00EE2764"/>
    <w:rsid w:val="00EF3D43"/>
    <w:rsid w:val="00EF536E"/>
    <w:rsid w:val="00F04E56"/>
    <w:rsid w:val="00F40BF2"/>
    <w:rsid w:val="00F572C5"/>
    <w:rsid w:val="00F5777C"/>
    <w:rsid w:val="00F60631"/>
    <w:rsid w:val="00F74B68"/>
    <w:rsid w:val="00F85623"/>
    <w:rsid w:val="00F86ED3"/>
    <w:rsid w:val="00FA3F7F"/>
    <w:rsid w:val="00FD2438"/>
    <w:rsid w:val="00FF2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36169"/>
  <w15:docId w15:val="{C2DF2018-C30F-4ED3-8A60-8C379B37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BF2"/>
  </w:style>
  <w:style w:type="paragraph" w:styleId="Heading1">
    <w:name w:val="heading 1"/>
    <w:basedOn w:val="Normal"/>
    <w:next w:val="Normal"/>
    <w:link w:val="Heading1Char"/>
    <w:uiPriority w:val="9"/>
    <w:qFormat/>
    <w:rsid w:val="00F40BF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F40BF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40BF2"/>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F40BF2"/>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F40BF2"/>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F40BF2"/>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F40BF2"/>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F40BF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40BF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E311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E311F"/>
    <w:rPr>
      <w:rFonts w:ascii="Consolas" w:hAnsi="Consolas"/>
      <w:sz w:val="21"/>
      <w:szCs w:val="21"/>
    </w:rPr>
  </w:style>
  <w:style w:type="paragraph" w:styleId="BalloonText">
    <w:name w:val="Balloon Text"/>
    <w:basedOn w:val="Normal"/>
    <w:link w:val="BalloonTextChar"/>
    <w:uiPriority w:val="99"/>
    <w:semiHidden/>
    <w:unhideWhenUsed/>
    <w:rsid w:val="007F2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B5E"/>
    <w:rPr>
      <w:rFonts w:ascii="Tahoma" w:hAnsi="Tahoma" w:cs="Tahoma"/>
      <w:sz w:val="16"/>
      <w:szCs w:val="16"/>
    </w:rPr>
  </w:style>
  <w:style w:type="paragraph" w:styleId="Header">
    <w:name w:val="header"/>
    <w:basedOn w:val="Normal"/>
    <w:link w:val="HeaderChar"/>
    <w:uiPriority w:val="99"/>
    <w:unhideWhenUsed/>
    <w:rsid w:val="00665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7F8"/>
  </w:style>
  <w:style w:type="paragraph" w:styleId="Footer">
    <w:name w:val="footer"/>
    <w:basedOn w:val="Normal"/>
    <w:link w:val="FooterChar"/>
    <w:uiPriority w:val="99"/>
    <w:unhideWhenUsed/>
    <w:rsid w:val="00665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7F8"/>
  </w:style>
  <w:style w:type="character" w:customStyle="1" w:styleId="Heading1Char">
    <w:name w:val="Heading 1 Char"/>
    <w:basedOn w:val="DefaultParagraphFont"/>
    <w:link w:val="Heading1"/>
    <w:uiPriority w:val="9"/>
    <w:rsid w:val="00F40BF2"/>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semiHidden/>
    <w:rsid w:val="00F40BF2"/>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F40BF2"/>
    <w:rPr>
      <w:caps/>
      <w:color w:val="243F60" w:themeColor="accent1" w:themeShade="7F"/>
      <w:spacing w:val="15"/>
    </w:rPr>
  </w:style>
  <w:style w:type="character" w:customStyle="1" w:styleId="Heading4Char">
    <w:name w:val="Heading 4 Char"/>
    <w:basedOn w:val="DefaultParagraphFont"/>
    <w:link w:val="Heading4"/>
    <w:uiPriority w:val="9"/>
    <w:semiHidden/>
    <w:rsid w:val="00F40BF2"/>
    <w:rPr>
      <w:caps/>
      <w:color w:val="365F91" w:themeColor="accent1" w:themeShade="BF"/>
      <w:spacing w:val="10"/>
    </w:rPr>
  </w:style>
  <w:style w:type="character" w:customStyle="1" w:styleId="Heading5Char">
    <w:name w:val="Heading 5 Char"/>
    <w:basedOn w:val="DefaultParagraphFont"/>
    <w:link w:val="Heading5"/>
    <w:uiPriority w:val="9"/>
    <w:semiHidden/>
    <w:rsid w:val="00F40BF2"/>
    <w:rPr>
      <w:caps/>
      <w:color w:val="365F91" w:themeColor="accent1" w:themeShade="BF"/>
      <w:spacing w:val="10"/>
    </w:rPr>
  </w:style>
  <w:style w:type="character" w:customStyle="1" w:styleId="Heading6Char">
    <w:name w:val="Heading 6 Char"/>
    <w:basedOn w:val="DefaultParagraphFont"/>
    <w:link w:val="Heading6"/>
    <w:uiPriority w:val="9"/>
    <w:semiHidden/>
    <w:rsid w:val="00F40BF2"/>
    <w:rPr>
      <w:caps/>
      <w:color w:val="365F91" w:themeColor="accent1" w:themeShade="BF"/>
      <w:spacing w:val="10"/>
    </w:rPr>
  </w:style>
  <w:style w:type="character" w:customStyle="1" w:styleId="Heading7Char">
    <w:name w:val="Heading 7 Char"/>
    <w:basedOn w:val="DefaultParagraphFont"/>
    <w:link w:val="Heading7"/>
    <w:uiPriority w:val="9"/>
    <w:semiHidden/>
    <w:rsid w:val="00F40BF2"/>
    <w:rPr>
      <w:caps/>
      <w:color w:val="365F91" w:themeColor="accent1" w:themeShade="BF"/>
      <w:spacing w:val="10"/>
    </w:rPr>
  </w:style>
  <w:style w:type="character" w:customStyle="1" w:styleId="Heading8Char">
    <w:name w:val="Heading 8 Char"/>
    <w:basedOn w:val="DefaultParagraphFont"/>
    <w:link w:val="Heading8"/>
    <w:uiPriority w:val="9"/>
    <w:semiHidden/>
    <w:rsid w:val="00F40BF2"/>
    <w:rPr>
      <w:caps/>
      <w:spacing w:val="10"/>
      <w:sz w:val="18"/>
      <w:szCs w:val="18"/>
    </w:rPr>
  </w:style>
  <w:style w:type="character" w:customStyle="1" w:styleId="Heading9Char">
    <w:name w:val="Heading 9 Char"/>
    <w:basedOn w:val="DefaultParagraphFont"/>
    <w:link w:val="Heading9"/>
    <w:uiPriority w:val="9"/>
    <w:semiHidden/>
    <w:rsid w:val="00F40BF2"/>
    <w:rPr>
      <w:i/>
      <w:iCs/>
      <w:caps/>
      <w:spacing w:val="10"/>
      <w:sz w:val="18"/>
      <w:szCs w:val="18"/>
    </w:rPr>
  </w:style>
  <w:style w:type="paragraph" w:styleId="Caption">
    <w:name w:val="caption"/>
    <w:basedOn w:val="Normal"/>
    <w:next w:val="Normal"/>
    <w:uiPriority w:val="35"/>
    <w:semiHidden/>
    <w:unhideWhenUsed/>
    <w:qFormat/>
    <w:rsid w:val="00F40BF2"/>
    <w:rPr>
      <w:b/>
      <w:bCs/>
      <w:color w:val="365F91" w:themeColor="accent1" w:themeShade="BF"/>
      <w:sz w:val="16"/>
      <w:szCs w:val="16"/>
    </w:rPr>
  </w:style>
  <w:style w:type="paragraph" w:styleId="Title">
    <w:name w:val="Title"/>
    <w:basedOn w:val="Normal"/>
    <w:next w:val="Normal"/>
    <w:link w:val="TitleChar"/>
    <w:uiPriority w:val="10"/>
    <w:qFormat/>
    <w:rsid w:val="00F40BF2"/>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F40BF2"/>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F40BF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40BF2"/>
    <w:rPr>
      <w:caps/>
      <w:color w:val="595959" w:themeColor="text1" w:themeTint="A6"/>
      <w:spacing w:val="10"/>
      <w:sz w:val="21"/>
      <w:szCs w:val="21"/>
    </w:rPr>
  </w:style>
  <w:style w:type="character" w:styleId="Strong">
    <w:name w:val="Strong"/>
    <w:uiPriority w:val="22"/>
    <w:qFormat/>
    <w:rsid w:val="00F40BF2"/>
    <w:rPr>
      <w:b/>
      <w:bCs/>
    </w:rPr>
  </w:style>
  <w:style w:type="character" w:styleId="Emphasis">
    <w:name w:val="Emphasis"/>
    <w:uiPriority w:val="20"/>
    <w:qFormat/>
    <w:rsid w:val="00F40BF2"/>
    <w:rPr>
      <w:caps/>
      <w:color w:val="243F60" w:themeColor="accent1" w:themeShade="7F"/>
      <w:spacing w:val="5"/>
    </w:rPr>
  </w:style>
  <w:style w:type="paragraph" w:styleId="NoSpacing">
    <w:name w:val="No Spacing"/>
    <w:uiPriority w:val="1"/>
    <w:qFormat/>
    <w:rsid w:val="00F40BF2"/>
    <w:pPr>
      <w:spacing w:after="0" w:line="240" w:lineRule="auto"/>
    </w:pPr>
  </w:style>
  <w:style w:type="paragraph" w:styleId="Quote">
    <w:name w:val="Quote"/>
    <w:basedOn w:val="Normal"/>
    <w:next w:val="Normal"/>
    <w:link w:val="QuoteChar"/>
    <w:uiPriority w:val="29"/>
    <w:qFormat/>
    <w:rsid w:val="00F40BF2"/>
    <w:rPr>
      <w:i/>
      <w:iCs/>
      <w:sz w:val="24"/>
      <w:szCs w:val="24"/>
    </w:rPr>
  </w:style>
  <w:style w:type="character" w:customStyle="1" w:styleId="QuoteChar">
    <w:name w:val="Quote Char"/>
    <w:basedOn w:val="DefaultParagraphFont"/>
    <w:link w:val="Quote"/>
    <w:uiPriority w:val="29"/>
    <w:rsid w:val="00F40BF2"/>
    <w:rPr>
      <w:i/>
      <w:iCs/>
      <w:sz w:val="24"/>
      <w:szCs w:val="24"/>
    </w:rPr>
  </w:style>
  <w:style w:type="paragraph" w:styleId="IntenseQuote">
    <w:name w:val="Intense Quote"/>
    <w:basedOn w:val="Normal"/>
    <w:next w:val="Normal"/>
    <w:link w:val="IntenseQuoteChar"/>
    <w:uiPriority w:val="30"/>
    <w:qFormat/>
    <w:rsid w:val="00F40BF2"/>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F40BF2"/>
    <w:rPr>
      <w:color w:val="4F81BD" w:themeColor="accent1"/>
      <w:sz w:val="24"/>
      <w:szCs w:val="24"/>
    </w:rPr>
  </w:style>
  <w:style w:type="character" w:styleId="SubtleEmphasis">
    <w:name w:val="Subtle Emphasis"/>
    <w:uiPriority w:val="19"/>
    <w:qFormat/>
    <w:rsid w:val="00F40BF2"/>
    <w:rPr>
      <w:i/>
      <w:iCs/>
      <w:color w:val="243F60" w:themeColor="accent1" w:themeShade="7F"/>
    </w:rPr>
  </w:style>
  <w:style w:type="character" w:styleId="IntenseEmphasis">
    <w:name w:val="Intense Emphasis"/>
    <w:uiPriority w:val="21"/>
    <w:qFormat/>
    <w:rsid w:val="00F40BF2"/>
    <w:rPr>
      <w:b/>
      <w:bCs/>
      <w:caps/>
      <w:color w:val="243F60" w:themeColor="accent1" w:themeShade="7F"/>
      <w:spacing w:val="10"/>
    </w:rPr>
  </w:style>
  <w:style w:type="character" w:styleId="SubtleReference">
    <w:name w:val="Subtle Reference"/>
    <w:uiPriority w:val="31"/>
    <w:qFormat/>
    <w:rsid w:val="00F40BF2"/>
    <w:rPr>
      <w:b/>
      <w:bCs/>
      <w:color w:val="4F81BD" w:themeColor="accent1"/>
    </w:rPr>
  </w:style>
  <w:style w:type="character" w:styleId="IntenseReference">
    <w:name w:val="Intense Reference"/>
    <w:uiPriority w:val="32"/>
    <w:qFormat/>
    <w:rsid w:val="00F40BF2"/>
    <w:rPr>
      <w:b/>
      <w:bCs/>
      <w:i/>
      <w:iCs/>
      <w:caps/>
      <w:color w:val="4F81BD" w:themeColor="accent1"/>
    </w:rPr>
  </w:style>
  <w:style w:type="character" w:styleId="BookTitle">
    <w:name w:val="Book Title"/>
    <w:uiPriority w:val="33"/>
    <w:qFormat/>
    <w:rsid w:val="00F40BF2"/>
    <w:rPr>
      <w:b/>
      <w:bCs/>
      <w:i/>
      <w:iCs/>
      <w:spacing w:val="0"/>
    </w:rPr>
  </w:style>
  <w:style w:type="paragraph" w:styleId="TOCHeading">
    <w:name w:val="TOC Heading"/>
    <w:basedOn w:val="Heading1"/>
    <w:next w:val="Normal"/>
    <w:uiPriority w:val="39"/>
    <w:semiHidden/>
    <w:unhideWhenUsed/>
    <w:qFormat/>
    <w:rsid w:val="00F40BF2"/>
    <w:pPr>
      <w:outlineLvl w:val="9"/>
    </w:pPr>
  </w:style>
  <w:style w:type="paragraph" w:styleId="ListParagraph">
    <w:name w:val="List Paragraph"/>
    <w:basedOn w:val="Normal"/>
    <w:uiPriority w:val="34"/>
    <w:qFormat/>
    <w:rsid w:val="00F40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87285">
      <w:bodyDiv w:val="1"/>
      <w:marLeft w:val="0"/>
      <w:marRight w:val="0"/>
      <w:marTop w:val="0"/>
      <w:marBottom w:val="0"/>
      <w:divBdr>
        <w:top w:val="none" w:sz="0" w:space="0" w:color="auto"/>
        <w:left w:val="none" w:sz="0" w:space="0" w:color="auto"/>
        <w:bottom w:val="none" w:sz="0" w:space="0" w:color="auto"/>
        <w:right w:val="none" w:sz="0" w:space="0" w:color="auto"/>
      </w:divBdr>
      <w:divsChild>
        <w:div w:id="661932862">
          <w:marLeft w:val="0"/>
          <w:marRight w:val="0"/>
          <w:marTop w:val="0"/>
          <w:marBottom w:val="0"/>
          <w:divBdr>
            <w:top w:val="none" w:sz="0" w:space="0" w:color="auto"/>
            <w:left w:val="none" w:sz="0" w:space="0" w:color="auto"/>
            <w:bottom w:val="none" w:sz="0" w:space="0" w:color="auto"/>
            <w:right w:val="none" w:sz="0" w:space="0" w:color="auto"/>
          </w:divBdr>
          <w:divsChild>
            <w:div w:id="1216427236">
              <w:marLeft w:val="0"/>
              <w:marRight w:val="0"/>
              <w:marTop w:val="0"/>
              <w:marBottom w:val="0"/>
              <w:divBdr>
                <w:top w:val="none" w:sz="0" w:space="0" w:color="auto"/>
                <w:left w:val="none" w:sz="0" w:space="0" w:color="auto"/>
                <w:bottom w:val="none" w:sz="0" w:space="0" w:color="auto"/>
                <w:right w:val="none" w:sz="0" w:space="0" w:color="auto"/>
              </w:divBdr>
              <w:divsChild>
                <w:div w:id="1544370569">
                  <w:marLeft w:val="0"/>
                  <w:marRight w:val="0"/>
                  <w:marTop w:val="0"/>
                  <w:marBottom w:val="0"/>
                  <w:divBdr>
                    <w:top w:val="none" w:sz="0" w:space="0" w:color="auto"/>
                    <w:left w:val="none" w:sz="0" w:space="0" w:color="auto"/>
                    <w:bottom w:val="none" w:sz="0" w:space="0" w:color="auto"/>
                    <w:right w:val="none" w:sz="0" w:space="0" w:color="auto"/>
                  </w:divBdr>
                  <w:divsChild>
                    <w:div w:id="20704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82965">
      <w:bodyDiv w:val="1"/>
      <w:marLeft w:val="0"/>
      <w:marRight w:val="0"/>
      <w:marTop w:val="0"/>
      <w:marBottom w:val="0"/>
      <w:divBdr>
        <w:top w:val="none" w:sz="0" w:space="0" w:color="auto"/>
        <w:left w:val="none" w:sz="0" w:space="0" w:color="auto"/>
        <w:bottom w:val="none" w:sz="0" w:space="0" w:color="auto"/>
        <w:right w:val="none" w:sz="0" w:space="0" w:color="auto"/>
      </w:divBdr>
    </w:div>
    <w:div w:id="1676499058">
      <w:bodyDiv w:val="1"/>
      <w:marLeft w:val="0"/>
      <w:marRight w:val="0"/>
      <w:marTop w:val="0"/>
      <w:marBottom w:val="0"/>
      <w:divBdr>
        <w:top w:val="none" w:sz="0" w:space="0" w:color="auto"/>
        <w:left w:val="none" w:sz="0" w:space="0" w:color="auto"/>
        <w:bottom w:val="none" w:sz="0" w:space="0" w:color="auto"/>
        <w:right w:val="none" w:sz="0" w:space="0" w:color="auto"/>
      </w:divBdr>
    </w:div>
    <w:div w:id="204736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A063D5C2574EFDA8D44B986AA63887"/>
        <w:category>
          <w:name w:val="General"/>
          <w:gallery w:val="placeholder"/>
        </w:category>
        <w:types>
          <w:type w:val="bbPlcHdr"/>
        </w:types>
        <w:behaviors>
          <w:behavior w:val="content"/>
        </w:behaviors>
        <w:guid w:val="{E0EBBC1E-D7D1-436C-A222-8628ADC7C06B}"/>
      </w:docPartPr>
      <w:docPartBody>
        <w:p w:rsidR="00DC5E9D" w:rsidRDefault="00622491" w:rsidP="00622491">
          <w:pPr>
            <w:pStyle w:val="91A063D5C2574EFDA8D44B986AA6388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491"/>
    <w:rsid w:val="00176626"/>
    <w:rsid w:val="004F4078"/>
    <w:rsid w:val="0059759A"/>
    <w:rsid w:val="00622491"/>
    <w:rsid w:val="0065162B"/>
    <w:rsid w:val="007079E8"/>
    <w:rsid w:val="00732375"/>
    <w:rsid w:val="00891DB3"/>
    <w:rsid w:val="008974CC"/>
    <w:rsid w:val="0095605B"/>
    <w:rsid w:val="00A16CB8"/>
    <w:rsid w:val="00AF41A8"/>
    <w:rsid w:val="00D14823"/>
    <w:rsid w:val="00DC5E9D"/>
    <w:rsid w:val="00E210EB"/>
    <w:rsid w:val="00E53DEB"/>
    <w:rsid w:val="00FB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A063D5C2574EFDA8D44B986AA63887">
    <w:name w:val="91A063D5C2574EFDA8D44B986AA63887"/>
    <w:rsid w:val="006224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CDD7C-0437-E747-8204-6B78ADFBB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2_1819 AB</vt:lpstr>
    </vt:vector>
  </TitlesOfParts>
  <Company>FAC Waitlist 10_23_18</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2_1819 AB</dc:title>
  <dc:creator>Kimberle Nicholl</dc:creator>
  <cp:lastModifiedBy>Clare Weber</cp:lastModifiedBy>
  <cp:revision>2</cp:revision>
  <dcterms:created xsi:type="dcterms:W3CDTF">2020-03-30T22:32:00Z</dcterms:created>
  <dcterms:modified xsi:type="dcterms:W3CDTF">2020-03-30T22:32:00Z</dcterms:modified>
</cp:coreProperties>
</file>