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778"/>
        <w:gridCol w:w="12"/>
        <w:gridCol w:w="5370"/>
      </w:tblGrid>
      <w:tr w:rsidR="006C59B3" w14:paraId="673DCA90" w14:textId="77777777">
        <w:trPr>
          <w:cantSplit/>
          <w:trHeight w:val="480"/>
        </w:trPr>
        <w:tc>
          <w:tcPr>
            <w:tcW w:w="5778" w:type="dxa"/>
            <w:tcBorders>
              <w:top w:val="single" w:sz="6" w:space="0" w:color="auto"/>
              <w:left w:val="single" w:sz="6" w:space="0" w:color="auto"/>
              <w:bottom w:val="single" w:sz="6" w:space="0" w:color="auto"/>
              <w:right w:val="single" w:sz="6" w:space="0" w:color="auto"/>
            </w:tcBorders>
          </w:tcPr>
          <w:p w14:paraId="78C23951" w14:textId="20B1C1EA" w:rsidR="006C59B3" w:rsidRPr="0020424F" w:rsidRDefault="006C59B3">
            <w:pPr>
              <w:pStyle w:val="Header"/>
              <w:tabs>
                <w:tab w:val="clear" w:pos="4320"/>
                <w:tab w:val="clear" w:pos="8640"/>
              </w:tabs>
              <w:rPr>
                <w:sz w:val="18"/>
                <w:szCs w:val="18"/>
              </w:rPr>
            </w:pPr>
            <w:r>
              <w:t xml:space="preserve"> </w:t>
            </w:r>
            <w:r w:rsidRPr="0020424F">
              <w:rPr>
                <w:sz w:val="18"/>
                <w:szCs w:val="18"/>
              </w:rPr>
              <w:t>Rev.</w:t>
            </w:r>
            <w:r w:rsidR="0020424F">
              <w:rPr>
                <w:sz w:val="18"/>
                <w:szCs w:val="18"/>
              </w:rPr>
              <w:t xml:space="preserve"> 0</w:t>
            </w:r>
            <w:r w:rsidR="00A87A92">
              <w:rPr>
                <w:sz w:val="18"/>
                <w:szCs w:val="18"/>
              </w:rPr>
              <w:t>9</w:t>
            </w:r>
            <w:r w:rsidR="0020424F">
              <w:rPr>
                <w:sz w:val="18"/>
                <w:szCs w:val="18"/>
              </w:rPr>
              <w:t>.</w:t>
            </w:r>
            <w:r w:rsidR="00A87A92">
              <w:rPr>
                <w:sz w:val="18"/>
                <w:szCs w:val="18"/>
              </w:rPr>
              <w:t>30</w:t>
            </w:r>
            <w:r w:rsidR="0020424F">
              <w:rPr>
                <w:sz w:val="18"/>
                <w:szCs w:val="18"/>
              </w:rPr>
              <w:t>.201</w:t>
            </w:r>
            <w:r w:rsidR="00A87A92">
              <w:rPr>
                <w:sz w:val="18"/>
                <w:szCs w:val="18"/>
              </w:rPr>
              <w:t>9</w:t>
            </w:r>
            <w:r w:rsidRPr="0020424F">
              <w:rPr>
                <w:sz w:val="18"/>
                <w:szCs w:val="18"/>
              </w:rPr>
              <w:fldChar w:fldCharType="begin"/>
            </w:r>
            <w:r w:rsidRPr="0020424F">
              <w:rPr>
                <w:sz w:val="18"/>
                <w:szCs w:val="18"/>
              </w:rPr>
              <w:instrText xml:space="preserve">fillin </w:instrText>
            </w:r>
            <w:r w:rsidRPr="0020424F">
              <w:rPr>
                <w:sz w:val="18"/>
                <w:szCs w:val="18"/>
              </w:rPr>
              <w:fldChar w:fldCharType="end"/>
            </w:r>
          </w:p>
        </w:tc>
        <w:tc>
          <w:tcPr>
            <w:tcW w:w="5382" w:type="dxa"/>
            <w:gridSpan w:val="2"/>
            <w:tcBorders>
              <w:top w:val="single" w:sz="6" w:space="0" w:color="auto"/>
              <w:left w:val="single" w:sz="6" w:space="0" w:color="auto"/>
              <w:bottom w:val="single" w:sz="6" w:space="0" w:color="auto"/>
              <w:right w:val="single" w:sz="6" w:space="0" w:color="auto"/>
            </w:tcBorders>
          </w:tcPr>
          <w:p w14:paraId="4E1DC5E5" w14:textId="77777777" w:rsidR="006C59B3" w:rsidRDefault="006C59B3">
            <w:pPr>
              <w:pStyle w:val="Header"/>
              <w:tabs>
                <w:tab w:val="clear" w:pos="4320"/>
                <w:tab w:val="clear" w:pos="8640"/>
              </w:tabs>
            </w:pPr>
          </w:p>
        </w:tc>
      </w:tr>
      <w:tr w:rsidR="0005314F" w14:paraId="6FB4EF17" w14:textId="77777777">
        <w:trPr>
          <w:cantSplit/>
          <w:trHeight w:val="480"/>
        </w:trPr>
        <w:tc>
          <w:tcPr>
            <w:tcW w:w="5790" w:type="dxa"/>
            <w:gridSpan w:val="2"/>
            <w:tcBorders>
              <w:top w:val="single" w:sz="6" w:space="0" w:color="auto"/>
              <w:left w:val="single" w:sz="6" w:space="0" w:color="auto"/>
              <w:bottom w:val="single" w:sz="6" w:space="0" w:color="auto"/>
              <w:right w:val="single" w:sz="6" w:space="0" w:color="auto"/>
            </w:tcBorders>
          </w:tcPr>
          <w:p w14:paraId="4890F77D" w14:textId="0A921915" w:rsidR="0005314F" w:rsidRDefault="0005314F">
            <w:pPr>
              <w:spacing w:before="120"/>
            </w:pPr>
            <w:r>
              <w:rPr>
                <w:b/>
              </w:rPr>
              <w:t>Name</w:t>
            </w:r>
            <w:r>
              <w:t xml:space="preserve">: </w:t>
            </w:r>
            <w:r w:rsidR="00D96B19">
              <w:t>Open</w:t>
            </w:r>
            <w:r>
              <w:fldChar w:fldCharType="begin"/>
            </w:r>
            <w:r>
              <w:instrText xml:space="preserve">fillin </w:instrText>
            </w:r>
            <w:r>
              <w:fldChar w:fldCharType="end"/>
            </w:r>
          </w:p>
        </w:tc>
        <w:tc>
          <w:tcPr>
            <w:tcW w:w="5370" w:type="dxa"/>
            <w:tcBorders>
              <w:top w:val="single" w:sz="6" w:space="0" w:color="auto"/>
              <w:left w:val="single" w:sz="6" w:space="0" w:color="auto"/>
              <w:bottom w:val="single" w:sz="6" w:space="0" w:color="auto"/>
              <w:right w:val="single" w:sz="6" w:space="0" w:color="auto"/>
            </w:tcBorders>
          </w:tcPr>
          <w:p w14:paraId="7C7355F1" w14:textId="55EDFE0C" w:rsidR="0005314F" w:rsidRDefault="0005314F" w:rsidP="00D96B19">
            <w:pPr>
              <w:spacing w:before="120"/>
            </w:pPr>
            <w:r>
              <w:rPr>
                <w:b/>
              </w:rPr>
              <w:t>Job Title</w:t>
            </w:r>
            <w:r>
              <w:t xml:space="preserve">: </w:t>
            </w:r>
            <w:r w:rsidR="00D96B19">
              <w:t xml:space="preserve">Dynamics 365 CRM </w:t>
            </w:r>
            <w:proofErr w:type="spellStart"/>
            <w:r w:rsidR="00A87A92">
              <w:t>Administrator</w:t>
            </w:r>
            <w:r w:rsidR="00D96B19">
              <w:t>istrator</w:t>
            </w:r>
            <w:proofErr w:type="spellEnd"/>
            <w:r>
              <w:fldChar w:fldCharType="begin"/>
            </w:r>
            <w:r>
              <w:instrText xml:space="preserve">fillin </w:instrText>
            </w:r>
            <w:r>
              <w:fldChar w:fldCharType="end"/>
            </w:r>
          </w:p>
        </w:tc>
      </w:tr>
      <w:tr w:rsidR="0005314F" w14:paraId="1C1236A5" w14:textId="77777777">
        <w:trPr>
          <w:cantSplit/>
          <w:trHeight w:val="480"/>
        </w:trPr>
        <w:tc>
          <w:tcPr>
            <w:tcW w:w="5790" w:type="dxa"/>
            <w:gridSpan w:val="2"/>
            <w:tcBorders>
              <w:top w:val="single" w:sz="6" w:space="0" w:color="auto"/>
              <w:left w:val="single" w:sz="6" w:space="0" w:color="auto"/>
              <w:bottom w:val="single" w:sz="6" w:space="0" w:color="auto"/>
              <w:right w:val="single" w:sz="6" w:space="0" w:color="auto"/>
            </w:tcBorders>
          </w:tcPr>
          <w:p w14:paraId="0B453EF8" w14:textId="18E022BE" w:rsidR="0005314F" w:rsidRDefault="0005314F">
            <w:pPr>
              <w:spacing w:before="120"/>
            </w:pPr>
            <w:r>
              <w:rPr>
                <w:b/>
              </w:rPr>
              <w:t>Department:</w:t>
            </w:r>
            <w:r w:rsidR="00D96B19">
              <w:t xml:space="preserve">  Sales and Marketing</w:t>
            </w:r>
            <w:r>
              <w:fldChar w:fldCharType="begin"/>
            </w:r>
            <w:r>
              <w:instrText xml:space="preserve">fillin </w:instrText>
            </w:r>
            <w:r>
              <w:fldChar w:fldCharType="end"/>
            </w:r>
          </w:p>
        </w:tc>
        <w:tc>
          <w:tcPr>
            <w:tcW w:w="5370" w:type="dxa"/>
            <w:tcBorders>
              <w:top w:val="single" w:sz="6" w:space="0" w:color="auto"/>
              <w:left w:val="single" w:sz="6" w:space="0" w:color="auto"/>
              <w:bottom w:val="single" w:sz="6" w:space="0" w:color="auto"/>
              <w:right w:val="single" w:sz="6" w:space="0" w:color="auto"/>
            </w:tcBorders>
          </w:tcPr>
          <w:p w14:paraId="7A8D5C13" w14:textId="77777777" w:rsidR="0005314F" w:rsidRDefault="0005314F">
            <w:pPr>
              <w:spacing w:before="120"/>
            </w:pPr>
            <w:r>
              <w:rPr>
                <w:b/>
              </w:rPr>
              <w:t>Dated:</w:t>
            </w:r>
            <w:r>
              <w:t xml:space="preserve">  </w:t>
            </w:r>
            <w:r>
              <w:fldChar w:fldCharType="begin"/>
            </w:r>
            <w:r>
              <w:instrText xml:space="preserve">fillin </w:instrText>
            </w:r>
            <w:r>
              <w:fldChar w:fldCharType="end"/>
            </w:r>
          </w:p>
        </w:tc>
      </w:tr>
      <w:tr w:rsidR="0005314F" w14:paraId="41CB09C7" w14:textId="77777777">
        <w:trPr>
          <w:cantSplit/>
          <w:trHeight w:val="480"/>
        </w:trPr>
        <w:tc>
          <w:tcPr>
            <w:tcW w:w="5790" w:type="dxa"/>
            <w:gridSpan w:val="2"/>
            <w:tcBorders>
              <w:top w:val="single" w:sz="6" w:space="0" w:color="auto"/>
              <w:left w:val="single" w:sz="6" w:space="0" w:color="auto"/>
              <w:bottom w:val="single" w:sz="6" w:space="0" w:color="auto"/>
              <w:right w:val="single" w:sz="6" w:space="0" w:color="auto"/>
            </w:tcBorders>
          </w:tcPr>
          <w:p w14:paraId="01C72798" w14:textId="55EF4A9C" w:rsidR="0005314F" w:rsidRDefault="0005314F">
            <w:pPr>
              <w:spacing w:before="120"/>
            </w:pPr>
            <w:r>
              <w:rPr>
                <w:b/>
              </w:rPr>
              <w:t>Shift:</w:t>
            </w:r>
            <w:r>
              <w:t xml:space="preserve">  </w:t>
            </w:r>
            <w:r w:rsidRPr="00521152">
              <w:t xml:space="preserve">Days </w:t>
            </w:r>
            <w:r w:rsidR="000C00B3" w:rsidRPr="00521152">
              <w:t xml:space="preserve">M-F </w:t>
            </w:r>
            <w:r>
              <w:fldChar w:fldCharType="begin"/>
            </w:r>
            <w:r>
              <w:instrText xml:space="preserve">fillin </w:instrText>
            </w:r>
            <w:r>
              <w:fldChar w:fldCharType="end"/>
            </w:r>
          </w:p>
        </w:tc>
        <w:tc>
          <w:tcPr>
            <w:tcW w:w="5370" w:type="dxa"/>
            <w:tcBorders>
              <w:top w:val="single" w:sz="6" w:space="0" w:color="auto"/>
              <w:left w:val="single" w:sz="6" w:space="0" w:color="auto"/>
              <w:bottom w:val="single" w:sz="6" w:space="0" w:color="auto"/>
              <w:right w:val="single" w:sz="6" w:space="0" w:color="auto"/>
            </w:tcBorders>
          </w:tcPr>
          <w:p w14:paraId="5046A8EA" w14:textId="700C584D" w:rsidR="0005314F" w:rsidRDefault="0005314F">
            <w:pPr>
              <w:spacing w:before="120"/>
            </w:pPr>
            <w:r>
              <w:rPr>
                <w:b/>
              </w:rPr>
              <w:t>Work Hours:</w:t>
            </w:r>
            <w:r>
              <w:t xml:space="preserve"> </w:t>
            </w:r>
            <w:r>
              <w:fldChar w:fldCharType="begin"/>
            </w:r>
            <w:r>
              <w:instrText xml:space="preserve">fillin </w:instrText>
            </w:r>
            <w:r>
              <w:fldChar w:fldCharType="end"/>
            </w:r>
            <w:r>
              <w:t xml:space="preserve"> </w:t>
            </w:r>
            <w:r w:rsidR="000C00B3">
              <w:t>As Needed</w:t>
            </w:r>
          </w:p>
        </w:tc>
      </w:tr>
      <w:tr w:rsidR="0005314F" w14:paraId="31615C52" w14:textId="77777777">
        <w:trPr>
          <w:cantSplit/>
          <w:trHeight w:val="480"/>
        </w:trPr>
        <w:tc>
          <w:tcPr>
            <w:tcW w:w="5790" w:type="dxa"/>
            <w:gridSpan w:val="2"/>
            <w:tcBorders>
              <w:top w:val="single" w:sz="6" w:space="0" w:color="auto"/>
              <w:left w:val="single" w:sz="6" w:space="0" w:color="auto"/>
              <w:bottom w:val="single" w:sz="6" w:space="0" w:color="auto"/>
              <w:right w:val="single" w:sz="6" w:space="0" w:color="auto"/>
            </w:tcBorders>
          </w:tcPr>
          <w:p w14:paraId="2542EFEF" w14:textId="284030B0" w:rsidR="0005314F" w:rsidRDefault="0005314F">
            <w:pPr>
              <w:spacing w:before="120"/>
              <w:rPr>
                <w:bCs/>
              </w:rPr>
            </w:pPr>
            <w:r>
              <w:rPr>
                <w:b/>
              </w:rPr>
              <w:t xml:space="preserve">Reports to:  </w:t>
            </w:r>
            <w:r w:rsidR="008F76E9">
              <w:rPr>
                <w:bCs/>
              </w:rPr>
              <w:t>Director of Special Projects</w:t>
            </w:r>
          </w:p>
        </w:tc>
        <w:tc>
          <w:tcPr>
            <w:tcW w:w="5370" w:type="dxa"/>
            <w:tcBorders>
              <w:top w:val="single" w:sz="6" w:space="0" w:color="auto"/>
              <w:left w:val="single" w:sz="6" w:space="0" w:color="auto"/>
              <w:bottom w:val="single" w:sz="6" w:space="0" w:color="auto"/>
              <w:right w:val="single" w:sz="6" w:space="0" w:color="auto"/>
            </w:tcBorders>
          </w:tcPr>
          <w:p w14:paraId="13FB7918" w14:textId="3BFE7271" w:rsidR="0005314F" w:rsidRDefault="0005314F" w:rsidP="00511051">
            <w:pPr>
              <w:spacing w:before="120"/>
              <w:rPr>
                <w:b/>
              </w:rPr>
            </w:pPr>
            <w:r>
              <w:rPr>
                <w:b/>
              </w:rPr>
              <w:t>Status</w:t>
            </w:r>
            <w:r w:rsidR="006C59B3">
              <w:rPr>
                <w:b/>
              </w:rPr>
              <w:t>/Classification</w:t>
            </w:r>
            <w:r w:rsidRPr="00521152">
              <w:rPr>
                <w:b/>
              </w:rPr>
              <w:t>:</w:t>
            </w:r>
            <w:r w:rsidR="0020424F" w:rsidRPr="00521152">
              <w:rPr>
                <w:bCs/>
              </w:rPr>
              <w:t xml:space="preserve"> </w:t>
            </w:r>
            <w:r w:rsidR="000C00B3" w:rsidRPr="00521152">
              <w:rPr>
                <w:bCs/>
              </w:rPr>
              <w:t xml:space="preserve"> </w:t>
            </w:r>
            <w:r w:rsidR="00E82DE1">
              <w:rPr>
                <w:bCs/>
              </w:rPr>
              <w:t>Hourly</w:t>
            </w:r>
            <w:r w:rsidR="007D2A52">
              <w:rPr>
                <w:bCs/>
              </w:rPr>
              <w:t xml:space="preserve"> </w:t>
            </w:r>
            <w:r w:rsidR="00E82DE1">
              <w:rPr>
                <w:bCs/>
              </w:rPr>
              <w:t>/</w:t>
            </w:r>
            <w:r w:rsidR="007D2A52">
              <w:rPr>
                <w:bCs/>
              </w:rPr>
              <w:t xml:space="preserve"> </w:t>
            </w:r>
            <w:r w:rsidR="00E82DE1">
              <w:rPr>
                <w:bCs/>
              </w:rPr>
              <w:t>Non-Exempt</w:t>
            </w:r>
          </w:p>
        </w:tc>
      </w:tr>
      <w:tr w:rsidR="0005314F" w14:paraId="7632638C" w14:textId="77777777">
        <w:trPr>
          <w:cantSplit/>
          <w:trHeight w:val="480"/>
        </w:trPr>
        <w:tc>
          <w:tcPr>
            <w:tcW w:w="11160" w:type="dxa"/>
            <w:gridSpan w:val="3"/>
            <w:tcBorders>
              <w:top w:val="single" w:sz="6" w:space="0" w:color="auto"/>
              <w:left w:val="single" w:sz="6" w:space="0" w:color="auto"/>
              <w:bottom w:val="single" w:sz="12" w:space="0" w:color="auto"/>
              <w:right w:val="single" w:sz="6" w:space="0" w:color="auto"/>
            </w:tcBorders>
          </w:tcPr>
          <w:p w14:paraId="7F1F7E04" w14:textId="5A4E5A06" w:rsidR="0005314F" w:rsidRDefault="0005314F">
            <w:pPr>
              <w:spacing w:before="120"/>
              <w:jc w:val="center"/>
            </w:pPr>
            <w:r>
              <w:rPr>
                <w:b/>
                <w:u w:val="single"/>
              </w:rPr>
              <w:t>JOB DESCRIPTION</w:t>
            </w:r>
            <w:r w:rsidR="00A87A92">
              <w:rPr>
                <w:b/>
                <w:u w:val="single"/>
              </w:rPr>
              <w:t xml:space="preserve"> DYNAMICS 365 CRM ADMINSTRATOR </w:t>
            </w:r>
            <w:bookmarkStart w:id="0" w:name="_GoBack"/>
            <w:bookmarkEnd w:id="0"/>
          </w:p>
        </w:tc>
      </w:tr>
    </w:tbl>
    <w:p w14:paraId="0621FB0F" w14:textId="77777777" w:rsidR="0005314F" w:rsidRDefault="0005314F">
      <w:pPr>
        <w:rPr>
          <w:u w:val="single"/>
        </w:rPr>
      </w:pPr>
    </w:p>
    <w:p w14:paraId="4736F11C" w14:textId="77777777" w:rsidR="00E66391" w:rsidRDefault="00E66391">
      <w:pPr>
        <w:rPr>
          <w:b/>
          <w:u w:val="single"/>
        </w:rPr>
      </w:pPr>
    </w:p>
    <w:p w14:paraId="60A9120A" w14:textId="0C5B31F3" w:rsidR="0005314F" w:rsidRDefault="00E66391">
      <w:pPr>
        <w:rPr>
          <w:b/>
          <w:u w:val="single"/>
        </w:rPr>
      </w:pPr>
      <w:r>
        <w:rPr>
          <w:b/>
          <w:u w:val="single"/>
        </w:rPr>
        <w:t>POSITION SUMMARY/OBJECTIVES</w:t>
      </w:r>
      <w:r w:rsidR="0005314F">
        <w:rPr>
          <w:b/>
          <w:u w:val="single"/>
        </w:rPr>
        <w:t>:</w:t>
      </w:r>
    </w:p>
    <w:p w14:paraId="507FB5B9" w14:textId="77777777" w:rsidR="00E66391" w:rsidRDefault="00E66391">
      <w:pPr>
        <w:rPr>
          <w:b/>
          <w:u w:val="single"/>
        </w:rPr>
      </w:pPr>
    </w:p>
    <w:p w14:paraId="0EA8A9B0" w14:textId="2F087B7D" w:rsidR="00F60BB6" w:rsidRDefault="00F86319">
      <w:pPr>
        <w:rPr>
          <w:bCs/>
        </w:rPr>
      </w:pPr>
      <w:r>
        <w:rPr>
          <w:bCs/>
        </w:rPr>
        <w:t xml:space="preserve">The </w:t>
      </w:r>
      <w:r w:rsidRPr="00D96B19">
        <w:rPr>
          <w:b/>
          <w:bCs/>
        </w:rPr>
        <w:t xml:space="preserve">Dynamics 365 CRM </w:t>
      </w:r>
      <w:r w:rsidR="00597E4D">
        <w:rPr>
          <w:b/>
          <w:bCs/>
        </w:rPr>
        <w:t xml:space="preserve">Administrator </w:t>
      </w:r>
      <w:r w:rsidR="00D96B19">
        <w:rPr>
          <w:bCs/>
        </w:rPr>
        <w:t>(CRM</w:t>
      </w:r>
      <w:r w:rsidR="00A87A92">
        <w:rPr>
          <w:bCs/>
        </w:rPr>
        <w:t>A</w:t>
      </w:r>
      <w:r w:rsidR="00D96B19">
        <w:rPr>
          <w:bCs/>
        </w:rPr>
        <w:t>)</w:t>
      </w:r>
      <w:r>
        <w:rPr>
          <w:bCs/>
        </w:rPr>
        <w:t xml:space="preserve"> has direct responsibility </w:t>
      </w:r>
      <w:r w:rsidR="00223D86">
        <w:rPr>
          <w:bCs/>
        </w:rPr>
        <w:t xml:space="preserve">for managing all aspects of our Dynamics 365 CRM </w:t>
      </w:r>
      <w:r w:rsidR="00D96B19">
        <w:rPr>
          <w:bCs/>
        </w:rPr>
        <w:t xml:space="preserve">platform.  The CRM </w:t>
      </w:r>
      <w:r w:rsidR="00A87A92">
        <w:rPr>
          <w:bCs/>
        </w:rPr>
        <w:t>Administrator</w:t>
      </w:r>
      <w:r w:rsidR="00223D86">
        <w:rPr>
          <w:bCs/>
        </w:rPr>
        <w:t xml:space="preserve"> is solely responsible for the onboarding and training of all users including related docu</w:t>
      </w:r>
      <w:r w:rsidR="00D96B19">
        <w:rPr>
          <w:bCs/>
        </w:rPr>
        <w:t xml:space="preserve">mentation. The CRM </w:t>
      </w:r>
      <w:r w:rsidR="00A87A92">
        <w:rPr>
          <w:bCs/>
        </w:rPr>
        <w:t>Administrator</w:t>
      </w:r>
      <w:r w:rsidR="00223D86">
        <w:rPr>
          <w:bCs/>
        </w:rPr>
        <w:t xml:space="preserve"> </w:t>
      </w:r>
      <w:proofErr w:type="gramStart"/>
      <w:r w:rsidR="00223D86">
        <w:rPr>
          <w:bCs/>
        </w:rPr>
        <w:t xml:space="preserve">will </w:t>
      </w:r>
      <w:r w:rsidR="00D96B19">
        <w:rPr>
          <w:bCs/>
        </w:rPr>
        <w:t xml:space="preserve"> function</w:t>
      </w:r>
      <w:proofErr w:type="gramEnd"/>
      <w:r w:rsidR="00D96B19">
        <w:rPr>
          <w:bCs/>
        </w:rPr>
        <w:t xml:space="preserve"> as a technical expert, architect, and system </w:t>
      </w:r>
      <w:proofErr w:type="spellStart"/>
      <w:r w:rsidR="00D96B19">
        <w:rPr>
          <w:bCs/>
        </w:rPr>
        <w:t>admistrators</w:t>
      </w:r>
      <w:proofErr w:type="spellEnd"/>
      <w:r w:rsidR="00D96B19">
        <w:rPr>
          <w:bCs/>
        </w:rPr>
        <w:t xml:space="preserve"> to all CRM system users. The CRM </w:t>
      </w:r>
      <w:r w:rsidR="00A87A92">
        <w:rPr>
          <w:bCs/>
        </w:rPr>
        <w:t>Administrator</w:t>
      </w:r>
      <w:r w:rsidR="00D96B19">
        <w:rPr>
          <w:bCs/>
        </w:rPr>
        <w:t xml:space="preserve"> will </w:t>
      </w:r>
      <w:r w:rsidR="00223D86">
        <w:rPr>
          <w:bCs/>
        </w:rPr>
        <w:t xml:space="preserve">also design, develop and customize the platform to promote adoption and streamline business processes.  The </w:t>
      </w:r>
      <w:r w:rsidR="00D96B19">
        <w:rPr>
          <w:bCs/>
        </w:rPr>
        <w:t xml:space="preserve">CRM </w:t>
      </w:r>
      <w:r w:rsidR="00A87A92">
        <w:rPr>
          <w:bCs/>
        </w:rPr>
        <w:t>Administrator</w:t>
      </w:r>
      <w:r w:rsidR="00223D86">
        <w:rPr>
          <w:bCs/>
        </w:rPr>
        <w:t xml:space="preserve"> will also play a critical role in the specification, design and </w:t>
      </w:r>
      <w:proofErr w:type="spellStart"/>
      <w:r w:rsidR="00223D86">
        <w:rPr>
          <w:bCs/>
        </w:rPr>
        <w:t>implemention</w:t>
      </w:r>
      <w:proofErr w:type="spellEnd"/>
      <w:r w:rsidR="00223D86">
        <w:rPr>
          <w:bCs/>
        </w:rPr>
        <w:t xml:space="preserve"> of the integration between Dynamics 365 and our Dynamics ERP platform.</w:t>
      </w:r>
    </w:p>
    <w:p w14:paraId="636C2B04" w14:textId="77777777" w:rsidR="00F60BB6" w:rsidRDefault="00F60BB6">
      <w:pPr>
        <w:rPr>
          <w:bCs/>
        </w:rPr>
      </w:pPr>
    </w:p>
    <w:p w14:paraId="6995BB61" w14:textId="047B74D1" w:rsidR="00CE2404" w:rsidRDefault="00223D86">
      <w:pPr>
        <w:rPr>
          <w:bCs/>
        </w:rPr>
      </w:pPr>
      <w:r>
        <w:rPr>
          <w:bCs/>
        </w:rPr>
        <w:t xml:space="preserve">The </w:t>
      </w:r>
      <w:r w:rsidR="00D96B19" w:rsidRPr="00D96B19">
        <w:rPr>
          <w:b/>
          <w:bCs/>
        </w:rPr>
        <w:t xml:space="preserve">Dynamics </w:t>
      </w:r>
      <w:r w:rsidRPr="00D96B19">
        <w:rPr>
          <w:b/>
          <w:bCs/>
        </w:rPr>
        <w:t>3</w:t>
      </w:r>
      <w:r w:rsidR="00D96B19" w:rsidRPr="00D96B19">
        <w:rPr>
          <w:b/>
          <w:bCs/>
        </w:rPr>
        <w:t xml:space="preserve">65 </w:t>
      </w:r>
      <w:r w:rsidR="00D96B19">
        <w:rPr>
          <w:b/>
          <w:bCs/>
        </w:rPr>
        <w:t xml:space="preserve">CRM </w:t>
      </w:r>
      <w:r w:rsidR="00A87A92">
        <w:rPr>
          <w:b/>
          <w:bCs/>
        </w:rPr>
        <w:t>Administrato</w:t>
      </w:r>
      <w:r w:rsidR="00597E4D">
        <w:rPr>
          <w:b/>
          <w:bCs/>
        </w:rPr>
        <w:t>r</w:t>
      </w:r>
      <w:r w:rsidR="00D96B19">
        <w:rPr>
          <w:bCs/>
        </w:rPr>
        <w:t xml:space="preserve"> will also work closely with our marketing department to insure that we are utilizing our Click Dimension Plug In to provide our sales teams with viable leads.  The </w:t>
      </w:r>
      <w:r w:rsidR="00A87A92">
        <w:rPr>
          <w:bCs/>
        </w:rPr>
        <w:t>Administrator</w:t>
      </w:r>
      <w:r w:rsidR="00D96B19">
        <w:rPr>
          <w:bCs/>
        </w:rPr>
        <w:t xml:space="preserve"> will also provide the related reports and dashboards to provide analytics to senior </w:t>
      </w:r>
      <w:proofErr w:type="spellStart"/>
      <w:r w:rsidR="00D96B19">
        <w:rPr>
          <w:bCs/>
        </w:rPr>
        <w:t>mangers</w:t>
      </w:r>
      <w:proofErr w:type="spellEnd"/>
      <w:r w:rsidR="00D96B19">
        <w:rPr>
          <w:bCs/>
        </w:rPr>
        <w:t>.</w:t>
      </w:r>
    </w:p>
    <w:p w14:paraId="7EB1F423" w14:textId="77777777" w:rsidR="00CE2404" w:rsidRDefault="00CE2404">
      <w:pPr>
        <w:rPr>
          <w:bCs/>
        </w:rPr>
      </w:pPr>
    </w:p>
    <w:p w14:paraId="0552837E" w14:textId="7120C04E" w:rsidR="009852CD" w:rsidRDefault="00D96B19">
      <w:pPr>
        <w:rPr>
          <w:bCs/>
        </w:rPr>
      </w:pPr>
      <w:r>
        <w:rPr>
          <w:bCs/>
        </w:rPr>
        <w:t xml:space="preserve">The </w:t>
      </w:r>
      <w:r w:rsidRPr="00D96B19">
        <w:rPr>
          <w:b/>
          <w:bCs/>
        </w:rPr>
        <w:t xml:space="preserve">Dynamics 365 CRM </w:t>
      </w:r>
      <w:r w:rsidR="00A87A92">
        <w:rPr>
          <w:b/>
          <w:bCs/>
        </w:rPr>
        <w:t>Administrator</w:t>
      </w:r>
      <w:r>
        <w:rPr>
          <w:bCs/>
        </w:rPr>
        <w:t xml:space="preserve"> must </w:t>
      </w:r>
      <w:r w:rsidR="00597E4D">
        <w:rPr>
          <w:bCs/>
        </w:rPr>
        <w:t>tr</w:t>
      </w:r>
      <w:r>
        <w:rPr>
          <w:bCs/>
        </w:rPr>
        <w:t xml:space="preserve">eat people with respect, work ethically, have integrity, accept responsibility for own actions and </w:t>
      </w:r>
      <w:r w:rsidR="00597E4D">
        <w:rPr>
          <w:bCs/>
        </w:rPr>
        <w:t>uphold the</w:t>
      </w:r>
      <w:r>
        <w:rPr>
          <w:bCs/>
        </w:rPr>
        <w:t xml:space="preserve"> vision, values and objectives of Eagle Roofing Products.</w:t>
      </w:r>
    </w:p>
    <w:p w14:paraId="73167FD0" w14:textId="77777777" w:rsidR="00D96B19" w:rsidRDefault="00D96B19">
      <w:pPr>
        <w:rPr>
          <w:bCs/>
        </w:rPr>
      </w:pPr>
    </w:p>
    <w:p w14:paraId="3E7FC556" w14:textId="77777777" w:rsidR="00EB5010" w:rsidRDefault="00EB5010">
      <w:pPr>
        <w:rPr>
          <w:b/>
        </w:rPr>
      </w:pPr>
    </w:p>
    <w:p w14:paraId="46C2489D" w14:textId="5BD5E54B" w:rsidR="0005314F" w:rsidRDefault="00D96B19" w:rsidP="00A87A92">
      <w:pPr>
        <w:rPr>
          <w:b/>
          <w:u w:val="single"/>
        </w:rPr>
      </w:pPr>
      <w:r>
        <w:rPr>
          <w:b/>
          <w:u w:val="single"/>
        </w:rPr>
        <w:t xml:space="preserve">DYNAMICS 365 CRM </w:t>
      </w:r>
      <w:r w:rsidR="00A87A92">
        <w:rPr>
          <w:b/>
          <w:u w:val="single"/>
        </w:rPr>
        <w:t>ADMINISTRATOR</w:t>
      </w:r>
      <w:r w:rsidR="00597E4D">
        <w:rPr>
          <w:b/>
          <w:u w:val="single"/>
        </w:rPr>
        <w:t>S</w:t>
      </w:r>
      <w:r>
        <w:rPr>
          <w:b/>
          <w:u w:val="single"/>
        </w:rPr>
        <w:t xml:space="preserve"> P</w:t>
      </w:r>
      <w:r w:rsidR="001871A5">
        <w:rPr>
          <w:b/>
          <w:u w:val="single"/>
        </w:rPr>
        <w:t xml:space="preserve">RIMARY </w:t>
      </w:r>
      <w:r w:rsidR="0005314F">
        <w:rPr>
          <w:b/>
          <w:u w:val="single"/>
        </w:rPr>
        <w:t>FUNCTIONS:</w:t>
      </w:r>
    </w:p>
    <w:p w14:paraId="266876BE" w14:textId="77777777" w:rsidR="0005314F" w:rsidRPr="001871A5" w:rsidRDefault="0005314F" w:rsidP="00A87A92">
      <w:pPr>
        <w:rPr>
          <w:b/>
          <w:bCs/>
        </w:rPr>
      </w:pPr>
    </w:p>
    <w:p w14:paraId="0195BDD0" w14:textId="734579F0" w:rsidR="006516A9" w:rsidRDefault="006516A9" w:rsidP="00A87A92">
      <w:pPr>
        <w:pStyle w:val="ListParagraph"/>
        <w:numPr>
          <w:ilvl w:val="0"/>
          <w:numId w:val="34"/>
        </w:numPr>
      </w:pPr>
      <w:r>
        <w:t>Understand company’s policies, products, data and information to ensure Dynamics 365 CRM is optimally configured.</w:t>
      </w:r>
    </w:p>
    <w:p w14:paraId="70E2716E" w14:textId="4B979A0A" w:rsidR="006516A9" w:rsidRDefault="006516A9" w:rsidP="00A87A92">
      <w:pPr>
        <w:pStyle w:val="ListParagraph"/>
        <w:numPr>
          <w:ilvl w:val="0"/>
          <w:numId w:val="34"/>
        </w:numPr>
      </w:pPr>
      <w:r>
        <w:t xml:space="preserve">Develop and maintain a comprehensive understanding of Dynamics 365 </w:t>
      </w:r>
      <w:proofErr w:type="spellStart"/>
      <w:r w:rsidR="00A87A92">
        <w:t>Administrator</w:t>
      </w:r>
      <w:r>
        <w:t>istration</w:t>
      </w:r>
      <w:proofErr w:type="spellEnd"/>
      <w:r>
        <w:t xml:space="preserve"> tasks including creating profiles, roles, users, page layouts, email alerts and communications, data management, approval processes, workflows, reports, dashboards and activities.</w:t>
      </w:r>
    </w:p>
    <w:p w14:paraId="34E2FA20" w14:textId="0E3ABDD0" w:rsidR="006516A9" w:rsidRDefault="00775307" w:rsidP="00A87A92">
      <w:pPr>
        <w:pStyle w:val="ListParagraph"/>
        <w:numPr>
          <w:ilvl w:val="0"/>
          <w:numId w:val="34"/>
        </w:numPr>
      </w:pPr>
      <w:r>
        <w:t>Audit, uncover and resolve data integrity issues utilizing a variety of tools and reports.</w:t>
      </w:r>
    </w:p>
    <w:p w14:paraId="73F9D73A" w14:textId="127EE745" w:rsidR="006516A9" w:rsidRDefault="006516A9" w:rsidP="00A87A92">
      <w:pPr>
        <w:pStyle w:val="ListParagraph"/>
        <w:numPr>
          <w:ilvl w:val="0"/>
          <w:numId w:val="34"/>
        </w:numPr>
      </w:pPr>
      <w:r>
        <w:t>Design, implement and test customizations and processes in Dynamics 365 always keeping the end user in mind.</w:t>
      </w:r>
    </w:p>
    <w:p w14:paraId="2D7116BB" w14:textId="5614A0C5" w:rsidR="001142A4" w:rsidRDefault="006516A9" w:rsidP="00A87A92">
      <w:pPr>
        <w:pStyle w:val="ListParagraph"/>
        <w:numPr>
          <w:ilvl w:val="0"/>
          <w:numId w:val="34"/>
        </w:numPr>
      </w:pPr>
      <w:r>
        <w:t>Create and manage custom entities, fields, formulas, analytics snapshots and reports including the development of custom reports and dashboards.  Will require development of validation rules and custom workflow and approval processes.</w:t>
      </w:r>
    </w:p>
    <w:p w14:paraId="33F1F032" w14:textId="172CDD4E" w:rsidR="006516A9" w:rsidRDefault="001142A4" w:rsidP="00A87A92">
      <w:pPr>
        <w:pStyle w:val="ListParagraph"/>
        <w:numPr>
          <w:ilvl w:val="0"/>
          <w:numId w:val="34"/>
        </w:numPr>
      </w:pPr>
      <w:r>
        <w:t>Collaborate with the sales teams to iden</w:t>
      </w:r>
      <w:r w:rsidR="00775307">
        <w:t>tify best practices and</w:t>
      </w:r>
      <w:r>
        <w:t xml:space="preserve"> opportunities to streamline procedures.  Execute these ideas from start to finish.</w:t>
      </w:r>
    </w:p>
    <w:p w14:paraId="5C3D4655" w14:textId="77777777" w:rsidR="001142A4" w:rsidRDefault="001142A4" w:rsidP="00A87A92">
      <w:pPr>
        <w:pStyle w:val="ListParagraph"/>
      </w:pPr>
    </w:p>
    <w:p w14:paraId="711D1A5D" w14:textId="7C24F60C" w:rsidR="001142A4" w:rsidRDefault="001142A4" w:rsidP="00A87A92">
      <w:pPr>
        <w:pStyle w:val="ListParagraph"/>
        <w:numPr>
          <w:ilvl w:val="0"/>
          <w:numId w:val="34"/>
        </w:numPr>
      </w:pPr>
      <w:r>
        <w:t xml:space="preserve">The 365 CRM </w:t>
      </w:r>
      <w:r w:rsidR="00A87A92">
        <w:t>Administrator</w:t>
      </w:r>
      <w:r>
        <w:t xml:space="preserve"> will be responsible for all training including onboarding new team members as well as continual training for exist</w:t>
      </w:r>
      <w:r w:rsidR="00775307">
        <w:t xml:space="preserve">ing users.  Additionally, the CRM </w:t>
      </w:r>
      <w:r w:rsidR="00A87A92">
        <w:t>Administrator</w:t>
      </w:r>
      <w:r w:rsidR="00775307">
        <w:t xml:space="preserve"> will </w:t>
      </w:r>
      <w:r w:rsidR="00775307">
        <w:lastRenderedPageBreak/>
        <w:t xml:space="preserve">be responsible for developing end user documentation including application training and online </w:t>
      </w:r>
      <w:proofErr w:type="spellStart"/>
      <w:r w:rsidR="00775307">
        <w:t>resouces</w:t>
      </w:r>
      <w:proofErr w:type="spellEnd"/>
      <w:r w:rsidR="00775307">
        <w:t>.</w:t>
      </w:r>
      <w:r>
        <w:t xml:space="preserve"> Documentation should be provided in both writing and video when possible.</w:t>
      </w:r>
    </w:p>
    <w:p w14:paraId="24E93689" w14:textId="5A502B95" w:rsidR="00775307" w:rsidRDefault="001142A4" w:rsidP="00A87A92">
      <w:pPr>
        <w:pStyle w:val="ListParagraph"/>
        <w:numPr>
          <w:ilvl w:val="0"/>
          <w:numId w:val="34"/>
        </w:numPr>
      </w:pPr>
      <w:r>
        <w:t>Stay informed regarding new Dynamics 365 features, technologies and best practices.</w:t>
      </w:r>
    </w:p>
    <w:p w14:paraId="4D1961DC" w14:textId="3C35293B" w:rsidR="00775307" w:rsidRDefault="00775307" w:rsidP="00A87A92">
      <w:pPr>
        <w:pStyle w:val="ListParagraph"/>
        <w:numPr>
          <w:ilvl w:val="0"/>
          <w:numId w:val="34"/>
        </w:numPr>
      </w:pPr>
      <w:r>
        <w:t xml:space="preserve">Complete bulk </w:t>
      </w:r>
      <w:proofErr w:type="spellStart"/>
      <w:r>
        <w:t>improts</w:t>
      </w:r>
      <w:proofErr w:type="spellEnd"/>
      <w:r>
        <w:t xml:space="preserve"> and exports of </w:t>
      </w:r>
      <w:proofErr w:type="spellStart"/>
      <w:r>
        <w:t>dataBatch</w:t>
      </w:r>
      <w:proofErr w:type="spellEnd"/>
      <w:r>
        <w:t xml:space="preserve"> reassignment of accounts and opportunities based on organizational changes.</w:t>
      </w:r>
    </w:p>
    <w:p w14:paraId="693EBFDE" w14:textId="28D74687" w:rsidR="00775307" w:rsidRDefault="00775307" w:rsidP="00A87A92">
      <w:pPr>
        <w:pStyle w:val="ListParagraph"/>
        <w:numPr>
          <w:ilvl w:val="0"/>
          <w:numId w:val="34"/>
        </w:numPr>
      </w:pPr>
      <w:r>
        <w:t xml:space="preserve">Integrate Dynamics 365 with other internal business systems </w:t>
      </w:r>
      <w:proofErr w:type="spellStart"/>
      <w:r>
        <w:t>ie</w:t>
      </w:r>
      <w:proofErr w:type="spellEnd"/>
      <w:r>
        <w:t>. Dynamics ERP.</w:t>
      </w:r>
    </w:p>
    <w:p w14:paraId="1D8684CB" w14:textId="77777777" w:rsidR="005B02A0" w:rsidRDefault="005B02A0" w:rsidP="00A87A92">
      <w:pPr>
        <w:rPr>
          <w:b/>
          <w:u w:val="single"/>
        </w:rPr>
      </w:pPr>
    </w:p>
    <w:p w14:paraId="353CECEA" w14:textId="5DE944E2" w:rsidR="001118BA" w:rsidRDefault="005B02A0" w:rsidP="00A87A92">
      <w:r>
        <w:rPr>
          <w:b/>
          <w:u w:val="single"/>
        </w:rPr>
        <w:t xml:space="preserve">POSITION </w:t>
      </w:r>
      <w:r w:rsidR="0005314F">
        <w:rPr>
          <w:b/>
          <w:u w:val="single"/>
        </w:rPr>
        <w:t>REQUIREMENTS:</w:t>
      </w:r>
      <w:r w:rsidR="001118BA">
        <w:t xml:space="preserve">  </w:t>
      </w:r>
    </w:p>
    <w:p w14:paraId="5D748369" w14:textId="77777777" w:rsidR="00005F57" w:rsidRDefault="00005F57" w:rsidP="00A87A92">
      <w:pPr>
        <w:rPr>
          <w:b/>
          <w:u w:val="single"/>
        </w:rPr>
      </w:pPr>
    </w:p>
    <w:p w14:paraId="59E22B2F" w14:textId="77777777" w:rsidR="0005314F" w:rsidRPr="00B07E42" w:rsidRDefault="0005314F" w:rsidP="00A87A92">
      <w:pPr>
        <w:rPr>
          <w:b/>
          <w:bCs/>
        </w:rPr>
      </w:pPr>
      <w:r w:rsidRPr="00B07E42">
        <w:rPr>
          <w:b/>
          <w:bCs/>
        </w:rPr>
        <w:t>Education and/or Experience</w:t>
      </w:r>
      <w:r w:rsidR="00B07E42">
        <w:rPr>
          <w:b/>
          <w:bCs/>
        </w:rPr>
        <w:t>:</w:t>
      </w:r>
    </w:p>
    <w:p w14:paraId="0D9D302A" w14:textId="77777777" w:rsidR="00496EB4" w:rsidRDefault="00496EB4" w:rsidP="00A87A92">
      <w:r>
        <w:t xml:space="preserve">1+ years Microsoft Dynamics 365 experience or D365 </w:t>
      </w:r>
      <w:proofErr w:type="spellStart"/>
      <w:r>
        <w:t>cerification</w:t>
      </w:r>
      <w:proofErr w:type="spellEnd"/>
      <w:r>
        <w:t xml:space="preserve"> preferred but not required.</w:t>
      </w:r>
    </w:p>
    <w:p w14:paraId="0909FD5C" w14:textId="5194FD56" w:rsidR="0005314F" w:rsidRDefault="00496EB4" w:rsidP="00A87A92">
      <w:r>
        <w:t>Bachelor’s degree in Computer Science or equivalent experience.</w:t>
      </w:r>
    </w:p>
    <w:p w14:paraId="5BC7AD59" w14:textId="30258006" w:rsidR="00496EB4" w:rsidRDefault="0004476C" w:rsidP="00A87A92">
      <w:r>
        <w:t xml:space="preserve">Knowledge of Microsoft Excel, SQL, MS Outlook, </w:t>
      </w:r>
      <w:proofErr w:type="spellStart"/>
      <w:r>
        <w:t>Sharepoint</w:t>
      </w:r>
      <w:proofErr w:type="spellEnd"/>
      <w:r>
        <w:t xml:space="preserve"> or Teams a plus.</w:t>
      </w:r>
    </w:p>
    <w:p w14:paraId="165218C2" w14:textId="2A36F3A3" w:rsidR="00496EB4" w:rsidRDefault="00496EB4" w:rsidP="00A87A92">
      <w:r>
        <w:t>Knowledge of cloud based Dynamics 365 preferred.</w:t>
      </w:r>
    </w:p>
    <w:p w14:paraId="192D7C60" w14:textId="1E3C0206" w:rsidR="00496EB4" w:rsidRDefault="00496EB4" w:rsidP="00A87A92">
      <w:r>
        <w:t>Designing and configuring forms, developing workflows and generating reports and dashboards.</w:t>
      </w:r>
    </w:p>
    <w:p w14:paraId="5601CDAB" w14:textId="7FD0DE41" w:rsidR="00496EB4" w:rsidRDefault="00496EB4" w:rsidP="00A87A92">
      <w:r>
        <w:t>Excellent communication and analytical skills.</w:t>
      </w:r>
    </w:p>
    <w:p w14:paraId="0AEB6C83" w14:textId="77777777" w:rsidR="00496EB4" w:rsidRDefault="00496EB4" w:rsidP="00A87A92"/>
    <w:p w14:paraId="5F4977A7" w14:textId="77777777" w:rsidR="0005314F" w:rsidRPr="00B07E42" w:rsidRDefault="0005314F" w:rsidP="00A87A92">
      <w:pPr>
        <w:rPr>
          <w:b/>
        </w:rPr>
      </w:pPr>
      <w:r w:rsidRPr="00B07E42">
        <w:rPr>
          <w:b/>
        </w:rPr>
        <w:t>Language Skills</w:t>
      </w:r>
      <w:r w:rsidR="00B07E42">
        <w:rPr>
          <w:b/>
        </w:rPr>
        <w:t>:</w:t>
      </w:r>
    </w:p>
    <w:p w14:paraId="20803B94" w14:textId="71BE5764" w:rsidR="0005314F" w:rsidRDefault="0005314F" w:rsidP="00A87A92">
      <w:r>
        <w:t xml:space="preserve">Ability to read and interpret documents.  Ability to respond effectively to inquiries or complaints.  Must possess </w:t>
      </w:r>
      <w:r w:rsidR="0004476C">
        <w:t>excellent communication skills both verbally and in writing.  Experience in presenting information and/or training in a professional environment is beneficial.</w:t>
      </w:r>
      <w:r>
        <w:t xml:space="preserve"> </w:t>
      </w:r>
    </w:p>
    <w:p w14:paraId="727A648B" w14:textId="77777777" w:rsidR="0005314F" w:rsidRDefault="0005314F" w:rsidP="00A87A92"/>
    <w:p w14:paraId="5C702926" w14:textId="77777777" w:rsidR="0005314F" w:rsidRPr="00B07E42" w:rsidRDefault="0005314F" w:rsidP="00A87A92">
      <w:pPr>
        <w:rPr>
          <w:b/>
        </w:rPr>
      </w:pPr>
      <w:r w:rsidRPr="00B07E42">
        <w:rPr>
          <w:b/>
        </w:rPr>
        <w:t>Reasoning Ability:</w:t>
      </w:r>
    </w:p>
    <w:p w14:paraId="55E76BFF" w14:textId="77777777" w:rsidR="0005314F" w:rsidRDefault="0005314F" w:rsidP="00A87A92">
      <w:r>
        <w:t xml:space="preserve">Ability to define problems, collect data, establish facts and draw conclusions.  </w:t>
      </w:r>
    </w:p>
    <w:p w14:paraId="2A2703A2" w14:textId="77777777" w:rsidR="00781054" w:rsidRDefault="00781054" w:rsidP="00A87A92"/>
    <w:p w14:paraId="35C32A34" w14:textId="77777777" w:rsidR="0005314F" w:rsidRPr="00B07E42" w:rsidRDefault="0005314F" w:rsidP="00A87A92">
      <w:pPr>
        <w:rPr>
          <w:b/>
        </w:rPr>
      </w:pPr>
      <w:r w:rsidRPr="00B07E42">
        <w:rPr>
          <w:b/>
        </w:rPr>
        <w:t>Teamwork</w:t>
      </w:r>
      <w:r w:rsidR="00B07E42">
        <w:rPr>
          <w:b/>
        </w:rPr>
        <w:t>:</w:t>
      </w:r>
    </w:p>
    <w:p w14:paraId="1B36EA41" w14:textId="29AD4604" w:rsidR="0005314F" w:rsidRDefault="0005314F" w:rsidP="00A87A92">
      <w:r>
        <w:t>Must work harmoniously with all personnel, including all other departments, and follow all company rules, regulations and procedures associated with professional sales/marketing methods and requirements.</w:t>
      </w:r>
      <w:r w:rsidR="0004476C">
        <w:t xml:space="preserve"> Must be able to work independently and collaboratively.</w:t>
      </w:r>
    </w:p>
    <w:p w14:paraId="24C57F87" w14:textId="77777777" w:rsidR="0005314F" w:rsidRDefault="0005314F" w:rsidP="00A87A92"/>
    <w:p w14:paraId="47BA358F" w14:textId="77777777" w:rsidR="0005314F" w:rsidRPr="00B07E42" w:rsidRDefault="0005314F" w:rsidP="00A87A92">
      <w:pPr>
        <w:rPr>
          <w:b/>
        </w:rPr>
      </w:pPr>
      <w:r w:rsidRPr="00B07E42">
        <w:rPr>
          <w:b/>
        </w:rPr>
        <w:t>Project Management</w:t>
      </w:r>
      <w:r w:rsidR="00B07E42">
        <w:rPr>
          <w:b/>
        </w:rPr>
        <w:t>:</w:t>
      </w:r>
    </w:p>
    <w:p w14:paraId="149A0203" w14:textId="5E7B96B8" w:rsidR="00496EB4" w:rsidRDefault="0005314F" w:rsidP="00632EAF">
      <w:r>
        <w:t>Must be able to manage multiple projects and complete them in a timely manner.</w:t>
      </w:r>
    </w:p>
    <w:p w14:paraId="734BEC7A" w14:textId="77777777" w:rsidR="00496EB4" w:rsidRDefault="00496EB4" w:rsidP="00632EAF"/>
    <w:p w14:paraId="3350D89B" w14:textId="590469D7" w:rsidR="0005314F" w:rsidRDefault="0005314F" w:rsidP="00632EAF">
      <w:r>
        <w:t>This is to acknowledge I have read the job description outlined above and on the preceding page; I am aware that the essential and additional functions may vary.  The job requirements and responsibilities will not be limited to those listed and may change at the discretion of management.</w:t>
      </w:r>
    </w:p>
    <w:p w14:paraId="195D51D9" w14:textId="77777777" w:rsidR="005B02A0" w:rsidRDefault="005B02A0" w:rsidP="00632EAF"/>
    <w:p w14:paraId="3F927033" w14:textId="77777777" w:rsidR="0005314F" w:rsidRDefault="0005314F">
      <w:pPr>
        <w:pBdr>
          <w:top w:val="single" w:sz="6" w:space="1" w:color="auto"/>
          <w:left w:val="single" w:sz="6" w:space="1" w:color="auto"/>
          <w:bottom w:val="single" w:sz="6" w:space="1" w:color="auto"/>
          <w:right w:val="single" w:sz="6" w:space="1" w:color="auto"/>
        </w:pBdr>
      </w:pPr>
    </w:p>
    <w:p w14:paraId="6FE72FB6" w14:textId="77777777" w:rsidR="0005314F" w:rsidRDefault="0005314F">
      <w:pPr>
        <w:pBdr>
          <w:top w:val="single" w:sz="6" w:space="1" w:color="auto"/>
          <w:left w:val="single" w:sz="6" w:space="1" w:color="auto"/>
          <w:bottom w:val="single" w:sz="6" w:space="1" w:color="auto"/>
          <w:right w:val="single" w:sz="6" w:space="1" w:color="auto"/>
        </w:pBdr>
      </w:pPr>
      <w:r>
        <w:t>Employee Signature_____________________________________________Date__________________</w:t>
      </w:r>
    </w:p>
    <w:p w14:paraId="131E5B7F" w14:textId="77777777" w:rsidR="0005314F" w:rsidRDefault="0005314F">
      <w:pPr>
        <w:pBdr>
          <w:top w:val="single" w:sz="6" w:space="1" w:color="auto"/>
          <w:left w:val="single" w:sz="6" w:space="1" w:color="auto"/>
          <w:bottom w:val="single" w:sz="6" w:space="1" w:color="auto"/>
          <w:right w:val="single" w:sz="6" w:space="1" w:color="auto"/>
        </w:pBdr>
      </w:pPr>
    </w:p>
    <w:p w14:paraId="0EA8CCB7" w14:textId="77777777" w:rsidR="0005314F" w:rsidRDefault="0005314F">
      <w:pPr>
        <w:pBdr>
          <w:top w:val="single" w:sz="6" w:space="1" w:color="auto"/>
          <w:left w:val="single" w:sz="6" w:space="1" w:color="auto"/>
          <w:bottom w:val="single" w:sz="6" w:space="1" w:color="auto"/>
          <w:right w:val="single" w:sz="6" w:space="1" w:color="auto"/>
        </w:pBdr>
      </w:pPr>
      <w:r>
        <w:t>Supervisor Signature____________________________________________Date__________________</w:t>
      </w:r>
    </w:p>
    <w:p w14:paraId="7CC23715" w14:textId="77777777" w:rsidR="0005314F" w:rsidRDefault="0005314F">
      <w:pPr>
        <w:pBdr>
          <w:top w:val="single" w:sz="6" w:space="1" w:color="auto"/>
          <w:left w:val="single" w:sz="6" w:space="1" w:color="auto"/>
          <w:bottom w:val="single" w:sz="6" w:space="1" w:color="auto"/>
          <w:right w:val="single" w:sz="6" w:space="1" w:color="auto"/>
        </w:pBdr>
      </w:pPr>
    </w:p>
    <w:p w14:paraId="41C82015" w14:textId="77777777" w:rsidR="0005314F" w:rsidRDefault="0020424F">
      <w:pPr>
        <w:pBdr>
          <w:top w:val="single" w:sz="6" w:space="1" w:color="auto"/>
          <w:left w:val="single" w:sz="6" w:space="1" w:color="auto"/>
          <w:bottom w:val="single" w:sz="6" w:space="1" w:color="auto"/>
          <w:right w:val="single" w:sz="6" w:space="1" w:color="auto"/>
        </w:pBdr>
      </w:pPr>
      <w:r>
        <w:t>Human Resources Department</w:t>
      </w:r>
      <w:r w:rsidR="0005314F">
        <w:t>_________________________</w:t>
      </w:r>
      <w:r>
        <w:t>________</w:t>
      </w:r>
      <w:r w:rsidR="0005314F">
        <w:t>__________________Date__________________</w:t>
      </w:r>
    </w:p>
    <w:p w14:paraId="35839E6B" w14:textId="77777777" w:rsidR="0005314F" w:rsidRDefault="0005314F"/>
    <w:p w14:paraId="15615214" w14:textId="77777777" w:rsidR="0005314F" w:rsidRDefault="0005314F">
      <w:pPr>
        <w:pBdr>
          <w:top w:val="single" w:sz="6" w:space="1" w:color="auto"/>
          <w:left w:val="single" w:sz="6" w:space="1" w:color="auto"/>
          <w:bottom w:val="single" w:sz="6" w:space="1" w:color="auto"/>
          <w:right w:val="single" w:sz="6" w:space="1" w:color="auto"/>
        </w:pBdr>
        <w:tabs>
          <w:tab w:val="left" w:pos="1830"/>
        </w:tabs>
        <w:rPr>
          <w:bCs/>
        </w:rPr>
      </w:pPr>
      <w:r>
        <w:rPr>
          <w:b/>
        </w:rPr>
        <w:t>Prepared By:</w:t>
      </w:r>
      <w:r>
        <w:t xml:space="preserve">     </w:t>
      </w:r>
      <w:r w:rsidR="0020424F">
        <w:t xml:space="preserve"> </w:t>
      </w:r>
      <w:r>
        <w:tab/>
      </w:r>
      <w:r>
        <w:tab/>
      </w:r>
      <w:r>
        <w:tab/>
      </w:r>
      <w:r w:rsidR="0020424F">
        <w:tab/>
      </w:r>
      <w:r w:rsidR="0020424F">
        <w:tab/>
      </w:r>
      <w:r>
        <w:rPr>
          <w:b/>
        </w:rPr>
        <w:t>Position:</w:t>
      </w:r>
      <w:r>
        <w:rPr>
          <w:b/>
        </w:rPr>
        <w:tab/>
      </w:r>
      <w:r w:rsidR="0020424F">
        <w:t xml:space="preserve"> </w:t>
      </w:r>
    </w:p>
    <w:p w14:paraId="51968F9F" w14:textId="77777777" w:rsidR="0005314F" w:rsidRDefault="0005314F">
      <w:pPr>
        <w:pBdr>
          <w:top w:val="single" w:sz="6" w:space="1" w:color="auto"/>
          <w:left w:val="single" w:sz="6" w:space="1" w:color="auto"/>
          <w:bottom w:val="single" w:sz="6" w:space="1" w:color="auto"/>
          <w:right w:val="single" w:sz="6" w:space="1" w:color="auto"/>
        </w:pBdr>
        <w:tabs>
          <w:tab w:val="left" w:pos="1830"/>
        </w:tabs>
        <w:rPr>
          <w:b/>
        </w:rPr>
      </w:pPr>
      <w:r>
        <w:rPr>
          <w:b/>
        </w:rPr>
        <w:t xml:space="preserve">Approved By: </w:t>
      </w:r>
      <w:r>
        <w:rPr>
          <w:b/>
        </w:rPr>
        <w:tab/>
      </w:r>
      <w:r w:rsidR="0020424F">
        <w:t>Suzanne Ashworth</w:t>
      </w:r>
      <w:r>
        <w:rPr>
          <w:b/>
        </w:rPr>
        <w:tab/>
      </w:r>
      <w:r>
        <w:rPr>
          <w:b/>
        </w:rPr>
        <w:tab/>
        <w:t>Position:</w:t>
      </w:r>
      <w:r>
        <w:rPr>
          <w:b/>
        </w:rPr>
        <w:tab/>
      </w:r>
      <w:r w:rsidR="0020424F">
        <w:t>Director Customer Satisfaction</w:t>
      </w:r>
    </w:p>
    <w:p w14:paraId="1810B61C" w14:textId="77777777" w:rsidR="0005314F" w:rsidRDefault="0005314F">
      <w:pPr>
        <w:pBdr>
          <w:top w:val="single" w:sz="6" w:space="1" w:color="auto"/>
          <w:left w:val="single" w:sz="6" w:space="1" w:color="auto"/>
          <w:bottom w:val="single" w:sz="6" w:space="1" w:color="auto"/>
          <w:right w:val="single" w:sz="6" w:space="1" w:color="auto"/>
        </w:pBdr>
        <w:tabs>
          <w:tab w:val="left" w:pos="1830"/>
        </w:tabs>
        <w:rPr>
          <w:sz w:val="22"/>
        </w:rPr>
      </w:pPr>
      <w:r>
        <w:rPr>
          <w:b/>
        </w:rPr>
        <w:t>Approved Date:</w:t>
      </w:r>
      <w:r>
        <w:rPr>
          <w:sz w:val="22"/>
        </w:rPr>
        <w:t xml:space="preserve"> </w:t>
      </w:r>
      <w:r>
        <w:rPr>
          <w:sz w:val="22"/>
        </w:rPr>
        <w:tab/>
      </w:r>
      <w:r>
        <w:rPr>
          <w:sz w:val="22"/>
        </w:rPr>
        <w:tab/>
      </w:r>
      <w:r>
        <w:rPr>
          <w:sz w:val="22"/>
        </w:rPr>
        <w:tab/>
      </w:r>
      <w:r>
        <w:rPr>
          <w:sz w:val="22"/>
        </w:rPr>
        <w:tab/>
      </w:r>
      <w:r>
        <w:rPr>
          <w:sz w:val="22"/>
        </w:rPr>
        <w:tab/>
      </w:r>
      <w:r>
        <w:rPr>
          <w:b/>
          <w:bCs/>
        </w:rPr>
        <w:t>Signature:</w:t>
      </w:r>
    </w:p>
    <w:p w14:paraId="54270080" w14:textId="77777777" w:rsidR="0005314F" w:rsidRDefault="0005314F">
      <w:r>
        <w:t>A/job description/salary/war room</w:t>
      </w:r>
    </w:p>
    <w:sectPr w:rsidR="0005314F">
      <w:footerReference w:type="default" r:id="rId8"/>
      <w:footerReference w:type="first" r:id="rId9"/>
      <w:pgSz w:w="12240" w:h="15840"/>
      <w:pgMar w:top="446" w:right="547" w:bottom="547" w:left="5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AB0DD" w14:textId="77777777" w:rsidR="008E4EDA" w:rsidRDefault="008E4EDA">
      <w:r>
        <w:separator/>
      </w:r>
    </w:p>
  </w:endnote>
  <w:endnote w:type="continuationSeparator" w:id="0">
    <w:p w14:paraId="23450CAC" w14:textId="77777777" w:rsidR="008E4EDA" w:rsidRDefault="008E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E0EA" w14:textId="77777777" w:rsidR="006516A9" w:rsidRDefault="006516A9" w:rsidP="00005F57">
    <w:pPr>
      <w:pStyle w:val="Footer"/>
      <w:jc w:val="center"/>
    </w:pPr>
    <w:r>
      <w:rPr>
        <w:rStyle w:val="PageNumber"/>
      </w:rPr>
      <w:fldChar w:fldCharType="begin"/>
    </w:r>
    <w:r>
      <w:rPr>
        <w:rStyle w:val="PageNumber"/>
      </w:rPr>
      <w:instrText xml:space="preserve"> PAGE </w:instrText>
    </w:r>
    <w:r>
      <w:rPr>
        <w:rStyle w:val="PageNumber"/>
      </w:rPr>
      <w:fldChar w:fldCharType="separate"/>
    </w:r>
    <w:r w:rsidR="00597E4D">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B3AB0" w14:textId="77777777" w:rsidR="006516A9" w:rsidRDefault="006516A9" w:rsidP="00005F57">
    <w:pPr>
      <w:pStyle w:val="Footer"/>
      <w:jc w:val="center"/>
    </w:pPr>
    <w:r>
      <w:rPr>
        <w:rStyle w:val="PageNumber"/>
      </w:rPr>
      <w:fldChar w:fldCharType="begin"/>
    </w:r>
    <w:r>
      <w:rPr>
        <w:rStyle w:val="PageNumber"/>
      </w:rPr>
      <w:instrText xml:space="preserve"> PAGE </w:instrText>
    </w:r>
    <w:r>
      <w:rPr>
        <w:rStyle w:val="PageNumber"/>
      </w:rPr>
      <w:fldChar w:fldCharType="separate"/>
    </w:r>
    <w:r w:rsidR="00597E4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6E856" w14:textId="77777777" w:rsidR="008E4EDA" w:rsidRDefault="008E4EDA">
      <w:r>
        <w:separator/>
      </w:r>
    </w:p>
  </w:footnote>
  <w:footnote w:type="continuationSeparator" w:id="0">
    <w:p w14:paraId="7F9265D7" w14:textId="77777777" w:rsidR="008E4EDA" w:rsidRDefault="008E4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1C81"/>
    <w:multiLevelType w:val="hybridMultilevel"/>
    <w:tmpl w:val="18A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0DCF"/>
    <w:multiLevelType w:val="hybridMultilevel"/>
    <w:tmpl w:val="A2C879A6"/>
    <w:lvl w:ilvl="0" w:tplc="4BF2E386">
      <w:start w:val="18"/>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0E0802"/>
    <w:multiLevelType w:val="hybridMultilevel"/>
    <w:tmpl w:val="C7B4C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4713A"/>
    <w:multiLevelType w:val="hybridMultilevel"/>
    <w:tmpl w:val="14A2F12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6E3ADA"/>
    <w:multiLevelType w:val="hybridMultilevel"/>
    <w:tmpl w:val="0214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53F68"/>
    <w:multiLevelType w:val="hybridMultilevel"/>
    <w:tmpl w:val="641620A6"/>
    <w:lvl w:ilvl="0" w:tplc="4BF2E386">
      <w:start w:val="1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4ED7851"/>
    <w:multiLevelType w:val="hybridMultilevel"/>
    <w:tmpl w:val="FC98EAA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D797F"/>
    <w:multiLevelType w:val="hybridMultilevel"/>
    <w:tmpl w:val="D2D61D6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74498A"/>
    <w:multiLevelType w:val="hybridMultilevel"/>
    <w:tmpl w:val="147C397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AF3E5F"/>
    <w:multiLevelType w:val="hybridMultilevel"/>
    <w:tmpl w:val="04685D42"/>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8F3384"/>
    <w:multiLevelType w:val="hybridMultilevel"/>
    <w:tmpl w:val="08142C8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BA2202"/>
    <w:multiLevelType w:val="hybridMultilevel"/>
    <w:tmpl w:val="FD8A3A78"/>
    <w:lvl w:ilvl="0" w:tplc="4BF2E38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5585D01"/>
    <w:multiLevelType w:val="hybridMultilevel"/>
    <w:tmpl w:val="66C05D82"/>
    <w:lvl w:ilvl="0" w:tplc="0EC86528">
      <w:start w:val="1"/>
      <w:numFmt w:val="lowerLetter"/>
      <w:lvlText w:val="%1."/>
      <w:lvlJc w:val="left"/>
      <w:pPr>
        <w:ind w:left="2160" w:hanging="360"/>
      </w:pPr>
      <w:rPr>
        <w:rFonts w:ascii="Arial" w:eastAsia="Times New Roman" w:hAnsi="Arial"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89C1664"/>
    <w:multiLevelType w:val="hybridMultilevel"/>
    <w:tmpl w:val="D3A4E260"/>
    <w:lvl w:ilvl="0" w:tplc="247276D8">
      <w:start w:val="16"/>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2A4E7E"/>
    <w:multiLevelType w:val="hybridMultilevel"/>
    <w:tmpl w:val="6598F2FC"/>
    <w:lvl w:ilvl="0" w:tplc="F0F8EF4C">
      <w:start w:val="5"/>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2C951A56"/>
    <w:multiLevelType w:val="hybridMultilevel"/>
    <w:tmpl w:val="178A71F4"/>
    <w:lvl w:ilvl="0" w:tplc="BE6CDF84">
      <w:start w:val="1"/>
      <w:numFmt w:val="low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87687"/>
    <w:multiLevelType w:val="hybridMultilevel"/>
    <w:tmpl w:val="BEE8833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EC86528">
      <w:start w:val="1"/>
      <w:numFmt w:val="lowerLetter"/>
      <w:lvlText w:val="%3."/>
      <w:lvlJc w:val="left"/>
      <w:pPr>
        <w:tabs>
          <w:tab w:val="num" w:pos="2340"/>
        </w:tabs>
        <w:ind w:left="2340" w:hanging="360"/>
      </w:pPr>
      <w:rPr>
        <w:rFonts w:ascii="Arial" w:eastAsia="Times New Roman" w:hAnsi="Arial"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546899"/>
    <w:multiLevelType w:val="hybridMultilevel"/>
    <w:tmpl w:val="8D6030C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745258"/>
    <w:multiLevelType w:val="hybridMultilevel"/>
    <w:tmpl w:val="6100A75A"/>
    <w:lvl w:ilvl="0" w:tplc="0EC86528">
      <w:start w:val="1"/>
      <w:numFmt w:val="low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01E58"/>
    <w:multiLevelType w:val="hybridMultilevel"/>
    <w:tmpl w:val="E02EC5EC"/>
    <w:lvl w:ilvl="0" w:tplc="52002B9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5A2695"/>
    <w:multiLevelType w:val="singleLevel"/>
    <w:tmpl w:val="A6BC2CB0"/>
    <w:lvl w:ilvl="0">
      <w:start w:val="1"/>
      <w:numFmt w:val="lowerLetter"/>
      <w:lvlText w:val="%1."/>
      <w:lvlJc w:val="left"/>
      <w:pPr>
        <w:tabs>
          <w:tab w:val="num" w:pos="615"/>
        </w:tabs>
        <w:ind w:left="615" w:hanging="360"/>
      </w:pPr>
      <w:rPr>
        <w:rFonts w:hint="default"/>
      </w:rPr>
    </w:lvl>
  </w:abstractNum>
  <w:abstractNum w:abstractNumId="21" w15:restartNumberingAfterBreak="0">
    <w:nsid w:val="436C3E7B"/>
    <w:multiLevelType w:val="singleLevel"/>
    <w:tmpl w:val="6B506412"/>
    <w:lvl w:ilvl="0">
      <w:start w:val="1"/>
      <w:numFmt w:val="lowerLetter"/>
      <w:lvlText w:val=""/>
      <w:lvlJc w:val="left"/>
      <w:pPr>
        <w:tabs>
          <w:tab w:val="num" w:pos="360"/>
        </w:tabs>
        <w:ind w:left="360" w:hanging="360"/>
      </w:pPr>
      <w:rPr>
        <w:rFonts w:ascii="Times New Roman" w:hAnsi="Times New Roman" w:hint="default"/>
      </w:rPr>
    </w:lvl>
  </w:abstractNum>
  <w:abstractNum w:abstractNumId="22" w15:restartNumberingAfterBreak="0">
    <w:nsid w:val="464C0F52"/>
    <w:multiLevelType w:val="hybridMultilevel"/>
    <w:tmpl w:val="302A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00B87"/>
    <w:multiLevelType w:val="hybridMultilevel"/>
    <w:tmpl w:val="C7524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721DAD"/>
    <w:multiLevelType w:val="hybridMultilevel"/>
    <w:tmpl w:val="4E64C6B8"/>
    <w:lvl w:ilvl="0" w:tplc="EDE28D6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627750"/>
    <w:multiLevelType w:val="hybridMultilevel"/>
    <w:tmpl w:val="8716C110"/>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4A6CCD"/>
    <w:multiLevelType w:val="hybridMultilevel"/>
    <w:tmpl w:val="F7D8A98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7859BA"/>
    <w:multiLevelType w:val="hybridMultilevel"/>
    <w:tmpl w:val="F60854E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986B89"/>
    <w:multiLevelType w:val="hybridMultilevel"/>
    <w:tmpl w:val="A94C7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BB0E24"/>
    <w:multiLevelType w:val="hybridMultilevel"/>
    <w:tmpl w:val="C840B8A6"/>
    <w:lvl w:ilvl="0" w:tplc="0088DBDA">
      <w:start w:val="1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E24201"/>
    <w:multiLevelType w:val="hybridMultilevel"/>
    <w:tmpl w:val="850202E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BA4340"/>
    <w:multiLevelType w:val="hybridMultilevel"/>
    <w:tmpl w:val="1A8CC96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220367"/>
    <w:multiLevelType w:val="hybridMultilevel"/>
    <w:tmpl w:val="E50A50E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361EC8"/>
    <w:multiLevelType w:val="hybridMultilevel"/>
    <w:tmpl w:val="82628BC4"/>
    <w:lvl w:ilvl="0" w:tplc="6BA632B4">
      <w:start w:val="1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1"/>
  </w:num>
  <w:num w:numId="3">
    <w:abstractNumId w:val="11"/>
  </w:num>
  <w:num w:numId="4">
    <w:abstractNumId w:val="5"/>
  </w:num>
  <w:num w:numId="5">
    <w:abstractNumId w:val="1"/>
  </w:num>
  <w:num w:numId="6">
    <w:abstractNumId w:val="2"/>
  </w:num>
  <w:num w:numId="7">
    <w:abstractNumId w:val="33"/>
  </w:num>
  <w:num w:numId="8">
    <w:abstractNumId w:val="19"/>
  </w:num>
  <w:num w:numId="9">
    <w:abstractNumId w:val="26"/>
  </w:num>
  <w:num w:numId="10">
    <w:abstractNumId w:val="30"/>
  </w:num>
  <w:num w:numId="11">
    <w:abstractNumId w:val="31"/>
  </w:num>
  <w:num w:numId="12">
    <w:abstractNumId w:val="13"/>
  </w:num>
  <w:num w:numId="13">
    <w:abstractNumId w:val="8"/>
  </w:num>
  <w:num w:numId="14">
    <w:abstractNumId w:val="25"/>
  </w:num>
  <w:num w:numId="15">
    <w:abstractNumId w:val="9"/>
  </w:num>
  <w:num w:numId="16">
    <w:abstractNumId w:val="29"/>
  </w:num>
  <w:num w:numId="17">
    <w:abstractNumId w:val="6"/>
  </w:num>
  <w:num w:numId="18">
    <w:abstractNumId w:val="10"/>
  </w:num>
  <w:num w:numId="19">
    <w:abstractNumId w:val="7"/>
  </w:num>
  <w:num w:numId="20">
    <w:abstractNumId w:val="24"/>
  </w:num>
  <w:num w:numId="21">
    <w:abstractNumId w:val="3"/>
  </w:num>
  <w:num w:numId="22">
    <w:abstractNumId w:val="17"/>
  </w:num>
  <w:num w:numId="23">
    <w:abstractNumId w:val="32"/>
  </w:num>
  <w:num w:numId="24">
    <w:abstractNumId w:val="27"/>
  </w:num>
  <w:num w:numId="25">
    <w:abstractNumId w:val="16"/>
  </w:num>
  <w:num w:numId="26">
    <w:abstractNumId w:val="23"/>
  </w:num>
  <w:num w:numId="27">
    <w:abstractNumId w:val="28"/>
  </w:num>
  <w:num w:numId="28">
    <w:abstractNumId w:val="14"/>
  </w:num>
  <w:num w:numId="29">
    <w:abstractNumId w:val="15"/>
  </w:num>
  <w:num w:numId="30">
    <w:abstractNumId w:val="18"/>
  </w:num>
  <w:num w:numId="31">
    <w:abstractNumId w:val="12"/>
  </w:num>
  <w:num w:numId="32">
    <w:abstractNumId w:val="22"/>
  </w:num>
  <w:num w:numId="33">
    <w:abstractNumId w:val="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BAF"/>
    <w:rsid w:val="00005F57"/>
    <w:rsid w:val="0004476C"/>
    <w:rsid w:val="0005314F"/>
    <w:rsid w:val="000577F6"/>
    <w:rsid w:val="00064958"/>
    <w:rsid w:val="00090660"/>
    <w:rsid w:val="000A188A"/>
    <w:rsid w:val="000C00B3"/>
    <w:rsid w:val="001118BA"/>
    <w:rsid w:val="001142A4"/>
    <w:rsid w:val="001871A5"/>
    <w:rsid w:val="001B65D2"/>
    <w:rsid w:val="001B77D5"/>
    <w:rsid w:val="001F33F1"/>
    <w:rsid w:val="0020424F"/>
    <w:rsid w:val="0022368A"/>
    <w:rsid w:val="00223D86"/>
    <w:rsid w:val="002B3714"/>
    <w:rsid w:val="002D5758"/>
    <w:rsid w:val="003168D6"/>
    <w:rsid w:val="0031778A"/>
    <w:rsid w:val="0036242F"/>
    <w:rsid w:val="00373941"/>
    <w:rsid w:val="0038548F"/>
    <w:rsid w:val="003E543D"/>
    <w:rsid w:val="00431541"/>
    <w:rsid w:val="004854D1"/>
    <w:rsid w:val="00496EB4"/>
    <w:rsid w:val="004A69BA"/>
    <w:rsid w:val="004F753A"/>
    <w:rsid w:val="00507C8A"/>
    <w:rsid w:val="00511051"/>
    <w:rsid w:val="00521152"/>
    <w:rsid w:val="00535200"/>
    <w:rsid w:val="00562C26"/>
    <w:rsid w:val="00597E4D"/>
    <w:rsid w:val="005B02A0"/>
    <w:rsid w:val="00632EAF"/>
    <w:rsid w:val="00647FE9"/>
    <w:rsid w:val="006516A9"/>
    <w:rsid w:val="006540EC"/>
    <w:rsid w:val="00675251"/>
    <w:rsid w:val="00693AE9"/>
    <w:rsid w:val="006C59B3"/>
    <w:rsid w:val="006F515C"/>
    <w:rsid w:val="007049F2"/>
    <w:rsid w:val="00743F7E"/>
    <w:rsid w:val="00775307"/>
    <w:rsid w:val="007803AE"/>
    <w:rsid w:val="00781054"/>
    <w:rsid w:val="007D2A52"/>
    <w:rsid w:val="007F41CF"/>
    <w:rsid w:val="00816FEF"/>
    <w:rsid w:val="008525F9"/>
    <w:rsid w:val="008A02B9"/>
    <w:rsid w:val="008B1DB7"/>
    <w:rsid w:val="008D05A2"/>
    <w:rsid w:val="008D3B52"/>
    <w:rsid w:val="008E4EDA"/>
    <w:rsid w:val="008F57A5"/>
    <w:rsid w:val="008F75C1"/>
    <w:rsid w:val="008F76E9"/>
    <w:rsid w:val="0095545A"/>
    <w:rsid w:val="00955A9C"/>
    <w:rsid w:val="00967059"/>
    <w:rsid w:val="00975E17"/>
    <w:rsid w:val="009852CD"/>
    <w:rsid w:val="009A12E8"/>
    <w:rsid w:val="009B3C6E"/>
    <w:rsid w:val="00A644D6"/>
    <w:rsid w:val="00A80E4C"/>
    <w:rsid w:val="00A87A92"/>
    <w:rsid w:val="00A92B31"/>
    <w:rsid w:val="00AB6098"/>
    <w:rsid w:val="00AE0AB8"/>
    <w:rsid w:val="00AE7CD8"/>
    <w:rsid w:val="00B07E42"/>
    <w:rsid w:val="00B36D3D"/>
    <w:rsid w:val="00B4767A"/>
    <w:rsid w:val="00BA4381"/>
    <w:rsid w:val="00BC45B4"/>
    <w:rsid w:val="00BF332D"/>
    <w:rsid w:val="00C86CC5"/>
    <w:rsid w:val="00CC0971"/>
    <w:rsid w:val="00CE2404"/>
    <w:rsid w:val="00CF0B08"/>
    <w:rsid w:val="00D14996"/>
    <w:rsid w:val="00D40C53"/>
    <w:rsid w:val="00D5028D"/>
    <w:rsid w:val="00D64BAF"/>
    <w:rsid w:val="00D9505A"/>
    <w:rsid w:val="00D96B19"/>
    <w:rsid w:val="00DB14BE"/>
    <w:rsid w:val="00DE5823"/>
    <w:rsid w:val="00E0743E"/>
    <w:rsid w:val="00E21A25"/>
    <w:rsid w:val="00E24B39"/>
    <w:rsid w:val="00E54171"/>
    <w:rsid w:val="00E66391"/>
    <w:rsid w:val="00E82DE1"/>
    <w:rsid w:val="00EA671B"/>
    <w:rsid w:val="00EB5010"/>
    <w:rsid w:val="00ED054E"/>
    <w:rsid w:val="00ED51A5"/>
    <w:rsid w:val="00F60BB6"/>
    <w:rsid w:val="00F8520E"/>
    <w:rsid w:val="00F86319"/>
    <w:rsid w:val="00FB361C"/>
    <w:rsid w:val="00FC3E2B"/>
    <w:rsid w:val="00FE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892E"/>
  <w15:chartTrackingRefBased/>
  <w15:docId w15:val="{823CC959-73FE-4E17-85E4-A8E9994B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lockText">
    <w:name w:val="Block Text"/>
    <w:basedOn w:val="Normal"/>
    <w:pPr>
      <w:ind w:left="720" w:right="-1260"/>
    </w:pPr>
    <w:rPr>
      <w:rFonts w:cs="Arial"/>
      <w:szCs w:val="24"/>
    </w:rPr>
  </w:style>
  <w:style w:type="paragraph" w:styleId="BodyTextIndent">
    <w:name w:val="Body Text Indent"/>
    <w:basedOn w:val="Normal"/>
    <w:pPr>
      <w:ind w:left="720"/>
    </w:pPr>
    <w:rPr>
      <w:b/>
      <w:sz w:val="28"/>
      <w:u w:val="single"/>
    </w:rPr>
  </w:style>
  <w:style w:type="paragraph" w:styleId="DocumentMap">
    <w:name w:val="Document Map"/>
    <w:basedOn w:val="Normal"/>
    <w:semiHidden/>
    <w:rsid w:val="00D64BAF"/>
    <w:pPr>
      <w:shd w:val="clear" w:color="auto" w:fill="000080"/>
    </w:pPr>
    <w:rPr>
      <w:rFonts w:ascii="Tahoma" w:hAnsi="Tahoma" w:cs="Tahoma"/>
      <w:sz w:val="20"/>
    </w:rPr>
  </w:style>
  <w:style w:type="paragraph" w:styleId="Footer">
    <w:name w:val="footer"/>
    <w:basedOn w:val="Normal"/>
    <w:rsid w:val="00005F57"/>
    <w:pPr>
      <w:tabs>
        <w:tab w:val="center" w:pos="4320"/>
        <w:tab w:val="right" w:pos="8640"/>
      </w:tabs>
    </w:pPr>
  </w:style>
  <w:style w:type="character" w:styleId="PageNumber">
    <w:name w:val="page number"/>
    <w:basedOn w:val="DefaultParagraphFont"/>
    <w:rsid w:val="00005F57"/>
  </w:style>
  <w:style w:type="paragraph" w:styleId="ListParagraph">
    <w:name w:val="List Paragraph"/>
    <w:basedOn w:val="Normal"/>
    <w:uiPriority w:val="34"/>
    <w:qFormat/>
    <w:rsid w:val="00632EAF"/>
    <w:pPr>
      <w:ind w:left="720"/>
      <w:contextualSpacing/>
    </w:pPr>
  </w:style>
  <w:style w:type="paragraph" w:styleId="BalloonText">
    <w:name w:val="Balloon Text"/>
    <w:basedOn w:val="Normal"/>
    <w:link w:val="BalloonTextChar"/>
    <w:semiHidden/>
    <w:unhideWhenUsed/>
    <w:rsid w:val="00AE0AB8"/>
    <w:rPr>
      <w:rFonts w:ascii="Segoe UI" w:hAnsi="Segoe UI" w:cs="Segoe UI"/>
      <w:sz w:val="18"/>
      <w:szCs w:val="18"/>
    </w:rPr>
  </w:style>
  <w:style w:type="character" w:customStyle="1" w:styleId="BalloonTextChar">
    <w:name w:val="Balloon Text Char"/>
    <w:basedOn w:val="DefaultParagraphFont"/>
    <w:link w:val="BalloonText"/>
    <w:semiHidden/>
    <w:rsid w:val="00AE0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2E0E9-07BE-4401-BF12-7631292C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675</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preferred blank job description form</vt:lpstr>
    </vt:vector>
  </TitlesOfParts>
  <Company>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preferred blank job description form</dc:title>
  <dc:subject/>
  <dc:creator>User</dc:creator>
  <cp:keywords/>
  <dc:description/>
  <cp:lastModifiedBy>Maria Altamirano</cp:lastModifiedBy>
  <cp:revision>6</cp:revision>
  <cp:lastPrinted>2019-09-30T21:50:00Z</cp:lastPrinted>
  <dcterms:created xsi:type="dcterms:W3CDTF">2019-09-30T21:50:00Z</dcterms:created>
  <dcterms:modified xsi:type="dcterms:W3CDTF">2019-10-02T18:20:00Z</dcterms:modified>
</cp:coreProperties>
</file>