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CA39CE" w14:textId="7F512D56" w:rsidR="001B64E9" w:rsidRDefault="00791B3E" w:rsidP="00791B3E">
      <w:pPr>
        <w:spacing w:after="0"/>
        <w:jc w:val="center"/>
        <w:rPr>
          <w:rFonts w:ascii="Times New Roman" w:hAnsi="Times New Roman" w:cs="Times New Roman"/>
          <w:b/>
          <w:sz w:val="20"/>
          <w:szCs w:val="20"/>
        </w:rPr>
      </w:pPr>
      <w:r>
        <w:rPr>
          <w:rFonts w:ascii="Times New Roman" w:hAnsi="Times New Roman" w:cs="Times New Roman"/>
          <w:b/>
          <w:noProof/>
          <w:sz w:val="20"/>
          <w:szCs w:val="20"/>
        </w:rPr>
        <w:drawing>
          <wp:inline distT="0" distB="0" distL="0" distR="0" wp14:anchorId="11E2DC08" wp14:editId="15EB99EF">
            <wp:extent cx="5289452" cy="5588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i logo long.jpg"/>
                    <pic:cNvPicPr/>
                  </pic:nvPicPr>
                  <pic:blipFill>
                    <a:blip r:embed="rId11">
                      <a:extLst>
                        <a:ext uri="{28A0092B-C50C-407E-A947-70E740481C1C}">
                          <a14:useLocalDpi xmlns:a14="http://schemas.microsoft.com/office/drawing/2010/main" val="0"/>
                        </a:ext>
                      </a:extLst>
                    </a:blip>
                    <a:stretch>
                      <a:fillRect/>
                    </a:stretch>
                  </pic:blipFill>
                  <pic:spPr>
                    <a:xfrm>
                      <a:off x="0" y="0"/>
                      <a:ext cx="5359868" cy="566325"/>
                    </a:xfrm>
                    <a:prstGeom prst="rect">
                      <a:avLst/>
                    </a:prstGeom>
                  </pic:spPr>
                </pic:pic>
              </a:graphicData>
            </a:graphic>
          </wp:inline>
        </w:drawing>
      </w:r>
    </w:p>
    <w:p w14:paraId="68452F7B" w14:textId="77777777" w:rsidR="00791B3E" w:rsidRDefault="00791B3E" w:rsidP="00791B3E">
      <w:pPr>
        <w:spacing w:after="0"/>
        <w:jc w:val="center"/>
        <w:rPr>
          <w:rFonts w:ascii="Times New Roman" w:hAnsi="Times New Roman" w:cs="Times New Roman"/>
          <w:b/>
          <w:sz w:val="20"/>
          <w:szCs w:val="20"/>
        </w:rPr>
      </w:pPr>
    </w:p>
    <w:p w14:paraId="7F82464E" w14:textId="77777777" w:rsidR="00012BA6" w:rsidRDefault="00012BA6" w:rsidP="001B64E9">
      <w:pPr>
        <w:spacing w:after="0"/>
        <w:rPr>
          <w:rFonts w:ascii="Times New Roman" w:hAnsi="Times New Roman" w:cs="Times New Roman"/>
          <w:b/>
          <w:sz w:val="20"/>
          <w:szCs w:val="20"/>
        </w:rPr>
      </w:pPr>
    </w:p>
    <w:p w14:paraId="7FCF652C" w14:textId="77777777" w:rsidR="001B64E9" w:rsidRPr="009C3355" w:rsidRDefault="001B64E9" w:rsidP="001B64E9">
      <w:pPr>
        <w:spacing w:after="0"/>
        <w:jc w:val="center"/>
        <w:rPr>
          <w:rFonts w:ascii="Times New Roman" w:hAnsi="Times New Roman" w:cs="Times New Roman"/>
          <w:b/>
          <w:szCs w:val="20"/>
        </w:rPr>
      </w:pPr>
      <w:r w:rsidRPr="009C3355">
        <w:rPr>
          <w:rFonts w:ascii="Times New Roman" w:hAnsi="Times New Roman" w:cs="Times New Roman"/>
          <w:b/>
          <w:szCs w:val="20"/>
        </w:rPr>
        <w:t>Corporate Credit Card Policy</w:t>
      </w:r>
    </w:p>
    <w:p w14:paraId="2C1B3FD6" w14:textId="505F9330" w:rsidR="00AF324C" w:rsidRDefault="00012BA6" w:rsidP="00AF324C">
      <w:pPr>
        <w:spacing w:after="0"/>
        <w:jc w:val="center"/>
        <w:rPr>
          <w:rFonts w:ascii="Times New Roman" w:hAnsi="Times New Roman" w:cs="Times New Roman"/>
          <w:b/>
          <w:sz w:val="20"/>
          <w:szCs w:val="20"/>
        </w:rPr>
      </w:pPr>
      <w:r>
        <w:rPr>
          <w:rFonts w:ascii="Times New Roman" w:hAnsi="Times New Roman" w:cs="Times New Roman"/>
          <w:b/>
          <w:sz w:val="20"/>
          <w:szCs w:val="20"/>
        </w:rPr>
        <w:t>Approved per BD 59-20 | May 12, 2020</w:t>
      </w:r>
    </w:p>
    <w:p w14:paraId="7D9E75F2" w14:textId="77777777" w:rsidR="00012BA6" w:rsidRDefault="00012BA6" w:rsidP="00AF324C">
      <w:pPr>
        <w:spacing w:after="0"/>
        <w:jc w:val="center"/>
        <w:rPr>
          <w:rFonts w:ascii="Times New Roman" w:hAnsi="Times New Roman" w:cs="Times New Roman"/>
          <w:b/>
          <w:sz w:val="20"/>
          <w:szCs w:val="20"/>
        </w:rPr>
      </w:pPr>
    </w:p>
    <w:p w14:paraId="2C6CBA47" w14:textId="3B3408A9" w:rsidR="001B64E9" w:rsidRDefault="001B64E9" w:rsidP="00AF324C">
      <w:pPr>
        <w:spacing w:after="0"/>
        <w:ind w:left="1440" w:hanging="1440"/>
        <w:rPr>
          <w:rFonts w:ascii="Times New Roman" w:hAnsi="Times New Roman" w:cs="Times New Roman"/>
          <w:sz w:val="20"/>
          <w:szCs w:val="20"/>
        </w:rPr>
      </w:pPr>
      <w:r w:rsidRPr="002345A4">
        <w:rPr>
          <w:rFonts w:ascii="Times New Roman" w:hAnsi="Times New Roman" w:cs="Times New Roman"/>
          <w:b/>
          <w:sz w:val="20"/>
          <w:szCs w:val="20"/>
        </w:rPr>
        <w:t xml:space="preserve">Purpose:  </w:t>
      </w:r>
      <w:r>
        <w:rPr>
          <w:rFonts w:ascii="Times New Roman" w:hAnsi="Times New Roman" w:cs="Times New Roman"/>
          <w:b/>
          <w:sz w:val="20"/>
          <w:szCs w:val="20"/>
        </w:rPr>
        <w:t xml:space="preserve">           </w:t>
      </w:r>
      <w:r w:rsidRPr="002345A4">
        <w:rPr>
          <w:rFonts w:ascii="Times New Roman" w:hAnsi="Times New Roman" w:cs="Times New Roman"/>
          <w:sz w:val="20"/>
          <w:szCs w:val="20"/>
        </w:rPr>
        <w:t>This policy establishes the authorizations, procedures and</w:t>
      </w:r>
      <w:r>
        <w:rPr>
          <w:rFonts w:ascii="Times New Roman" w:hAnsi="Times New Roman" w:cs="Times New Roman"/>
          <w:sz w:val="20"/>
          <w:szCs w:val="20"/>
        </w:rPr>
        <w:t xml:space="preserve"> guidelines</w:t>
      </w:r>
      <w:r w:rsidRPr="002345A4">
        <w:rPr>
          <w:rFonts w:ascii="Times New Roman" w:hAnsi="Times New Roman" w:cs="Times New Roman"/>
          <w:sz w:val="20"/>
          <w:szCs w:val="20"/>
        </w:rPr>
        <w:t xml:space="preserve"> under which an ASI corporate credit card will be utilized. Given the nature of travel arrangements, i.e., car rental, meals, hotel reservations, etc.,</w:t>
      </w:r>
      <w:r>
        <w:rPr>
          <w:rFonts w:ascii="Times New Roman" w:hAnsi="Times New Roman" w:cs="Times New Roman"/>
          <w:sz w:val="20"/>
          <w:szCs w:val="20"/>
        </w:rPr>
        <w:t xml:space="preserve"> or event planning,</w:t>
      </w:r>
      <w:r w:rsidRPr="002345A4">
        <w:rPr>
          <w:rFonts w:ascii="Times New Roman" w:hAnsi="Times New Roman" w:cs="Times New Roman"/>
          <w:sz w:val="20"/>
          <w:szCs w:val="20"/>
        </w:rPr>
        <w:t xml:space="preserve"> there are times when arrangements cannot be made because the organization will not accept ASI purchase orders, or ASI paperwork for disbursements cannot be accomplished in an extremely short time frame.</w:t>
      </w:r>
    </w:p>
    <w:p w14:paraId="563D14DC" w14:textId="77777777" w:rsidR="00012BA6" w:rsidRPr="002345A4" w:rsidRDefault="00012BA6" w:rsidP="00AF324C">
      <w:pPr>
        <w:spacing w:after="0"/>
        <w:ind w:left="1440" w:hanging="1440"/>
        <w:rPr>
          <w:rFonts w:ascii="Times New Roman" w:hAnsi="Times New Roman" w:cs="Times New Roman"/>
          <w:b/>
          <w:sz w:val="20"/>
          <w:szCs w:val="20"/>
        </w:rPr>
      </w:pPr>
    </w:p>
    <w:p w14:paraId="6232FED9" w14:textId="77777777" w:rsidR="001B64E9" w:rsidRPr="002345A4" w:rsidRDefault="001B64E9" w:rsidP="001B64E9">
      <w:pPr>
        <w:spacing w:after="0"/>
        <w:ind w:left="1440" w:hanging="1440"/>
        <w:rPr>
          <w:rFonts w:ascii="Times New Roman" w:hAnsi="Times New Roman" w:cs="Times New Roman"/>
          <w:sz w:val="20"/>
          <w:szCs w:val="20"/>
        </w:rPr>
      </w:pPr>
      <w:r w:rsidRPr="002345A4">
        <w:rPr>
          <w:rFonts w:ascii="Times New Roman" w:hAnsi="Times New Roman" w:cs="Times New Roman"/>
          <w:b/>
          <w:sz w:val="20"/>
          <w:szCs w:val="20"/>
        </w:rPr>
        <w:t>Scope:</w:t>
      </w:r>
      <w:r w:rsidRPr="002345A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2345A4">
        <w:rPr>
          <w:rFonts w:ascii="Times New Roman" w:hAnsi="Times New Roman" w:cs="Times New Roman"/>
          <w:sz w:val="20"/>
          <w:szCs w:val="20"/>
        </w:rPr>
        <w:t>This policy applies to all ASI personnel</w:t>
      </w:r>
      <w:r>
        <w:rPr>
          <w:rFonts w:ascii="Times New Roman" w:hAnsi="Times New Roman" w:cs="Times New Roman"/>
          <w:sz w:val="20"/>
          <w:szCs w:val="20"/>
        </w:rPr>
        <w:t xml:space="preserve"> (student and non-student), Executive Officers</w:t>
      </w:r>
      <w:r w:rsidRPr="002345A4">
        <w:rPr>
          <w:rFonts w:ascii="Times New Roman" w:hAnsi="Times New Roman" w:cs="Times New Roman"/>
          <w:sz w:val="20"/>
          <w:szCs w:val="20"/>
        </w:rPr>
        <w:t>, and members of ASI.</w:t>
      </w:r>
    </w:p>
    <w:p w14:paraId="5967A87E" w14:textId="77777777" w:rsidR="001B64E9" w:rsidRPr="002345A4" w:rsidRDefault="001B64E9" w:rsidP="001B64E9">
      <w:pPr>
        <w:spacing w:after="0"/>
        <w:rPr>
          <w:rFonts w:ascii="Times New Roman" w:hAnsi="Times New Roman" w:cs="Times New Roman"/>
          <w:sz w:val="20"/>
          <w:szCs w:val="20"/>
        </w:rPr>
      </w:pPr>
    </w:p>
    <w:p w14:paraId="78B7C58F" w14:textId="77777777" w:rsidR="001B64E9" w:rsidRPr="0073010A" w:rsidRDefault="001B64E9" w:rsidP="001B64E9">
      <w:pPr>
        <w:pBdr>
          <w:bottom w:val="single" w:sz="4" w:space="1" w:color="auto"/>
        </w:pBdr>
        <w:spacing w:after="0"/>
        <w:rPr>
          <w:rFonts w:ascii="Times New Roman" w:hAnsi="Times New Roman" w:cs="Times New Roman"/>
          <w:b/>
          <w:sz w:val="20"/>
          <w:szCs w:val="20"/>
        </w:rPr>
      </w:pPr>
      <w:r w:rsidRPr="002345A4">
        <w:rPr>
          <w:rFonts w:ascii="Times New Roman" w:hAnsi="Times New Roman" w:cs="Times New Roman"/>
          <w:b/>
          <w:sz w:val="20"/>
          <w:szCs w:val="20"/>
        </w:rPr>
        <w:t>1.</w:t>
      </w:r>
      <w:r>
        <w:rPr>
          <w:rFonts w:ascii="Times New Roman" w:hAnsi="Times New Roman" w:cs="Times New Roman"/>
          <w:b/>
          <w:sz w:val="20"/>
          <w:szCs w:val="20"/>
        </w:rPr>
        <w:t xml:space="preserve"> COMPLIANCE</w:t>
      </w:r>
    </w:p>
    <w:p w14:paraId="3D22EC58" w14:textId="0056111F" w:rsidR="001B64E9" w:rsidRDefault="001B64E9" w:rsidP="001B64E9">
      <w:pPr>
        <w:pStyle w:val="ListParagraph"/>
        <w:numPr>
          <w:ilvl w:val="0"/>
          <w:numId w:val="1"/>
        </w:numPr>
        <w:spacing w:after="0"/>
        <w:rPr>
          <w:rFonts w:ascii="Times New Roman" w:hAnsi="Times New Roman" w:cs="Times New Roman"/>
          <w:sz w:val="20"/>
          <w:szCs w:val="20"/>
        </w:rPr>
      </w:pPr>
      <w:r w:rsidRPr="49717C1E">
        <w:rPr>
          <w:rFonts w:ascii="Times New Roman" w:hAnsi="Times New Roman" w:cs="Times New Roman"/>
          <w:sz w:val="20"/>
          <w:szCs w:val="20"/>
        </w:rPr>
        <w:t xml:space="preserve">The existence of Corporate Credit Cards will not replace the use of purchase orders and preauthorized checks for travel. The Corporate Credit Cards will be used to supplement current procedures as detailed in the ASI Financial Policy and Procedures and Travel Policy, not replace them. The corporate credit card is to be used for </w:t>
      </w:r>
      <w:r w:rsidRPr="49717C1E">
        <w:rPr>
          <w:rFonts w:ascii="Times New Roman" w:hAnsi="Times New Roman" w:cs="Times New Roman"/>
          <w:b/>
          <w:bCs/>
          <w:sz w:val="20"/>
          <w:szCs w:val="20"/>
        </w:rPr>
        <w:t>ASI Business only</w:t>
      </w:r>
      <w:r w:rsidRPr="49717C1E">
        <w:rPr>
          <w:rFonts w:ascii="Times New Roman" w:hAnsi="Times New Roman" w:cs="Times New Roman"/>
          <w:sz w:val="20"/>
          <w:szCs w:val="20"/>
        </w:rPr>
        <w:t xml:space="preserve"> and not to be used to support </w:t>
      </w:r>
      <w:r w:rsidR="5833BB72" w:rsidRPr="49717C1E">
        <w:rPr>
          <w:rFonts w:ascii="Times New Roman" w:hAnsi="Times New Roman" w:cs="Times New Roman"/>
          <w:sz w:val="20"/>
          <w:szCs w:val="20"/>
        </w:rPr>
        <w:t>poor</w:t>
      </w:r>
      <w:r w:rsidRPr="49717C1E">
        <w:rPr>
          <w:rFonts w:ascii="Times New Roman" w:hAnsi="Times New Roman" w:cs="Times New Roman"/>
          <w:sz w:val="20"/>
          <w:szCs w:val="20"/>
        </w:rPr>
        <w:t xml:space="preserve"> planning.</w:t>
      </w:r>
    </w:p>
    <w:p w14:paraId="00DB7389" w14:textId="6019A235" w:rsidR="00012BA6" w:rsidRDefault="00012BA6" w:rsidP="00012BA6">
      <w:pPr>
        <w:pStyle w:val="ListParagraph"/>
        <w:spacing w:after="0"/>
        <w:rPr>
          <w:rFonts w:ascii="Times New Roman" w:hAnsi="Times New Roman" w:cs="Times New Roman"/>
          <w:sz w:val="20"/>
          <w:szCs w:val="20"/>
        </w:rPr>
      </w:pPr>
    </w:p>
    <w:p w14:paraId="7FD1CD4C" w14:textId="5270C7DC" w:rsidR="001B64E9" w:rsidRDefault="001B64E9" w:rsidP="001B64E9">
      <w:pPr>
        <w:pStyle w:val="ListParagraph"/>
        <w:numPr>
          <w:ilvl w:val="0"/>
          <w:numId w:val="1"/>
        </w:numPr>
        <w:spacing w:after="0"/>
        <w:rPr>
          <w:rFonts w:ascii="Times New Roman" w:hAnsi="Times New Roman" w:cs="Times New Roman"/>
          <w:sz w:val="20"/>
          <w:szCs w:val="20"/>
        </w:rPr>
      </w:pPr>
      <w:r w:rsidRPr="0073010A">
        <w:rPr>
          <w:rFonts w:ascii="Times New Roman" w:hAnsi="Times New Roman" w:cs="Times New Roman"/>
          <w:sz w:val="20"/>
          <w:szCs w:val="20"/>
        </w:rPr>
        <w:t>The Executive Director will have the authority to suspend the credit card privileges for authorized users in cases where</w:t>
      </w:r>
      <w:r w:rsidR="00FC2DA1">
        <w:rPr>
          <w:rFonts w:ascii="Times New Roman" w:hAnsi="Times New Roman" w:cs="Times New Roman"/>
          <w:sz w:val="20"/>
          <w:szCs w:val="20"/>
        </w:rPr>
        <w:t xml:space="preserve">, in the opinion of the Executive Director, the credit card is being used inappropriately. </w:t>
      </w:r>
      <w:r w:rsidRPr="0073010A">
        <w:rPr>
          <w:rFonts w:ascii="Times New Roman" w:hAnsi="Times New Roman" w:cs="Times New Roman"/>
          <w:sz w:val="20"/>
          <w:szCs w:val="20"/>
        </w:rPr>
        <w:t xml:space="preserve"> The ASI Vice President of Finance or ASI President</w:t>
      </w:r>
      <w:r w:rsidR="00FC2DA1">
        <w:rPr>
          <w:rFonts w:ascii="Times New Roman" w:hAnsi="Times New Roman" w:cs="Times New Roman"/>
          <w:sz w:val="20"/>
          <w:szCs w:val="20"/>
        </w:rPr>
        <w:t>, in conjunction with the CSUSB Associate Vice President/Dean of Students,</w:t>
      </w:r>
      <w:r w:rsidRPr="0073010A">
        <w:rPr>
          <w:rFonts w:ascii="Times New Roman" w:hAnsi="Times New Roman" w:cs="Times New Roman"/>
          <w:sz w:val="20"/>
          <w:szCs w:val="20"/>
        </w:rPr>
        <w:t xml:space="preserve"> will have the authority to suspend the credit card privileges for the Executive Director in cases where there is </w:t>
      </w:r>
      <w:r w:rsidR="00FC2DA1">
        <w:rPr>
          <w:rFonts w:ascii="Times New Roman" w:hAnsi="Times New Roman" w:cs="Times New Roman"/>
          <w:sz w:val="20"/>
          <w:szCs w:val="20"/>
        </w:rPr>
        <w:t xml:space="preserve">perceived </w:t>
      </w:r>
      <w:r w:rsidRPr="0073010A">
        <w:rPr>
          <w:rFonts w:ascii="Times New Roman" w:hAnsi="Times New Roman" w:cs="Times New Roman"/>
          <w:sz w:val="20"/>
          <w:szCs w:val="20"/>
        </w:rPr>
        <w:t>abuse.  If such action is needed</w:t>
      </w:r>
      <w:r>
        <w:rPr>
          <w:rFonts w:ascii="Times New Roman" w:hAnsi="Times New Roman" w:cs="Times New Roman"/>
          <w:sz w:val="20"/>
          <w:szCs w:val="20"/>
        </w:rPr>
        <w:t xml:space="preserve"> with the Executive Director</w:t>
      </w:r>
      <w:r w:rsidRPr="0073010A">
        <w:rPr>
          <w:rFonts w:ascii="Times New Roman" w:hAnsi="Times New Roman" w:cs="Times New Roman"/>
          <w:sz w:val="20"/>
          <w:szCs w:val="20"/>
        </w:rPr>
        <w:t>, the matter will also be referred to the</w:t>
      </w:r>
      <w:r>
        <w:rPr>
          <w:rFonts w:ascii="Times New Roman" w:hAnsi="Times New Roman" w:cs="Times New Roman"/>
          <w:sz w:val="20"/>
          <w:szCs w:val="20"/>
        </w:rPr>
        <w:t xml:space="preserve"> ASI</w:t>
      </w:r>
      <w:r w:rsidRPr="0073010A">
        <w:rPr>
          <w:rFonts w:ascii="Times New Roman" w:hAnsi="Times New Roman" w:cs="Times New Roman"/>
          <w:sz w:val="20"/>
          <w:szCs w:val="20"/>
        </w:rPr>
        <w:t xml:space="preserve"> Board of Directors</w:t>
      </w:r>
      <w:r>
        <w:rPr>
          <w:rFonts w:ascii="Times New Roman" w:hAnsi="Times New Roman" w:cs="Times New Roman"/>
          <w:sz w:val="20"/>
          <w:szCs w:val="20"/>
        </w:rPr>
        <w:t xml:space="preserve"> (BoD)</w:t>
      </w:r>
      <w:r w:rsidRPr="0073010A">
        <w:rPr>
          <w:rFonts w:ascii="Times New Roman" w:hAnsi="Times New Roman" w:cs="Times New Roman"/>
          <w:sz w:val="20"/>
          <w:szCs w:val="20"/>
        </w:rPr>
        <w:t xml:space="preserve"> for resolution</w:t>
      </w:r>
      <w:r>
        <w:rPr>
          <w:rFonts w:ascii="Times New Roman" w:hAnsi="Times New Roman" w:cs="Times New Roman"/>
          <w:sz w:val="20"/>
          <w:szCs w:val="20"/>
        </w:rPr>
        <w:t>.  The decision of the BoD is final.</w:t>
      </w:r>
    </w:p>
    <w:p w14:paraId="4BB01F62" w14:textId="77777777" w:rsidR="00012BA6" w:rsidRPr="00012BA6" w:rsidRDefault="00012BA6" w:rsidP="00012BA6">
      <w:pPr>
        <w:spacing w:after="0"/>
        <w:rPr>
          <w:rFonts w:ascii="Times New Roman" w:hAnsi="Times New Roman" w:cs="Times New Roman"/>
          <w:sz w:val="20"/>
          <w:szCs w:val="20"/>
        </w:rPr>
      </w:pPr>
    </w:p>
    <w:p w14:paraId="2EBDDAF1" w14:textId="77777777" w:rsidR="001B64E9" w:rsidRDefault="001B64E9" w:rsidP="001B64E9">
      <w:pPr>
        <w:pStyle w:val="ListParagraph"/>
        <w:numPr>
          <w:ilvl w:val="0"/>
          <w:numId w:val="1"/>
        </w:numPr>
        <w:spacing w:after="0"/>
        <w:rPr>
          <w:rFonts w:ascii="Times New Roman" w:hAnsi="Times New Roman" w:cs="Times New Roman"/>
          <w:sz w:val="20"/>
          <w:szCs w:val="20"/>
        </w:rPr>
      </w:pPr>
      <w:r w:rsidRPr="00B71903">
        <w:rPr>
          <w:rFonts w:ascii="Times New Roman" w:hAnsi="Times New Roman" w:cs="Times New Roman"/>
          <w:sz w:val="20"/>
          <w:szCs w:val="20"/>
        </w:rPr>
        <w:t xml:space="preserve">Members of the Associated Students Inc. who are authorized to </w:t>
      </w:r>
      <w:r>
        <w:rPr>
          <w:rFonts w:ascii="Times New Roman" w:hAnsi="Times New Roman" w:cs="Times New Roman"/>
          <w:sz w:val="20"/>
          <w:szCs w:val="20"/>
        </w:rPr>
        <w:t>use a Corporate Credit Card</w:t>
      </w:r>
      <w:r w:rsidRPr="00B71903">
        <w:rPr>
          <w:rFonts w:ascii="Times New Roman" w:hAnsi="Times New Roman" w:cs="Times New Roman"/>
          <w:sz w:val="20"/>
          <w:szCs w:val="20"/>
        </w:rPr>
        <w:t xml:space="preserve"> must adhere to the Conflict of</w:t>
      </w:r>
      <w:r>
        <w:rPr>
          <w:rFonts w:ascii="Times New Roman" w:hAnsi="Times New Roman" w:cs="Times New Roman"/>
          <w:sz w:val="20"/>
          <w:szCs w:val="20"/>
        </w:rPr>
        <w:t xml:space="preserve"> </w:t>
      </w:r>
      <w:r w:rsidRPr="00B71903">
        <w:rPr>
          <w:rFonts w:ascii="Times New Roman" w:hAnsi="Times New Roman" w:cs="Times New Roman"/>
          <w:sz w:val="20"/>
          <w:szCs w:val="20"/>
        </w:rPr>
        <w:t xml:space="preserve">Interest Policy as to avoid any personal benefit from the usage of such </w:t>
      </w:r>
      <w:r>
        <w:rPr>
          <w:rFonts w:ascii="Times New Roman" w:hAnsi="Times New Roman" w:cs="Times New Roman"/>
          <w:sz w:val="20"/>
          <w:szCs w:val="20"/>
        </w:rPr>
        <w:t>privileges</w:t>
      </w:r>
      <w:r w:rsidRPr="00B71903">
        <w:rPr>
          <w:rFonts w:ascii="Times New Roman" w:hAnsi="Times New Roman" w:cs="Times New Roman"/>
          <w:sz w:val="20"/>
          <w:szCs w:val="20"/>
        </w:rPr>
        <w:t>.</w:t>
      </w:r>
    </w:p>
    <w:p w14:paraId="44850C9E" w14:textId="77777777" w:rsidR="001B64E9" w:rsidRPr="00B71903" w:rsidRDefault="001B64E9" w:rsidP="001B64E9">
      <w:pPr>
        <w:pStyle w:val="ListParagraph"/>
        <w:spacing w:after="0"/>
        <w:rPr>
          <w:rFonts w:ascii="Times New Roman" w:hAnsi="Times New Roman" w:cs="Times New Roman"/>
          <w:sz w:val="20"/>
          <w:szCs w:val="20"/>
        </w:rPr>
      </w:pPr>
    </w:p>
    <w:p w14:paraId="3F41E4A9" w14:textId="77777777" w:rsidR="001B64E9" w:rsidRPr="0073010A" w:rsidRDefault="001B64E9" w:rsidP="001B64E9">
      <w:pPr>
        <w:pBdr>
          <w:bottom w:val="single" w:sz="4" w:space="1" w:color="auto"/>
        </w:pBdr>
        <w:spacing w:after="0"/>
        <w:rPr>
          <w:rFonts w:ascii="Times New Roman" w:hAnsi="Times New Roman" w:cs="Times New Roman"/>
          <w:b/>
          <w:caps/>
          <w:sz w:val="20"/>
          <w:szCs w:val="20"/>
        </w:rPr>
      </w:pPr>
      <w:r w:rsidRPr="002345A4">
        <w:rPr>
          <w:rFonts w:ascii="Times New Roman" w:hAnsi="Times New Roman" w:cs="Times New Roman"/>
          <w:b/>
          <w:sz w:val="20"/>
          <w:szCs w:val="20"/>
        </w:rPr>
        <w:t xml:space="preserve">2. </w:t>
      </w:r>
      <w:r w:rsidRPr="0073010A">
        <w:rPr>
          <w:rFonts w:ascii="Times New Roman" w:hAnsi="Times New Roman" w:cs="Times New Roman"/>
          <w:b/>
          <w:caps/>
          <w:sz w:val="20"/>
          <w:szCs w:val="20"/>
        </w:rPr>
        <w:t>Classification &amp; Authorization of Corporate Credit Cards</w:t>
      </w:r>
    </w:p>
    <w:p w14:paraId="2318A975" w14:textId="77777777" w:rsidR="00F81E55" w:rsidRPr="00F81E55" w:rsidRDefault="00F81E55" w:rsidP="00F81E55">
      <w:pPr>
        <w:pStyle w:val="ListParagraph"/>
        <w:spacing w:after="0"/>
        <w:rPr>
          <w:rFonts w:ascii="Times New Roman" w:hAnsi="Times New Roman" w:cs="Times New Roman"/>
          <w:sz w:val="20"/>
          <w:szCs w:val="20"/>
        </w:rPr>
      </w:pPr>
    </w:p>
    <w:p w14:paraId="5DEE0A60" w14:textId="2D4AA13F" w:rsidR="001B64E9" w:rsidRDefault="001B64E9" w:rsidP="001B64E9">
      <w:pPr>
        <w:pStyle w:val="ListParagraph"/>
        <w:numPr>
          <w:ilvl w:val="0"/>
          <w:numId w:val="2"/>
        </w:numPr>
        <w:spacing w:after="0"/>
        <w:rPr>
          <w:rFonts w:ascii="Times New Roman" w:hAnsi="Times New Roman" w:cs="Times New Roman"/>
          <w:sz w:val="20"/>
          <w:szCs w:val="20"/>
        </w:rPr>
      </w:pPr>
      <w:r w:rsidRPr="0073010A">
        <w:rPr>
          <w:rFonts w:ascii="Times New Roman" w:hAnsi="Times New Roman" w:cs="Times New Roman"/>
          <w:b/>
          <w:sz w:val="20"/>
          <w:szCs w:val="20"/>
        </w:rPr>
        <w:t xml:space="preserve">Authorized </w:t>
      </w:r>
      <w:r>
        <w:rPr>
          <w:rFonts w:ascii="Times New Roman" w:hAnsi="Times New Roman" w:cs="Times New Roman"/>
          <w:b/>
          <w:sz w:val="20"/>
          <w:szCs w:val="20"/>
        </w:rPr>
        <w:t>Representative</w:t>
      </w:r>
      <w:r w:rsidRPr="0073010A">
        <w:rPr>
          <w:rFonts w:ascii="Times New Roman" w:hAnsi="Times New Roman" w:cs="Times New Roman"/>
          <w:b/>
          <w:sz w:val="20"/>
          <w:szCs w:val="20"/>
        </w:rPr>
        <w:t xml:space="preserve"> Card</w:t>
      </w:r>
      <w:r w:rsidR="001C55EF">
        <w:rPr>
          <w:rFonts w:ascii="Times New Roman" w:hAnsi="Times New Roman" w:cs="Times New Roman"/>
          <w:b/>
          <w:sz w:val="20"/>
          <w:szCs w:val="20"/>
        </w:rPr>
        <w:t>s</w:t>
      </w:r>
      <w:r w:rsidRPr="0073010A">
        <w:rPr>
          <w:rFonts w:ascii="Times New Roman" w:hAnsi="Times New Roman" w:cs="Times New Roman"/>
          <w:b/>
          <w:sz w:val="20"/>
          <w:szCs w:val="20"/>
        </w:rPr>
        <w:t xml:space="preserve"> (Student Employee): </w:t>
      </w:r>
      <w:proofErr w:type="gramStart"/>
      <w:r w:rsidRPr="0073010A">
        <w:rPr>
          <w:rFonts w:ascii="Times New Roman" w:hAnsi="Times New Roman" w:cs="Times New Roman"/>
          <w:sz w:val="20"/>
          <w:szCs w:val="20"/>
        </w:rPr>
        <w:t>the</w:t>
      </w:r>
      <w:proofErr w:type="gramEnd"/>
      <w:r w:rsidRPr="0073010A">
        <w:rPr>
          <w:rFonts w:ascii="Times New Roman" w:hAnsi="Times New Roman" w:cs="Times New Roman"/>
          <w:sz w:val="20"/>
          <w:szCs w:val="20"/>
        </w:rPr>
        <w:t xml:space="preserve"> Authorized </w:t>
      </w:r>
      <w:r>
        <w:rPr>
          <w:rFonts w:ascii="Times New Roman" w:hAnsi="Times New Roman" w:cs="Times New Roman"/>
          <w:sz w:val="20"/>
          <w:szCs w:val="20"/>
        </w:rPr>
        <w:t>Representative</w:t>
      </w:r>
      <w:r w:rsidRPr="0073010A">
        <w:rPr>
          <w:rFonts w:ascii="Times New Roman" w:hAnsi="Times New Roman" w:cs="Times New Roman"/>
          <w:sz w:val="20"/>
          <w:szCs w:val="20"/>
        </w:rPr>
        <w:t xml:space="preserve"> Card shall be used by student employees </w:t>
      </w:r>
      <w:r>
        <w:rPr>
          <w:rFonts w:ascii="Times New Roman" w:hAnsi="Times New Roman" w:cs="Times New Roman"/>
          <w:sz w:val="20"/>
          <w:szCs w:val="20"/>
        </w:rPr>
        <w:t>in accordance with this policy:</w:t>
      </w:r>
    </w:p>
    <w:p w14:paraId="1820F3DB" w14:textId="77777777" w:rsidR="00012BA6" w:rsidRDefault="00012BA6" w:rsidP="00012BA6">
      <w:pPr>
        <w:pStyle w:val="ListParagraph"/>
        <w:spacing w:after="0"/>
        <w:rPr>
          <w:rFonts w:ascii="Times New Roman" w:hAnsi="Times New Roman" w:cs="Times New Roman"/>
          <w:sz w:val="20"/>
          <w:szCs w:val="20"/>
        </w:rPr>
      </w:pPr>
    </w:p>
    <w:p w14:paraId="1010DCB2" w14:textId="31F63115" w:rsidR="001B64E9" w:rsidRDefault="001B64E9" w:rsidP="001B64E9">
      <w:pPr>
        <w:pStyle w:val="ListParagraph"/>
        <w:numPr>
          <w:ilvl w:val="1"/>
          <w:numId w:val="2"/>
        </w:numPr>
        <w:spacing w:after="0"/>
        <w:rPr>
          <w:rFonts w:ascii="Times New Roman" w:hAnsi="Times New Roman" w:cs="Times New Roman"/>
          <w:sz w:val="20"/>
          <w:szCs w:val="20"/>
        </w:rPr>
      </w:pPr>
      <w:r w:rsidRPr="49717C1E">
        <w:rPr>
          <w:rFonts w:ascii="Times New Roman" w:hAnsi="Times New Roman" w:cs="Times New Roman"/>
          <w:sz w:val="20"/>
          <w:szCs w:val="20"/>
        </w:rPr>
        <w:t>The following student employees are authorized to use the Authorized Representative Card</w:t>
      </w:r>
      <w:r w:rsidR="001C55EF">
        <w:rPr>
          <w:rFonts w:ascii="Times New Roman" w:hAnsi="Times New Roman" w:cs="Times New Roman"/>
          <w:sz w:val="20"/>
          <w:szCs w:val="20"/>
        </w:rPr>
        <w:t>s</w:t>
      </w:r>
      <w:r w:rsidRPr="49717C1E">
        <w:rPr>
          <w:rFonts w:ascii="Times New Roman" w:hAnsi="Times New Roman" w:cs="Times New Roman"/>
          <w:sz w:val="20"/>
          <w:szCs w:val="20"/>
        </w:rPr>
        <w:t>: ASI President, ASI Executive Vice President, ASI Vice President of Finance, ASI Director of External Affairs</w:t>
      </w:r>
      <w:r w:rsidR="007B576F">
        <w:rPr>
          <w:rFonts w:ascii="Times New Roman" w:hAnsi="Times New Roman" w:cs="Times New Roman"/>
          <w:sz w:val="20"/>
          <w:szCs w:val="20"/>
        </w:rPr>
        <w:t>,</w:t>
      </w:r>
      <w:r w:rsidR="19AF758F" w:rsidRPr="49717C1E">
        <w:rPr>
          <w:rFonts w:ascii="Times New Roman" w:hAnsi="Times New Roman" w:cs="Times New Roman"/>
          <w:sz w:val="20"/>
          <w:szCs w:val="20"/>
        </w:rPr>
        <w:t xml:space="preserve"> ASI Program Manager</w:t>
      </w:r>
      <w:r w:rsidR="007B576F">
        <w:rPr>
          <w:rFonts w:ascii="Times New Roman" w:hAnsi="Times New Roman" w:cs="Times New Roman"/>
          <w:sz w:val="20"/>
          <w:szCs w:val="20"/>
        </w:rPr>
        <w:t>, and Palm Desert Program Manager</w:t>
      </w:r>
      <w:r w:rsidRPr="49717C1E">
        <w:rPr>
          <w:rFonts w:ascii="Times New Roman" w:hAnsi="Times New Roman" w:cs="Times New Roman"/>
          <w:sz w:val="20"/>
          <w:szCs w:val="20"/>
        </w:rPr>
        <w:t xml:space="preserve">. </w:t>
      </w:r>
    </w:p>
    <w:p w14:paraId="71EF47A4" w14:textId="149E3975" w:rsidR="001B64E9" w:rsidRDefault="001B64E9" w:rsidP="001B64E9">
      <w:pPr>
        <w:pStyle w:val="ListParagraph"/>
        <w:numPr>
          <w:ilvl w:val="1"/>
          <w:numId w:val="2"/>
        </w:numPr>
        <w:spacing w:after="0"/>
        <w:rPr>
          <w:rFonts w:ascii="Times New Roman" w:hAnsi="Times New Roman" w:cs="Times New Roman"/>
          <w:sz w:val="20"/>
          <w:szCs w:val="20"/>
        </w:rPr>
      </w:pPr>
      <w:r w:rsidRPr="0073010A">
        <w:rPr>
          <w:rFonts w:ascii="Times New Roman" w:hAnsi="Times New Roman" w:cs="Times New Roman"/>
          <w:sz w:val="20"/>
          <w:szCs w:val="20"/>
        </w:rPr>
        <w:t>The corporate credit card will be held by the ASI Executive Assistant and signed out by either the Executive Assistant or the Executive Director.</w:t>
      </w:r>
    </w:p>
    <w:p w14:paraId="150EE718" w14:textId="77777777" w:rsidR="00012BA6" w:rsidRDefault="00012BA6" w:rsidP="00012BA6">
      <w:pPr>
        <w:pStyle w:val="ListParagraph"/>
        <w:spacing w:after="0"/>
        <w:ind w:left="1440"/>
        <w:rPr>
          <w:rFonts w:ascii="Times New Roman" w:hAnsi="Times New Roman" w:cs="Times New Roman"/>
          <w:sz w:val="20"/>
          <w:szCs w:val="20"/>
        </w:rPr>
      </w:pPr>
    </w:p>
    <w:p w14:paraId="039C5A83" w14:textId="4337D759" w:rsidR="001B64E9" w:rsidRDefault="001B64E9" w:rsidP="001B64E9">
      <w:pPr>
        <w:pStyle w:val="ListParagraph"/>
        <w:numPr>
          <w:ilvl w:val="0"/>
          <w:numId w:val="2"/>
        </w:numPr>
        <w:spacing w:after="0"/>
        <w:rPr>
          <w:rFonts w:ascii="Times New Roman" w:hAnsi="Times New Roman" w:cs="Times New Roman"/>
          <w:sz w:val="20"/>
          <w:szCs w:val="20"/>
        </w:rPr>
      </w:pPr>
      <w:r w:rsidRPr="0073010A">
        <w:rPr>
          <w:rFonts w:ascii="Times New Roman" w:hAnsi="Times New Roman" w:cs="Times New Roman"/>
          <w:b/>
          <w:sz w:val="20"/>
          <w:szCs w:val="20"/>
        </w:rPr>
        <w:t xml:space="preserve">Staff User Card (Non-Student Employee): </w:t>
      </w:r>
      <w:proofErr w:type="gramStart"/>
      <w:r w:rsidRPr="0073010A">
        <w:rPr>
          <w:rFonts w:ascii="Times New Roman" w:hAnsi="Times New Roman" w:cs="Times New Roman"/>
          <w:sz w:val="20"/>
          <w:szCs w:val="20"/>
        </w:rPr>
        <w:t>the</w:t>
      </w:r>
      <w:proofErr w:type="gramEnd"/>
      <w:r w:rsidRPr="0073010A">
        <w:rPr>
          <w:rFonts w:ascii="Times New Roman" w:hAnsi="Times New Roman" w:cs="Times New Roman"/>
          <w:sz w:val="20"/>
          <w:szCs w:val="20"/>
        </w:rPr>
        <w:t xml:space="preserve"> Staff User card </w:t>
      </w:r>
      <w:r>
        <w:rPr>
          <w:rFonts w:ascii="Times New Roman" w:hAnsi="Times New Roman" w:cs="Times New Roman"/>
          <w:sz w:val="20"/>
          <w:szCs w:val="20"/>
        </w:rPr>
        <w:t>can only</w:t>
      </w:r>
      <w:r w:rsidRPr="0073010A">
        <w:rPr>
          <w:rFonts w:ascii="Times New Roman" w:hAnsi="Times New Roman" w:cs="Times New Roman"/>
          <w:sz w:val="20"/>
          <w:szCs w:val="20"/>
        </w:rPr>
        <w:t xml:space="preserve"> be used by non-student employees in accordance </w:t>
      </w:r>
      <w:r>
        <w:rPr>
          <w:rFonts w:ascii="Times New Roman" w:hAnsi="Times New Roman" w:cs="Times New Roman"/>
          <w:sz w:val="20"/>
          <w:szCs w:val="20"/>
        </w:rPr>
        <w:t>with this policy:</w:t>
      </w:r>
      <w:r w:rsidRPr="0073010A">
        <w:rPr>
          <w:rFonts w:ascii="Times New Roman" w:hAnsi="Times New Roman" w:cs="Times New Roman"/>
          <w:sz w:val="20"/>
          <w:szCs w:val="20"/>
        </w:rPr>
        <w:t xml:space="preserve"> </w:t>
      </w:r>
    </w:p>
    <w:p w14:paraId="504D536A" w14:textId="77777777" w:rsidR="00012BA6" w:rsidRDefault="00012BA6" w:rsidP="00012BA6">
      <w:pPr>
        <w:pStyle w:val="ListParagraph"/>
        <w:spacing w:after="0"/>
        <w:rPr>
          <w:rFonts w:ascii="Times New Roman" w:hAnsi="Times New Roman" w:cs="Times New Roman"/>
          <w:sz w:val="20"/>
          <w:szCs w:val="20"/>
        </w:rPr>
      </w:pPr>
    </w:p>
    <w:p w14:paraId="204917DA" w14:textId="77777777" w:rsidR="001B64E9" w:rsidRDefault="001B64E9" w:rsidP="001B64E9">
      <w:pPr>
        <w:pStyle w:val="ListParagraph"/>
        <w:numPr>
          <w:ilvl w:val="1"/>
          <w:numId w:val="2"/>
        </w:numPr>
        <w:spacing w:after="0"/>
        <w:rPr>
          <w:rFonts w:ascii="Times New Roman" w:hAnsi="Times New Roman" w:cs="Times New Roman"/>
          <w:sz w:val="20"/>
          <w:szCs w:val="20"/>
        </w:rPr>
      </w:pPr>
      <w:r w:rsidRPr="0073010A">
        <w:rPr>
          <w:rFonts w:ascii="Times New Roman" w:hAnsi="Times New Roman" w:cs="Times New Roman"/>
          <w:sz w:val="20"/>
          <w:szCs w:val="20"/>
        </w:rPr>
        <w:t xml:space="preserve">The Executive Director and the ASI Vice President of Finance shall determine the allowance of a Staff User Card to a non-student employee if their job requires the use of one. </w:t>
      </w:r>
    </w:p>
    <w:p w14:paraId="2F24CBE1" w14:textId="77777777" w:rsidR="001B64E9" w:rsidRDefault="001B64E9" w:rsidP="001B64E9">
      <w:pPr>
        <w:pStyle w:val="ListParagraph"/>
        <w:numPr>
          <w:ilvl w:val="1"/>
          <w:numId w:val="2"/>
        </w:numPr>
        <w:spacing w:after="0"/>
        <w:rPr>
          <w:rFonts w:ascii="Times New Roman" w:hAnsi="Times New Roman" w:cs="Times New Roman"/>
          <w:sz w:val="20"/>
          <w:szCs w:val="20"/>
        </w:rPr>
      </w:pPr>
      <w:r w:rsidRPr="0073010A">
        <w:rPr>
          <w:rFonts w:ascii="Times New Roman" w:hAnsi="Times New Roman" w:cs="Times New Roman"/>
          <w:sz w:val="20"/>
          <w:szCs w:val="20"/>
        </w:rPr>
        <w:t>Any auth</w:t>
      </w:r>
      <w:r>
        <w:rPr>
          <w:rFonts w:ascii="Times New Roman" w:hAnsi="Times New Roman" w:cs="Times New Roman"/>
          <w:sz w:val="20"/>
          <w:szCs w:val="20"/>
        </w:rPr>
        <w:t>orized non-student employee who</w:t>
      </w:r>
      <w:r w:rsidRPr="0073010A">
        <w:rPr>
          <w:rFonts w:ascii="Times New Roman" w:hAnsi="Times New Roman" w:cs="Times New Roman"/>
          <w:sz w:val="20"/>
          <w:szCs w:val="20"/>
        </w:rPr>
        <w:t xml:space="preserve"> is granted access to a Staff User Card will be solely responsible for its safekeeping and held </w:t>
      </w:r>
      <w:r w:rsidR="00FC2DA1">
        <w:rPr>
          <w:rFonts w:ascii="Times New Roman" w:hAnsi="Times New Roman" w:cs="Times New Roman"/>
          <w:sz w:val="20"/>
          <w:szCs w:val="20"/>
        </w:rPr>
        <w:t>responsible</w:t>
      </w:r>
      <w:r w:rsidR="00FC2DA1" w:rsidRPr="0073010A">
        <w:rPr>
          <w:rFonts w:ascii="Times New Roman" w:hAnsi="Times New Roman" w:cs="Times New Roman"/>
          <w:sz w:val="20"/>
          <w:szCs w:val="20"/>
        </w:rPr>
        <w:t xml:space="preserve"> </w:t>
      </w:r>
      <w:r w:rsidRPr="0073010A">
        <w:rPr>
          <w:rFonts w:ascii="Times New Roman" w:hAnsi="Times New Roman" w:cs="Times New Roman"/>
          <w:sz w:val="20"/>
          <w:szCs w:val="20"/>
        </w:rPr>
        <w:t xml:space="preserve">in accordance with this policy. </w:t>
      </w:r>
    </w:p>
    <w:p w14:paraId="31AE4DBB" w14:textId="77777777" w:rsidR="001B64E9" w:rsidRPr="0073010A" w:rsidRDefault="001B64E9" w:rsidP="001B64E9">
      <w:pPr>
        <w:pStyle w:val="ListParagraph"/>
        <w:numPr>
          <w:ilvl w:val="1"/>
          <w:numId w:val="2"/>
        </w:numPr>
        <w:spacing w:after="0"/>
        <w:rPr>
          <w:rFonts w:ascii="Times New Roman" w:hAnsi="Times New Roman" w:cs="Times New Roman"/>
          <w:sz w:val="20"/>
          <w:szCs w:val="20"/>
        </w:rPr>
      </w:pPr>
      <w:r w:rsidRPr="0073010A">
        <w:rPr>
          <w:rFonts w:ascii="Times New Roman" w:hAnsi="Times New Roman" w:cs="Times New Roman"/>
          <w:sz w:val="20"/>
          <w:szCs w:val="20"/>
        </w:rPr>
        <w:t>Any non-student empl</w:t>
      </w:r>
      <w:r>
        <w:rPr>
          <w:rFonts w:ascii="Times New Roman" w:hAnsi="Times New Roman" w:cs="Times New Roman"/>
          <w:sz w:val="20"/>
          <w:szCs w:val="20"/>
        </w:rPr>
        <w:t>oyee who</w:t>
      </w:r>
      <w:r w:rsidRPr="0073010A">
        <w:rPr>
          <w:rFonts w:ascii="Times New Roman" w:hAnsi="Times New Roman" w:cs="Times New Roman"/>
          <w:sz w:val="20"/>
          <w:szCs w:val="20"/>
        </w:rPr>
        <w:t xml:space="preserve"> possess</w:t>
      </w:r>
      <w:r>
        <w:rPr>
          <w:rFonts w:ascii="Times New Roman" w:hAnsi="Times New Roman" w:cs="Times New Roman"/>
          <w:sz w:val="20"/>
          <w:szCs w:val="20"/>
        </w:rPr>
        <w:t>es</w:t>
      </w:r>
      <w:r w:rsidRPr="0073010A">
        <w:rPr>
          <w:rFonts w:ascii="Times New Roman" w:hAnsi="Times New Roman" w:cs="Times New Roman"/>
          <w:sz w:val="20"/>
          <w:szCs w:val="20"/>
        </w:rPr>
        <w:t xml:space="preserve"> a Staff User Card that </w:t>
      </w:r>
      <w:r>
        <w:rPr>
          <w:rFonts w:ascii="Times New Roman" w:hAnsi="Times New Roman" w:cs="Times New Roman"/>
          <w:sz w:val="20"/>
          <w:szCs w:val="20"/>
        </w:rPr>
        <w:t xml:space="preserve">is set to leave </w:t>
      </w:r>
      <w:r w:rsidRPr="0073010A">
        <w:rPr>
          <w:rFonts w:ascii="Times New Roman" w:hAnsi="Times New Roman" w:cs="Times New Roman"/>
          <w:sz w:val="20"/>
          <w:szCs w:val="20"/>
        </w:rPr>
        <w:t>the corporation will be responsible for returning their card to the ASI Executive</w:t>
      </w:r>
      <w:r>
        <w:rPr>
          <w:rFonts w:ascii="Times New Roman" w:hAnsi="Times New Roman" w:cs="Times New Roman"/>
          <w:sz w:val="20"/>
          <w:szCs w:val="20"/>
        </w:rPr>
        <w:t xml:space="preserve"> Assistant before their departure.</w:t>
      </w:r>
    </w:p>
    <w:p w14:paraId="06E8D45B" w14:textId="4185DA6E" w:rsidR="001B64E9" w:rsidRDefault="001B64E9" w:rsidP="001B64E9">
      <w:pPr>
        <w:pBdr>
          <w:bottom w:val="single" w:sz="4" w:space="1" w:color="auto"/>
        </w:pBdr>
        <w:spacing w:after="0"/>
        <w:rPr>
          <w:rFonts w:ascii="Times New Roman" w:hAnsi="Times New Roman" w:cs="Times New Roman"/>
          <w:b/>
          <w:sz w:val="20"/>
          <w:szCs w:val="20"/>
        </w:rPr>
      </w:pPr>
    </w:p>
    <w:p w14:paraId="47198E65" w14:textId="3A7889C4" w:rsidR="00012BA6" w:rsidRDefault="00012BA6" w:rsidP="001B64E9">
      <w:pPr>
        <w:pBdr>
          <w:bottom w:val="single" w:sz="4" w:space="1" w:color="auto"/>
        </w:pBdr>
        <w:spacing w:after="0"/>
        <w:rPr>
          <w:rFonts w:ascii="Times New Roman" w:hAnsi="Times New Roman" w:cs="Times New Roman"/>
          <w:b/>
          <w:sz w:val="20"/>
          <w:szCs w:val="20"/>
        </w:rPr>
      </w:pPr>
    </w:p>
    <w:p w14:paraId="3D49EC36" w14:textId="57F79C72" w:rsidR="00012BA6" w:rsidRDefault="00012BA6" w:rsidP="001B64E9">
      <w:pPr>
        <w:pBdr>
          <w:bottom w:val="single" w:sz="4" w:space="1" w:color="auto"/>
        </w:pBdr>
        <w:spacing w:after="0"/>
        <w:rPr>
          <w:rFonts w:ascii="Times New Roman" w:hAnsi="Times New Roman" w:cs="Times New Roman"/>
          <w:b/>
          <w:sz w:val="20"/>
          <w:szCs w:val="20"/>
        </w:rPr>
      </w:pPr>
    </w:p>
    <w:p w14:paraId="5139B088" w14:textId="2D36398F" w:rsidR="00012BA6" w:rsidRDefault="00012BA6" w:rsidP="001B64E9">
      <w:pPr>
        <w:pBdr>
          <w:bottom w:val="single" w:sz="4" w:space="1" w:color="auto"/>
        </w:pBdr>
        <w:spacing w:after="0"/>
        <w:rPr>
          <w:rFonts w:ascii="Times New Roman" w:hAnsi="Times New Roman" w:cs="Times New Roman"/>
          <w:b/>
          <w:sz w:val="20"/>
          <w:szCs w:val="20"/>
        </w:rPr>
      </w:pPr>
    </w:p>
    <w:p w14:paraId="18E22290" w14:textId="77777777" w:rsidR="00012BA6" w:rsidRDefault="00012BA6" w:rsidP="001B64E9">
      <w:pPr>
        <w:pBdr>
          <w:bottom w:val="single" w:sz="4" w:space="1" w:color="auto"/>
        </w:pBdr>
        <w:spacing w:after="0"/>
        <w:rPr>
          <w:rFonts w:ascii="Times New Roman" w:hAnsi="Times New Roman" w:cs="Times New Roman"/>
          <w:b/>
          <w:sz w:val="20"/>
          <w:szCs w:val="20"/>
        </w:rPr>
      </w:pPr>
    </w:p>
    <w:p w14:paraId="2D275D3C" w14:textId="77777777" w:rsidR="001B64E9" w:rsidRPr="0073010A" w:rsidRDefault="001B64E9" w:rsidP="001B64E9">
      <w:pPr>
        <w:pBdr>
          <w:bottom w:val="single" w:sz="4" w:space="1" w:color="auto"/>
        </w:pBdr>
        <w:spacing w:after="0"/>
        <w:rPr>
          <w:rFonts w:ascii="Times New Roman" w:hAnsi="Times New Roman" w:cs="Times New Roman"/>
          <w:b/>
          <w:sz w:val="20"/>
          <w:szCs w:val="20"/>
        </w:rPr>
      </w:pPr>
      <w:r w:rsidRPr="002345A4">
        <w:rPr>
          <w:rFonts w:ascii="Times New Roman" w:hAnsi="Times New Roman" w:cs="Times New Roman"/>
          <w:b/>
          <w:sz w:val="20"/>
          <w:szCs w:val="20"/>
        </w:rPr>
        <w:lastRenderedPageBreak/>
        <w:t xml:space="preserve">3. </w:t>
      </w:r>
      <w:r w:rsidRPr="0073010A">
        <w:rPr>
          <w:rFonts w:ascii="Times New Roman" w:hAnsi="Times New Roman" w:cs="Times New Roman"/>
          <w:b/>
          <w:caps/>
          <w:sz w:val="20"/>
          <w:szCs w:val="20"/>
        </w:rPr>
        <w:t>Corporate Credit Card Limits</w:t>
      </w:r>
    </w:p>
    <w:p w14:paraId="5A3086C9" w14:textId="29D42C6B" w:rsidR="001B64E9" w:rsidRDefault="001B64E9" w:rsidP="001B64E9">
      <w:pPr>
        <w:pStyle w:val="ListParagraph"/>
        <w:numPr>
          <w:ilvl w:val="0"/>
          <w:numId w:val="3"/>
        </w:numPr>
        <w:spacing w:after="0"/>
        <w:rPr>
          <w:rFonts w:ascii="Times New Roman" w:hAnsi="Times New Roman" w:cs="Times New Roman"/>
          <w:sz w:val="20"/>
          <w:szCs w:val="20"/>
        </w:rPr>
      </w:pPr>
      <w:r w:rsidRPr="0073010A">
        <w:rPr>
          <w:rFonts w:ascii="Times New Roman" w:hAnsi="Times New Roman" w:cs="Times New Roman"/>
          <w:sz w:val="20"/>
          <w:szCs w:val="20"/>
        </w:rPr>
        <w:t xml:space="preserve">Corporate Credit Card limits are established by the </w:t>
      </w:r>
      <w:r>
        <w:rPr>
          <w:rFonts w:ascii="Times New Roman" w:hAnsi="Times New Roman" w:cs="Times New Roman"/>
          <w:sz w:val="20"/>
          <w:szCs w:val="20"/>
        </w:rPr>
        <w:t>Associated Students Inc.</w:t>
      </w:r>
      <w:r w:rsidRPr="0073010A">
        <w:rPr>
          <w:rFonts w:ascii="Times New Roman" w:hAnsi="Times New Roman" w:cs="Times New Roman"/>
          <w:sz w:val="20"/>
          <w:szCs w:val="20"/>
        </w:rPr>
        <w:t xml:space="preserve"> financial institution and should not be used as expenditure guidelines. </w:t>
      </w:r>
    </w:p>
    <w:p w14:paraId="4BB8CB4E" w14:textId="77777777" w:rsidR="00012BA6" w:rsidRDefault="00012BA6" w:rsidP="00012BA6">
      <w:pPr>
        <w:pStyle w:val="ListParagraph"/>
        <w:spacing w:after="0"/>
        <w:rPr>
          <w:rFonts w:ascii="Times New Roman" w:hAnsi="Times New Roman" w:cs="Times New Roman"/>
          <w:sz w:val="20"/>
          <w:szCs w:val="20"/>
        </w:rPr>
      </w:pPr>
    </w:p>
    <w:p w14:paraId="12AFAB82" w14:textId="77777777" w:rsidR="001B64E9" w:rsidRPr="0073010A" w:rsidRDefault="001B64E9" w:rsidP="001B64E9">
      <w:pPr>
        <w:pStyle w:val="ListParagraph"/>
        <w:numPr>
          <w:ilvl w:val="0"/>
          <w:numId w:val="3"/>
        </w:numPr>
        <w:spacing w:after="0"/>
        <w:rPr>
          <w:rFonts w:ascii="Times New Roman" w:hAnsi="Times New Roman" w:cs="Times New Roman"/>
          <w:sz w:val="20"/>
          <w:szCs w:val="20"/>
        </w:rPr>
      </w:pPr>
      <w:r w:rsidRPr="0073010A">
        <w:rPr>
          <w:rFonts w:ascii="Times New Roman" w:hAnsi="Times New Roman" w:cs="Times New Roman"/>
          <w:sz w:val="20"/>
          <w:szCs w:val="20"/>
        </w:rPr>
        <w:t xml:space="preserve">The expenditure for each Corporate Credit Card shall be established by the procedures as outlined in the ASI Financial Policy &amp; Procedures. </w:t>
      </w:r>
    </w:p>
    <w:p w14:paraId="1E86FA10" w14:textId="77777777" w:rsidR="00012BA6" w:rsidRPr="002345A4" w:rsidRDefault="00012BA6" w:rsidP="001B64E9">
      <w:pPr>
        <w:spacing w:after="0"/>
        <w:rPr>
          <w:rFonts w:ascii="Times New Roman" w:hAnsi="Times New Roman" w:cs="Times New Roman"/>
          <w:sz w:val="20"/>
          <w:szCs w:val="20"/>
        </w:rPr>
      </w:pPr>
    </w:p>
    <w:p w14:paraId="2F20A0D5" w14:textId="77777777" w:rsidR="001B64E9" w:rsidRDefault="001B64E9" w:rsidP="001B64E9">
      <w:pPr>
        <w:pBdr>
          <w:bottom w:val="single" w:sz="4" w:space="1" w:color="auto"/>
        </w:pBdr>
        <w:spacing w:after="0"/>
        <w:rPr>
          <w:rFonts w:ascii="Times New Roman" w:hAnsi="Times New Roman" w:cs="Times New Roman"/>
          <w:b/>
          <w:sz w:val="20"/>
          <w:szCs w:val="20"/>
        </w:rPr>
      </w:pPr>
      <w:r w:rsidRPr="002345A4">
        <w:rPr>
          <w:rFonts w:ascii="Times New Roman" w:hAnsi="Times New Roman" w:cs="Times New Roman"/>
          <w:b/>
          <w:sz w:val="20"/>
          <w:szCs w:val="20"/>
        </w:rPr>
        <w:t xml:space="preserve">4. </w:t>
      </w:r>
      <w:r w:rsidRPr="0073010A">
        <w:rPr>
          <w:rFonts w:ascii="Times New Roman" w:hAnsi="Times New Roman" w:cs="Times New Roman"/>
          <w:b/>
          <w:caps/>
          <w:sz w:val="20"/>
          <w:szCs w:val="20"/>
        </w:rPr>
        <w:t>Procedures for Usage</w:t>
      </w:r>
      <w:r w:rsidRPr="002345A4">
        <w:rPr>
          <w:rFonts w:ascii="Times New Roman" w:hAnsi="Times New Roman" w:cs="Times New Roman"/>
          <w:b/>
          <w:sz w:val="20"/>
          <w:szCs w:val="20"/>
        </w:rPr>
        <w:t xml:space="preserve">  </w:t>
      </w:r>
    </w:p>
    <w:p w14:paraId="11C6CA8C" w14:textId="3654A59C" w:rsidR="001B64E9" w:rsidRDefault="001B64E9" w:rsidP="001B64E9">
      <w:pPr>
        <w:pStyle w:val="ListParagraph"/>
        <w:numPr>
          <w:ilvl w:val="0"/>
          <w:numId w:val="4"/>
        </w:numPr>
        <w:spacing w:after="0"/>
        <w:rPr>
          <w:rFonts w:ascii="Times New Roman" w:hAnsi="Times New Roman" w:cs="Times New Roman"/>
          <w:b/>
          <w:sz w:val="20"/>
          <w:szCs w:val="20"/>
        </w:rPr>
      </w:pPr>
      <w:r w:rsidRPr="0073010A">
        <w:rPr>
          <w:rFonts w:ascii="Times New Roman" w:hAnsi="Times New Roman" w:cs="Times New Roman"/>
          <w:b/>
          <w:sz w:val="20"/>
          <w:szCs w:val="20"/>
        </w:rPr>
        <w:t>Student Employee</w:t>
      </w:r>
      <w:r>
        <w:rPr>
          <w:rFonts w:ascii="Times New Roman" w:hAnsi="Times New Roman" w:cs="Times New Roman"/>
          <w:b/>
          <w:sz w:val="20"/>
          <w:szCs w:val="20"/>
        </w:rPr>
        <w:t xml:space="preserve"> </w:t>
      </w:r>
    </w:p>
    <w:p w14:paraId="68622D75" w14:textId="77777777" w:rsidR="00012BA6" w:rsidRDefault="00012BA6" w:rsidP="00012BA6">
      <w:pPr>
        <w:pStyle w:val="ListParagraph"/>
        <w:spacing w:after="0"/>
        <w:rPr>
          <w:rFonts w:ascii="Times New Roman" w:hAnsi="Times New Roman" w:cs="Times New Roman"/>
          <w:b/>
          <w:sz w:val="20"/>
          <w:szCs w:val="20"/>
        </w:rPr>
      </w:pPr>
    </w:p>
    <w:p w14:paraId="1255150F" w14:textId="79863D27" w:rsidR="001B64E9" w:rsidRPr="0073010A" w:rsidRDefault="001B64E9" w:rsidP="001B64E9">
      <w:pPr>
        <w:pStyle w:val="ListParagraph"/>
        <w:numPr>
          <w:ilvl w:val="1"/>
          <w:numId w:val="4"/>
        </w:numPr>
        <w:spacing w:after="0"/>
        <w:rPr>
          <w:rFonts w:ascii="Times New Roman" w:hAnsi="Times New Roman" w:cs="Times New Roman"/>
          <w:b/>
          <w:sz w:val="20"/>
          <w:szCs w:val="20"/>
        </w:rPr>
      </w:pPr>
      <w:r w:rsidRPr="0073010A">
        <w:rPr>
          <w:rFonts w:ascii="Times New Roman" w:hAnsi="Times New Roman" w:cs="Times New Roman"/>
          <w:sz w:val="20"/>
          <w:szCs w:val="20"/>
        </w:rPr>
        <w:t>In order for the credit card to be checked out, there must be an approved budget available and with sufficient funds to offset the cost of the charges to be assigned to the credit card.</w:t>
      </w:r>
      <w:r>
        <w:rPr>
          <w:rFonts w:ascii="Times New Roman" w:hAnsi="Times New Roman" w:cs="Times New Roman"/>
          <w:sz w:val="20"/>
          <w:szCs w:val="20"/>
        </w:rPr>
        <w:t xml:space="preserve"> This confirmation shall be noted in section 9</w:t>
      </w:r>
      <w:r w:rsidR="00A0296F">
        <w:rPr>
          <w:rFonts w:ascii="Times New Roman" w:hAnsi="Times New Roman" w:cs="Times New Roman"/>
          <w:sz w:val="20"/>
          <w:szCs w:val="20"/>
        </w:rPr>
        <w:t xml:space="preserve"> below</w:t>
      </w:r>
      <w:r>
        <w:rPr>
          <w:rFonts w:ascii="Times New Roman" w:hAnsi="Times New Roman" w:cs="Times New Roman"/>
          <w:sz w:val="20"/>
          <w:szCs w:val="20"/>
        </w:rPr>
        <w:t xml:space="preserve">.  </w:t>
      </w:r>
    </w:p>
    <w:p w14:paraId="65159CC4" w14:textId="4AAAEFA9" w:rsidR="001B64E9" w:rsidRPr="0073010A" w:rsidRDefault="001B64E9" w:rsidP="49717C1E">
      <w:pPr>
        <w:pStyle w:val="ListParagraph"/>
        <w:numPr>
          <w:ilvl w:val="1"/>
          <w:numId w:val="4"/>
        </w:numPr>
        <w:spacing w:after="0"/>
        <w:rPr>
          <w:rFonts w:ascii="Times New Roman" w:hAnsi="Times New Roman" w:cs="Times New Roman"/>
          <w:b/>
          <w:bCs/>
          <w:sz w:val="20"/>
          <w:szCs w:val="20"/>
        </w:rPr>
      </w:pPr>
      <w:r w:rsidRPr="49717C1E">
        <w:rPr>
          <w:rFonts w:ascii="Times New Roman" w:hAnsi="Times New Roman" w:cs="Times New Roman"/>
          <w:sz w:val="20"/>
          <w:szCs w:val="20"/>
        </w:rPr>
        <w:t>Student employees must submit a proper Travel Authorization form prior to checking out the Authorized Representative Card</w:t>
      </w:r>
      <w:r w:rsidR="32827E96" w:rsidRPr="49717C1E">
        <w:rPr>
          <w:rFonts w:ascii="Times New Roman" w:hAnsi="Times New Roman" w:cs="Times New Roman"/>
          <w:sz w:val="20"/>
          <w:szCs w:val="20"/>
        </w:rPr>
        <w:t xml:space="preserve"> when the card is being used for travel</w:t>
      </w:r>
      <w:r w:rsidRPr="49717C1E">
        <w:rPr>
          <w:rFonts w:ascii="Times New Roman" w:hAnsi="Times New Roman" w:cs="Times New Roman"/>
          <w:sz w:val="20"/>
          <w:szCs w:val="20"/>
        </w:rPr>
        <w:t xml:space="preserve">. </w:t>
      </w:r>
    </w:p>
    <w:p w14:paraId="092BED83" w14:textId="77777777" w:rsidR="001B64E9" w:rsidRPr="0073010A" w:rsidRDefault="001B64E9" w:rsidP="001B64E9">
      <w:pPr>
        <w:pStyle w:val="ListParagraph"/>
        <w:numPr>
          <w:ilvl w:val="1"/>
          <w:numId w:val="4"/>
        </w:numPr>
        <w:spacing w:after="0"/>
        <w:rPr>
          <w:rFonts w:ascii="Times New Roman" w:hAnsi="Times New Roman" w:cs="Times New Roman"/>
          <w:b/>
          <w:sz w:val="20"/>
          <w:szCs w:val="20"/>
        </w:rPr>
      </w:pPr>
      <w:r w:rsidRPr="0073010A">
        <w:rPr>
          <w:rFonts w:ascii="Times New Roman" w:hAnsi="Times New Roman" w:cs="Times New Roman"/>
          <w:sz w:val="20"/>
          <w:szCs w:val="20"/>
        </w:rPr>
        <w:t xml:space="preserve">If the Executive Assistant believes that all prerequisites for checking out a credit card are met, they will have the authorized user submit the acknowledgment form in section 9 of this policy and proceed with issuing the card. </w:t>
      </w:r>
    </w:p>
    <w:p w14:paraId="75437A0D" w14:textId="0094A0A4" w:rsidR="001B64E9" w:rsidRPr="00012BA6" w:rsidRDefault="001B64E9" w:rsidP="001B64E9">
      <w:pPr>
        <w:pStyle w:val="ListParagraph"/>
        <w:numPr>
          <w:ilvl w:val="1"/>
          <w:numId w:val="4"/>
        </w:numPr>
        <w:spacing w:after="0"/>
        <w:rPr>
          <w:rFonts w:ascii="Times New Roman" w:hAnsi="Times New Roman" w:cs="Times New Roman"/>
          <w:b/>
          <w:sz w:val="20"/>
          <w:szCs w:val="20"/>
        </w:rPr>
      </w:pPr>
      <w:r w:rsidRPr="0073010A">
        <w:rPr>
          <w:rFonts w:ascii="Times New Roman" w:hAnsi="Times New Roman" w:cs="Times New Roman"/>
          <w:sz w:val="20"/>
          <w:szCs w:val="20"/>
        </w:rPr>
        <w:t>The corporate credit card will be turned in to the</w:t>
      </w:r>
      <w:r>
        <w:rPr>
          <w:rFonts w:ascii="Times New Roman" w:hAnsi="Times New Roman" w:cs="Times New Roman"/>
          <w:sz w:val="20"/>
          <w:szCs w:val="20"/>
        </w:rPr>
        <w:t xml:space="preserve"> ASI</w:t>
      </w:r>
      <w:r w:rsidRPr="0073010A">
        <w:rPr>
          <w:rFonts w:ascii="Times New Roman" w:hAnsi="Times New Roman" w:cs="Times New Roman"/>
          <w:sz w:val="20"/>
          <w:szCs w:val="20"/>
        </w:rPr>
        <w:t xml:space="preserve"> Executive Assistant or the </w:t>
      </w:r>
      <w:r>
        <w:rPr>
          <w:rFonts w:ascii="Times New Roman" w:hAnsi="Times New Roman" w:cs="Times New Roman"/>
          <w:sz w:val="20"/>
          <w:szCs w:val="20"/>
        </w:rPr>
        <w:t xml:space="preserve">ASI </w:t>
      </w:r>
      <w:r w:rsidRPr="0073010A">
        <w:rPr>
          <w:rFonts w:ascii="Times New Roman" w:hAnsi="Times New Roman" w:cs="Times New Roman"/>
          <w:sz w:val="20"/>
          <w:szCs w:val="20"/>
        </w:rPr>
        <w:t>Executive Director within one business day after the completion of its authorized usage.</w:t>
      </w:r>
    </w:p>
    <w:p w14:paraId="60E376CA" w14:textId="77777777" w:rsidR="00012BA6" w:rsidRPr="0073010A" w:rsidRDefault="00012BA6" w:rsidP="00012BA6">
      <w:pPr>
        <w:pStyle w:val="ListParagraph"/>
        <w:spacing w:after="0"/>
        <w:ind w:left="1440"/>
        <w:rPr>
          <w:rFonts w:ascii="Times New Roman" w:hAnsi="Times New Roman" w:cs="Times New Roman"/>
          <w:b/>
          <w:sz w:val="20"/>
          <w:szCs w:val="20"/>
        </w:rPr>
      </w:pPr>
    </w:p>
    <w:p w14:paraId="38AE3F28" w14:textId="1150FA9B" w:rsidR="001B64E9" w:rsidRPr="00012BA6" w:rsidRDefault="001B64E9" w:rsidP="001B64E9">
      <w:pPr>
        <w:pStyle w:val="ListParagraph"/>
        <w:numPr>
          <w:ilvl w:val="0"/>
          <w:numId w:val="4"/>
        </w:numPr>
        <w:spacing w:after="0"/>
        <w:rPr>
          <w:rFonts w:ascii="Times New Roman" w:hAnsi="Times New Roman" w:cs="Times New Roman"/>
          <w:b/>
          <w:sz w:val="20"/>
          <w:szCs w:val="20"/>
        </w:rPr>
      </w:pPr>
      <w:r w:rsidRPr="0073010A">
        <w:rPr>
          <w:rFonts w:ascii="Times New Roman" w:hAnsi="Times New Roman" w:cs="Times New Roman"/>
          <w:b/>
          <w:sz w:val="20"/>
          <w:szCs w:val="20"/>
        </w:rPr>
        <w:t>Non-Student Employee</w:t>
      </w:r>
      <w:r>
        <w:rPr>
          <w:rFonts w:ascii="Times New Roman" w:hAnsi="Times New Roman" w:cs="Times New Roman"/>
          <w:b/>
          <w:sz w:val="20"/>
          <w:szCs w:val="20"/>
        </w:rPr>
        <w:t xml:space="preserve">: </w:t>
      </w:r>
      <w:r w:rsidRPr="0073010A">
        <w:rPr>
          <w:rFonts w:ascii="Times New Roman" w:hAnsi="Times New Roman" w:cs="Times New Roman"/>
          <w:sz w:val="20"/>
          <w:szCs w:val="20"/>
        </w:rPr>
        <w:t>In order for the credit card to be used,</w:t>
      </w:r>
      <w:r>
        <w:rPr>
          <w:rFonts w:ascii="Times New Roman" w:hAnsi="Times New Roman" w:cs="Times New Roman"/>
          <w:sz w:val="20"/>
          <w:szCs w:val="20"/>
        </w:rPr>
        <w:t xml:space="preserve"> the authorized user must be responsible and ensure that</w:t>
      </w:r>
      <w:r w:rsidRPr="0073010A">
        <w:rPr>
          <w:rFonts w:ascii="Times New Roman" w:hAnsi="Times New Roman" w:cs="Times New Roman"/>
          <w:sz w:val="20"/>
          <w:szCs w:val="20"/>
        </w:rPr>
        <w:t xml:space="preserve"> there </w:t>
      </w:r>
      <w:r>
        <w:rPr>
          <w:rFonts w:ascii="Times New Roman" w:hAnsi="Times New Roman" w:cs="Times New Roman"/>
          <w:sz w:val="20"/>
          <w:szCs w:val="20"/>
        </w:rPr>
        <w:t>are</w:t>
      </w:r>
      <w:r w:rsidRPr="0073010A">
        <w:rPr>
          <w:rFonts w:ascii="Times New Roman" w:hAnsi="Times New Roman" w:cs="Times New Roman"/>
          <w:sz w:val="20"/>
          <w:szCs w:val="20"/>
        </w:rPr>
        <w:t xml:space="preserve"> sufficient funds to offset the cost of the charges to be assigned to the credit card.</w:t>
      </w:r>
      <w:r>
        <w:rPr>
          <w:rFonts w:ascii="Times New Roman" w:hAnsi="Times New Roman" w:cs="Times New Roman"/>
          <w:sz w:val="20"/>
          <w:szCs w:val="20"/>
        </w:rPr>
        <w:t xml:space="preserve"> A report of that usage shall be reflected on the Credit Card Expense Log. </w:t>
      </w:r>
    </w:p>
    <w:p w14:paraId="6AAAB55E" w14:textId="77777777" w:rsidR="00012BA6" w:rsidRPr="000E4F00" w:rsidRDefault="00012BA6" w:rsidP="00012BA6">
      <w:pPr>
        <w:pStyle w:val="ListParagraph"/>
        <w:spacing w:after="0"/>
        <w:rPr>
          <w:rFonts w:ascii="Times New Roman" w:hAnsi="Times New Roman" w:cs="Times New Roman"/>
          <w:b/>
          <w:sz w:val="20"/>
          <w:szCs w:val="20"/>
        </w:rPr>
      </w:pPr>
    </w:p>
    <w:p w14:paraId="0FB9B3E1" w14:textId="77777777" w:rsidR="001B64E9" w:rsidRPr="000E4F00" w:rsidRDefault="001B64E9" w:rsidP="001B64E9">
      <w:pPr>
        <w:pStyle w:val="ListParagraph"/>
        <w:numPr>
          <w:ilvl w:val="0"/>
          <w:numId w:val="4"/>
        </w:numPr>
        <w:spacing w:after="0"/>
        <w:rPr>
          <w:rFonts w:ascii="Times New Roman" w:hAnsi="Times New Roman" w:cs="Times New Roman"/>
          <w:sz w:val="20"/>
          <w:szCs w:val="20"/>
        </w:rPr>
      </w:pPr>
      <w:r w:rsidRPr="000E4F00">
        <w:rPr>
          <w:rFonts w:ascii="Times New Roman" w:hAnsi="Times New Roman" w:cs="Times New Roman"/>
          <w:sz w:val="20"/>
          <w:szCs w:val="20"/>
        </w:rPr>
        <w:t xml:space="preserve">Any </w:t>
      </w:r>
      <w:r>
        <w:rPr>
          <w:rFonts w:ascii="Times New Roman" w:hAnsi="Times New Roman" w:cs="Times New Roman"/>
          <w:sz w:val="20"/>
          <w:szCs w:val="20"/>
        </w:rPr>
        <w:t xml:space="preserve">credit card </w:t>
      </w:r>
      <w:r w:rsidRPr="000E4F00">
        <w:rPr>
          <w:rFonts w:ascii="Times New Roman" w:hAnsi="Times New Roman" w:cs="Times New Roman"/>
          <w:sz w:val="20"/>
          <w:szCs w:val="20"/>
        </w:rPr>
        <w:t>purchases that are to be made for which the Hospitality Account will be utilized</w:t>
      </w:r>
      <w:r>
        <w:rPr>
          <w:rFonts w:ascii="Times New Roman" w:hAnsi="Times New Roman" w:cs="Times New Roman"/>
          <w:sz w:val="20"/>
          <w:szCs w:val="20"/>
        </w:rPr>
        <w:t xml:space="preserve"> </w:t>
      </w:r>
      <w:r w:rsidRPr="000E4F00">
        <w:rPr>
          <w:rFonts w:ascii="Times New Roman" w:hAnsi="Times New Roman" w:cs="Times New Roman"/>
          <w:sz w:val="20"/>
          <w:szCs w:val="20"/>
        </w:rPr>
        <w:t xml:space="preserve">must </w:t>
      </w:r>
      <w:r>
        <w:rPr>
          <w:rFonts w:ascii="Times New Roman" w:hAnsi="Times New Roman" w:cs="Times New Roman"/>
          <w:sz w:val="20"/>
          <w:szCs w:val="20"/>
        </w:rPr>
        <w:t xml:space="preserve">be in compliance with the procedures as stated in the ASI </w:t>
      </w:r>
      <w:r w:rsidRPr="000E4F00">
        <w:rPr>
          <w:rFonts w:ascii="Times New Roman" w:hAnsi="Times New Roman" w:cs="Times New Roman"/>
          <w:sz w:val="20"/>
          <w:szCs w:val="20"/>
        </w:rPr>
        <w:t xml:space="preserve">Hospitality Policy before a purchase is made. </w:t>
      </w:r>
      <w:r>
        <w:rPr>
          <w:rFonts w:ascii="Times New Roman" w:hAnsi="Times New Roman" w:cs="Times New Roman"/>
          <w:sz w:val="20"/>
          <w:szCs w:val="20"/>
        </w:rPr>
        <w:t xml:space="preserve">Failure to do this will result in </w:t>
      </w:r>
      <w:r w:rsidR="00FC2DA1">
        <w:rPr>
          <w:rFonts w:ascii="Times New Roman" w:hAnsi="Times New Roman" w:cs="Times New Roman"/>
          <w:sz w:val="20"/>
          <w:szCs w:val="20"/>
        </w:rPr>
        <w:t>disciplinary action which may include termination</w:t>
      </w:r>
      <w:r w:rsidR="00AF324C">
        <w:rPr>
          <w:rFonts w:ascii="Times New Roman" w:hAnsi="Times New Roman" w:cs="Times New Roman"/>
          <w:sz w:val="20"/>
          <w:szCs w:val="20"/>
        </w:rPr>
        <w:t>.</w:t>
      </w:r>
      <w:r>
        <w:rPr>
          <w:rFonts w:ascii="Times New Roman" w:hAnsi="Times New Roman" w:cs="Times New Roman"/>
          <w:sz w:val="20"/>
          <w:szCs w:val="20"/>
        </w:rPr>
        <w:t xml:space="preserve"> </w:t>
      </w:r>
    </w:p>
    <w:p w14:paraId="62368A1D" w14:textId="77777777" w:rsidR="001B64E9" w:rsidRPr="002345A4" w:rsidRDefault="001B64E9" w:rsidP="001B64E9">
      <w:pPr>
        <w:spacing w:after="0"/>
        <w:rPr>
          <w:rFonts w:ascii="Times New Roman" w:hAnsi="Times New Roman" w:cs="Times New Roman"/>
          <w:sz w:val="20"/>
          <w:szCs w:val="20"/>
        </w:rPr>
      </w:pPr>
    </w:p>
    <w:p w14:paraId="615D7065" w14:textId="77777777" w:rsidR="001B64E9" w:rsidRPr="0073010A" w:rsidRDefault="001B64E9" w:rsidP="001B64E9">
      <w:pPr>
        <w:pBdr>
          <w:bottom w:val="single" w:sz="4" w:space="1" w:color="auto"/>
        </w:pBdr>
        <w:spacing w:after="0"/>
        <w:rPr>
          <w:rFonts w:ascii="Times New Roman" w:hAnsi="Times New Roman" w:cs="Times New Roman"/>
          <w:b/>
          <w:sz w:val="20"/>
          <w:szCs w:val="20"/>
        </w:rPr>
      </w:pPr>
      <w:r w:rsidRPr="002345A4">
        <w:rPr>
          <w:rFonts w:ascii="Times New Roman" w:hAnsi="Times New Roman" w:cs="Times New Roman"/>
          <w:b/>
          <w:sz w:val="20"/>
          <w:szCs w:val="20"/>
        </w:rPr>
        <w:t xml:space="preserve">5. </w:t>
      </w:r>
      <w:r>
        <w:rPr>
          <w:rFonts w:ascii="Times New Roman" w:hAnsi="Times New Roman" w:cs="Times New Roman"/>
          <w:b/>
          <w:caps/>
          <w:sz w:val="20"/>
          <w:szCs w:val="20"/>
        </w:rPr>
        <w:t>Allowable ExpeNDITURES</w:t>
      </w:r>
    </w:p>
    <w:p w14:paraId="58ADC82E" w14:textId="31FCC5AB" w:rsidR="001B64E9" w:rsidRDefault="001B64E9" w:rsidP="001B64E9">
      <w:pPr>
        <w:pStyle w:val="ListParagraph"/>
        <w:numPr>
          <w:ilvl w:val="0"/>
          <w:numId w:val="5"/>
        </w:numPr>
        <w:spacing w:after="0"/>
        <w:rPr>
          <w:rFonts w:ascii="Times New Roman" w:hAnsi="Times New Roman" w:cs="Times New Roman"/>
          <w:sz w:val="20"/>
          <w:szCs w:val="20"/>
        </w:rPr>
      </w:pPr>
      <w:r w:rsidRPr="0073010A">
        <w:rPr>
          <w:rFonts w:ascii="Times New Roman" w:hAnsi="Times New Roman" w:cs="Times New Roman"/>
          <w:sz w:val="20"/>
          <w:szCs w:val="20"/>
        </w:rPr>
        <w:t>Authorized pur</w:t>
      </w:r>
      <w:r>
        <w:rPr>
          <w:rFonts w:ascii="Times New Roman" w:hAnsi="Times New Roman" w:cs="Times New Roman"/>
          <w:sz w:val="20"/>
          <w:szCs w:val="20"/>
        </w:rPr>
        <w:t>chases on the Authorized Representative</w:t>
      </w:r>
      <w:r w:rsidRPr="0073010A">
        <w:rPr>
          <w:rFonts w:ascii="Times New Roman" w:hAnsi="Times New Roman" w:cs="Times New Roman"/>
          <w:sz w:val="20"/>
          <w:szCs w:val="20"/>
        </w:rPr>
        <w:t xml:space="preserve"> Card include: meals only for traveling members of California State University, San Bernardino’s (CSUSB) ASI, car rental deposit/payment, hotel room deposit/payment, plane ticket, and any other accommodation that has been authorized for expenditure. </w:t>
      </w:r>
    </w:p>
    <w:p w14:paraId="493807E3" w14:textId="77777777" w:rsidR="00012BA6" w:rsidRDefault="00012BA6" w:rsidP="00012BA6">
      <w:pPr>
        <w:pStyle w:val="ListParagraph"/>
        <w:spacing w:after="0"/>
        <w:rPr>
          <w:rFonts w:ascii="Times New Roman" w:hAnsi="Times New Roman" w:cs="Times New Roman"/>
          <w:sz w:val="20"/>
          <w:szCs w:val="20"/>
        </w:rPr>
      </w:pPr>
    </w:p>
    <w:p w14:paraId="1DE55F5C" w14:textId="77777777" w:rsidR="001B64E9" w:rsidRDefault="001B64E9" w:rsidP="001B64E9">
      <w:pPr>
        <w:pStyle w:val="ListParagraph"/>
        <w:numPr>
          <w:ilvl w:val="0"/>
          <w:numId w:val="5"/>
        </w:numPr>
        <w:spacing w:after="0"/>
        <w:rPr>
          <w:rFonts w:ascii="Times New Roman" w:hAnsi="Times New Roman" w:cs="Times New Roman"/>
          <w:sz w:val="20"/>
          <w:szCs w:val="20"/>
        </w:rPr>
      </w:pPr>
      <w:r w:rsidRPr="0073010A">
        <w:rPr>
          <w:rFonts w:ascii="Times New Roman" w:hAnsi="Times New Roman" w:cs="Times New Roman"/>
          <w:sz w:val="20"/>
          <w:szCs w:val="20"/>
        </w:rPr>
        <w:t xml:space="preserve">Authorized purchases on the Staff User Card include the items in section 5a and for </w:t>
      </w:r>
      <w:r>
        <w:rPr>
          <w:rFonts w:ascii="Times New Roman" w:hAnsi="Times New Roman" w:cs="Times New Roman"/>
          <w:sz w:val="20"/>
          <w:szCs w:val="20"/>
        </w:rPr>
        <w:t xml:space="preserve">programming, event planning or other operations as deemed necessary by the ASI Executive Director. </w:t>
      </w:r>
    </w:p>
    <w:p w14:paraId="03880D50" w14:textId="77777777" w:rsidR="001B64E9" w:rsidRPr="002345A4" w:rsidRDefault="001B64E9" w:rsidP="001B64E9">
      <w:pPr>
        <w:spacing w:after="0"/>
        <w:rPr>
          <w:rFonts w:ascii="Times New Roman" w:hAnsi="Times New Roman" w:cs="Times New Roman"/>
          <w:sz w:val="20"/>
          <w:szCs w:val="20"/>
        </w:rPr>
      </w:pPr>
    </w:p>
    <w:p w14:paraId="15737515" w14:textId="77777777" w:rsidR="001B64E9" w:rsidRPr="0073010A" w:rsidRDefault="001B64E9" w:rsidP="001B64E9">
      <w:pPr>
        <w:pBdr>
          <w:bottom w:val="single" w:sz="4" w:space="1" w:color="auto"/>
        </w:pBdr>
        <w:spacing w:after="0"/>
        <w:rPr>
          <w:rFonts w:ascii="Times New Roman" w:hAnsi="Times New Roman" w:cs="Times New Roman"/>
          <w:b/>
          <w:sz w:val="20"/>
          <w:szCs w:val="20"/>
        </w:rPr>
      </w:pPr>
      <w:r w:rsidRPr="002345A4">
        <w:rPr>
          <w:rFonts w:ascii="Times New Roman" w:hAnsi="Times New Roman" w:cs="Times New Roman"/>
          <w:b/>
          <w:sz w:val="20"/>
          <w:szCs w:val="20"/>
        </w:rPr>
        <w:t xml:space="preserve">6. </w:t>
      </w:r>
      <w:r w:rsidRPr="0073010A">
        <w:rPr>
          <w:rFonts w:ascii="Times New Roman" w:hAnsi="Times New Roman" w:cs="Times New Roman"/>
          <w:b/>
          <w:caps/>
          <w:sz w:val="20"/>
          <w:szCs w:val="20"/>
        </w:rPr>
        <w:t>Un-Allowable Expenditures</w:t>
      </w:r>
    </w:p>
    <w:p w14:paraId="095F50E4" w14:textId="05937658" w:rsidR="001B64E9" w:rsidRDefault="001B64E9" w:rsidP="001B64E9">
      <w:pPr>
        <w:pStyle w:val="ListParagraph"/>
        <w:numPr>
          <w:ilvl w:val="0"/>
          <w:numId w:val="6"/>
        </w:numPr>
        <w:spacing w:after="0"/>
        <w:rPr>
          <w:rFonts w:ascii="Times New Roman" w:hAnsi="Times New Roman" w:cs="Times New Roman"/>
          <w:sz w:val="20"/>
          <w:szCs w:val="20"/>
        </w:rPr>
      </w:pPr>
      <w:r w:rsidRPr="0073010A">
        <w:rPr>
          <w:rFonts w:ascii="Times New Roman" w:hAnsi="Times New Roman" w:cs="Times New Roman"/>
          <w:sz w:val="20"/>
          <w:szCs w:val="20"/>
        </w:rPr>
        <w:t xml:space="preserve">The </w:t>
      </w:r>
      <w:r>
        <w:rPr>
          <w:rFonts w:ascii="Times New Roman" w:hAnsi="Times New Roman" w:cs="Times New Roman"/>
          <w:sz w:val="20"/>
          <w:szCs w:val="20"/>
        </w:rPr>
        <w:t>Authorized Representative</w:t>
      </w:r>
      <w:r w:rsidRPr="0073010A">
        <w:rPr>
          <w:rFonts w:ascii="Times New Roman" w:hAnsi="Times New Roman" w:cs="Times New Roman"/>
          <w:sz w:val="20"/>
          <w:szCs w:val="20"/>
        </w:rPr>
        <w:t xml:space="preserve"> Card will not be checked out </w:t>
      </w:r>
      <w:r>
        <w:rPr>
          <w:rFonts w:ascii="Times New Roman" w:hAnsi="Times New Roman" w:cs="Times New Roman"/>
          <w:sz w:val="20"/>
          <w:szCs w:val="20"/>
        </w:rPr>
        <w:t>May 30</w:t>
      </w:r>
      <w:r w:rsidRPr="004C3AC4">
        <w:rPr>
          <w:rFonts w:ascii="Times New Roman" w:hAnsi="Times New Roman" w:cs="Times New Roman"/>
          <w:sz w:val="20"/>
          <w:szCs w:val="20"/>
          <w:vertAlign w:val="superscript"/>
        </w:rPr>
        <w:t>th</w:t>
      </w:r>
      <w:r>
        <w:rPr>
          <w:rFonts w:ascii="Times New Roman" w:hAnsi="Times New Roman" w:cs="Times New Roman"/>
          <w:sz w:val="20"/>
          <w:szCs w:val="20"/>
        </w:rPr>
        <w:t xml:space="preserve"> </w:t>
      </w:r>
      <w:r w:rsidRPr="0073010A">
        <w:rPr>
          <w:rFonts w:ascii="Times New Roman" w:hAnsi="Times New Roman" w:cs="Times New Roman"/>
          <w:sz w:val="20"/>
          <w:szCs w:val="20"/>
        </w:rPr>
        <w:t>through June 30</w:t>
      </w:r>
      <w:r w:rsidRPr="0073010A">
        <w:rPr>
          <w:rFonts w:ascii="Times New Roman" w:hAnsi="Times New Roman" w:cs="Times New Roman"/>
          <w:sz w:val="20"/>
          <w:szCs w:val="20"/>
          <w:vertAlign w:val="superscript"/>
        </w:rPr>
        <w:t>th</w:t>
      </w:r>
      <w:r w:rsidRPr="0073010A">
        <w:rPr>
          <w:rFonts w:ascii="Times New Roman" w:hAnsi="Times New Roman" w:cs="Times New Roman"/>
          <w:sz w:val="20"/>
          <w:szCs w:val="20"/>
        </w:rPr>
        <w:t>. The only exception to</w:t>
      </w:r>
      <w:r>
        <w:rPr>
          <w:rFonts w:ascii="Times New Roman" w:hAnsi="Times New Roman" w:cs="Times New Roman"/>
          <w:sz w:val="20"/>
          <w:szCs w:val="20"/>
        </w:rPr>
        <w:t xml:space="preserve"> this applies </w:t>
      </w:r>
      <w:r w:rsidRPr="0073010A">
        <w:rPr>
          <w:rFonts w:ascii="Times New Roman" w:hAnsi="Times New Roman" w:cs="Times New Roman"/>
          <w:sz w:val="20"/>
          <w:szCs w:val="20"/>
        </w:rPr>
        <w:t>for travel conducted for the California State Student Association or the Panetta Institute</w:t>
      </w:r>
      <w:r>
        <w:rPr>
          <w:rFonts w:ascii="Times New Roman" w:hAnsi="Times New Roman" w:cs="Times New Roman"/>
          <w:sz w:val="20"/>
          <w:szCs w:val="20"/>
        </w:rPr>
        <w:t xml:space="preserve"> for Public Policy</w:t>
      </w:r>
      <w:r w:rsidRPr="0073010A">
        <w:rPr>
          <w:rFonts w:ascii="Times New Roman" w:hAnsi="Times New Roman" w:cs="Times New Roman"/>
          <w:sz w:val="20"/>
          <w:szCs w:val="20"/>
        </w:rPr>
        <w:t xml:space="preserve">. </w:t>
      </w:r>
    </w:p>
    <w:p w14:paraId="052FD082" w14:textId="77777777" w:rsidR="00012BA6" w:rsidRDefault="00012BA6" w:rsidP="00012BA6">
      <w:pPr>
        <w:pStyle w:val="ListParagraph"/>
        <w:spacing w:after="0"/>
        <w:rPr>
          <w:rFonts w:ascii="Times New Roman" w:hAnsi="Times New Roman" w:cs="Times New Roman"/>
          <w:sz w:val="20"/>
          <w:szCs w:val="20"/>
        </w:rPr>
      </w:pPr>
    </w:p>
    <w:p w14:paraId="28AEFF64" w14:textId="165ECA18" w:rsidR="001B64E9" w:rsidRDefault="001B64E9" w:rsidP="001B64E9">
      <w:pPr>
        <w:pStyle w:val="ListParagraph"/>
        <w:numPr>
          <w:ilvl w:val="0"/>
          <w:numId w:val="6"/>
        </w:numPr>
        <w:spacing w:after="0"/>
        <w:rPr>
          <w:rFonts w:ascii="Times New Roman" w:hAnsi="Times New Roman" w:cs="Times New Roman"/>
          <w:sz w:val="20"/>
          <w:szCs w:val="20"/>
        </w:rPr>
      </w:pPr>
      <w:r w:rsidRPr="0073010A">
        <w:rPr>
          <w:rFonts w:ascii="Times New Roman" w:hAnsi="Times New Roman" w:cs="Times New Roman"/>
          <w:sz w:val="20"/>
          <w:szCs w:val="20"/>
        </w:rPr>
        <w:t xml:space="preserve">No purchases for anyone not a part of the CSUSB ASI will be put on the corporate credit card.  </w:t>
      </w:r>
    </w:p>
    <w:p w14:paraId="4D7BBD68" w14:textId="77777777" w:rsidR="00012BA6" w:rsidRPr="00012BA6" w:rsidRDefault="00012BA6" w:rsidP="00012BA6">
      <w:pPr>
        <w:spacing w:after="0"/>
        <w:rPr>
          <w:rFonts w:ascii="Times New Roman" w:hAnsi="Times New Roman" w:cs="Times New Roman"/>
          <w:sz w:val="20"/>
          <w:szCs w:val="20"/>
        </w:rPr>
      </w:pPr>
    </w:p>
    <w:p w14:paraId="5C885A85" w14:textId="14FBCA31" w:rsidR="001B64E9" w:rsidRDefault="001B64E9" w:rsidP="001B64E9">
      <w:pPr>
        <w:pStyle w:val="ListParagraph"/>
        <w:numPr>
          <w:ilvl w:val="0"/>
          <w:numId w:val="6"/>
        </w:numPr>
        <w:spacing w:after="0"/>
        <w:rPr>
          <w:rFonts w:ascii="Times New Roman" w:hAnsi="Times New Roman" w:cs="Times New Roman"/>
          <w:sz w:val="20"/>
          <w:szCs w:val="20"/>
        </w:rPr>
      </w:pPr>
      <w:r w:rsidRPr="0073010A">
        <w:rPr>
          <w:rFonts w:ascii="Times New Roman" w:hAnsi="Times New Roman" w:cs="Times New Roman"/>
          <w:sz w:val="20"/>
          <w:szCs w:val="20"/>
        </w:rPr>
        <w:t>No personal charges or expenses will be authorized.</w:t>
      </w:r>
    </w:p>
    <w:p w14:paraId="1A886749" w14:textId="77777777" w:rsidR="00012BA6" w:rsidRPr="00012BA6" w:rsidRDefault="00012BA6" w:rsidP="00012BA6">
      <w:pPr>
        <w:spacing w:after="0"/>
        <w:rPr>
          <w:rFonts w:ascii="Times New Roman" w:hAnsi="Times New Roman" w:cs="Times New Roman"/>
          <w:sz w:val="20"/>
          <w:szCs w:val="20"/>
        </w:rPr>
      </w:pPr>
    </w:p>
    <w:p w14:paraId="76058D2F" w14:textId="779DBE63" w:rsidR="001B64E9" w:rsidRDefault="001B64E9" w:rsidP="001B64E9">
      <w:pPr>
        <w:pStyle w:val="ListParagraph"/>
        <w:numPr>
          <w:ilvl w:val="0"/>
          <w:numId w:val="6"/>
        </w:numPr>
        <w:spacing w:after="0"/>
        <w:rPr>
          <w:rFonts w:ascii="Times New Roman" w:hAnsi="Times New Roman" w:cs="Times New Roman"/>
          <w:sz w:val="20"/>
          <w:szCs w:val="20"/>
        </w:rPr>
      </w:pPr>
      <w:r w:rsidRPr="0073010A">
        <w:rPr>
          <w:rFonts w:ascii="Times New Roman" w:hAnsi="Times New Roman" w:cs="Times New Roman"/>
          <w:sz w:val="20"/>
          <w:szCs w:val="20"/>
        </w:rPr>
        <w:t>No expenditures may be made on the corporate credit cards that will utilize any of the Supplies and Services line item accounts as defined</w:t>
      </w:r>
      <w:r>
        <w:rPr>
          <w:rFonts w:ascii="Times New Roman" w:hAnsi="Times New Roman" w:cs="Times New Roman"/>
          <w:sz w:val="20"/>
          <w:szCs w:val="20"/>
        </w:rPr>
        <w:t xml:space="preserve"> in the ASI Budget.  Purchase Orders or Contracts must be used for these types of transactions. </w:t>
      </w:r>
    </w:p>
    <w:p w14:paraId="799DDDAA" w14:textId="77777777" w:rsidR="00012BA6" w:rsidRPr="00012BA6" w:rsidRDefault="00012BA6" w:rsidP="00012BA6">
      <w:pPr>
        <w:spacing w:after="0"/>
        <w:rPr>
          <w:rFonts w:ascii="Times New Roman" w:hAnsi="Times New Roman" w:cs="Times New Roman"/>
          <w:sz w:val="20"/>
          <w:szCs w:val="20"/>
        </w:rPr>
      </w:pPr>
    </w:p>
    <w:p w14:paraId="4E06415B" w14:textId="3BC0239D" w:rsidR="001B64E9" w:rsidRDefault="001B64E9" w:rsidP="001B64E9">
      <w:pPr>
        <w:pStyle w:val="ListParagraph"/>
        <w:numPr>
          <w:ilvl w:val="0"/>
          <w:numId w:val="6"/>
        </w:numPr>
        <w:spacing w:after="0"/>
        <w:rPr>
          <w:rFonts w:ascii="Times New Roman" w:hAnsi="Times New Roman" w:cs="Times New Roman"/>
          <w:sz w:val="20"/>
          <w:szCs w:val="20"/>
        </w:rPr>
      </w:pPr>
      <w:r w:rsidRPr="0073010A">
        <w:rPr>
          <w:rFonts w:ascii="Times New Roman" w:hAnsi="Times New Roman" w:cs="Times New Roman"/>
          <w:sz w:val="20"/>
          <w:szCs w:val="20"/>
        </w:rPr>
        <w:t>No cash advances are authorized on the corporate credit card.</w:t>
      </w:r>
    </w:p>
    <w:p w14:paraId="552318B3" w14:textId="77777777" w:rsidR="00012BA6" w:rsidRPr="00012BA6" w:rsidRDefault="00012BA6" w:rsidP="00012BA6">
      <w:pPr>
        <w:spacing w:after="0"/>
        <w:rPr>
          <w:rFonts w:ascii="Times New Roman" w:hAnsi="Times New Roman" w:cs="Times New Roman"/>
          <w:sz w:val="20"/>
          <w:szCs w:val="20"/>
        </w:rPr>
      </w:pPr>
    </w:p>
    <w:p w14:paraId="0984461E" w14:textId="7EECD560" w:rsidR="00012BA6" w:rsidRDefault="001B64E9" w:rsidP="00012BA6">
      <w:pPr>
        <w:pStyle w:val="ListParagraph"/>
        <w:numPr>
          <w:ilvl w:val="0"/>
          <w:numId w:val="6"/>
        </w:numPr>
        <w:spacing w:after="0"/>
        <w:rPr>
          <w:rFonts w:ascii="Times New Roman" w:hAnsi="Times New Roman" w:cs="Times New Roman"/>
          <w:sz w:val="20"/>
          <w:szCs w:val="20"/>
        </w:rPr>
      </w:pPr>
      <w:r>
        <w:rPr>
          <w:rFonts w:ascii="Times New Roman" w:hAnsi="Times New Roman" w:cs="Times New Roman"/>
          <w:sz w:val="20"/>
          <w:szCs w:val="20"/>
        </w:rPr>
        <w:t>Expenditures will not be used</w:t>
      </w:r>
      <w:r w:rsidRPr="00B71903">
        <w:rPr>
          <w:rFonts w:ascii="Times New Roman" w:hAnsi="Times New Roman" w:cs="Times New Roman"/>
          <w:sz w:val="20"/>
          <w:szCs w:val="20"/>
        </w:rPr>
        <w:t xml:space="preserve"> for services that discriminate based on race, color, religion, national origin, ancestry, age, gender, sexual orientation, </w:t>
      </w:r>
      <w:r>
        <w:rPr>
          <w:rFonts w:ascii="Times New Roman" w:hAnsi="Times New Roman" w:cs="Times New Roman"/>
          <w:sz w:val="20"/>
          <w:szCs w:val="20"/>
        </w:rPr>
        <w:t xml:space="preserve">or </w:t>
      </w:r>
      <w:r w:rsidRPr="00B71903">
        <w:rPr>
          <w:rFonts w:ascii="Times New Roman" w:hAnsi="Times New Roman" w:cs="Times New Roman"/>
          <w:sz w:val="20"/>
          <w:szCs w:val="20"/>
        </w:rPr>
        <w:t>marital</w:t>
      </w:r>
      <w:r>
        <w:rPr>
          <w:rFonts w:ascii="Times New Roman" w:hAnsi="Times New Roman" w:cs="Times New Roman"/>
          <w:sz w:val="20"/>
          <w:szCs w:val="20"/>
        </w:rPr>
        <w:t xml:space="preserve"> status. </w:t>
      </w:r>
    </w:p>
    <w:p w14:paraId="5EC2AD4C" w14:textId="77777777" w:rsidR="00012BA6" w:rsidRPr="00012BA6" w:rsidRDefault="00012BA6" w:rsidP="00012BA6">
      <w:pPr>
        <w:spacing w:after="0"/>
        <w:rPr>
          <w:rFonts w:ascii="Times New Roman" w:hAnsi="Times New Roman" w:cs="Times New Roman"/>
          <w:sz w:val="20"/>
          <w:szCs w:val="20"/>
        </w:rPr>
      </w:pPr>
    </w:p>
    <w:p w14:paraId="406771E2" w14:textId="1C0C0026" w:rsidR="001B64E9" w:rsidRDefault="001B64E9" w:rsidP="001B64E9">
      <w:pPr>
        <w:pStyle w:val="ListParagraph"/>
        <w:numPr>
          <w:ilvl w:val="0"/>
          <w:numId w:val="6"/>
        </w:numPr>
        <w:spacing w:after="0"/>
        <w:rPr>
          <w:rFonts w:ascii="Times New Roman" w:hAnsi="Times New Roman" w:cs="Times New Roman"/>
          <w:sz w:val="20"/>
          <w:szCs w:val="20"/>
        </w:rPr>
      </w:pPr>
      <w:r>
        <w:rPr>
          <w:rFonts w:ascii="Times New Roman" w:hAnsi="Times New Roman" w:cs="Times New Roman"/>
          <w:sz w:val="20"/>
          <w:szCs w:val="20"/>
        </w:rPr>
        <w:t>Expenditures may not be made to purchase alcohol or tobacco products.</w:t>
      </w:r>
    </w:p>
    <w:p w14:paraId="136E6582" w14:textId="77777777" w:rsidR="00012BA6" w:rsidRPr="00012BA6" w:rsidRDefault="00012BA6" w:rsidP="00012BA6">
      <w:pPr>
        <w:spacing w:after="0"/>
        <w:rPr>
          <w:rFonts w:ascii="Times New Roman" w:hAnsi="Times New Roman" w:cs="Times New Roman"/>
          <w:sz w:val="20"/>
          <w:szCs w:val="20"/>
        </w:rPr>
      </w:pPr>
    </w:p>
    <w:p w14:paraId="19916713" w14:textId="6DF08FB8" w:rsidR="00190052" w:rsidRPr="00B71903" w:rsidRDefault="00190052" w:rsidP="001B64E9">
      <w:pPr>
        <w:pStyle w:val="ListParagraph"/>
        <w:numPr>
          <w:ilvl w:val="0"/>
          <w:numId w:val="6"/>
        </w:numPr>
        <w:spacing w:after="0"/>
        <w:rPr>
          <w:rFonts w:ascii="Times New Roman" w:hAnsi="Times New Roman" w:cs="Times New Roman"/>
          <w:sz w:val="20"/>
          <w:szCs w:val="20"/>
        </w:rPr>
      </w:pPr>
      <w:r w:rsidRPr="75879941">
        <w:rPr>
          <w:rFonts w:ascii="Times New Roman" w:hAnsi="Times New Roman" w:cs="Times New Roman"/>
          <w:sz w:val="20"/>
          <w:szCs w:val="20"/>
        </w:rPr>
        <w:t>The Authorized Representative Card will not be used as a default method of payment on any travel service or subscription</w:t>
      </w:r>
      <w:r w:rsidR="00012BA6">
        <w:rPr>
          <w:rFonts w:ascii="Times New Roman" w:hAnsi="Times New Roman" w:cs="Times New Roman"/>
          <w:sz w:val="20"/>
          <w:szCs w:val="20"/>
        </w:rPr>
        <w:t xml:space="preserve"> </w:t>
      </w:r>
      <w:r w:rsidR="7002ED0A" w:rsidRPr="75879941">
        <w:rPr>
          <w:rFonts w:ascii="Times New Roman" w:hAnsi="Times New Roman" w:cs="Times New Roman"/>
          <w:sz w:val="20"/>
          <w:szCs w:val="20"/>
        </w:rPr>
        <w:t>(</w:t>
      </w:r>
      <w:r w:rsidR="001C55EF">
        <w:rPr>
          <w:rFonts w:ascii="Times New Roman" w:hAnsi="Times New Roman" w:cs="Times New Roman"/>
          <w:sz w:val="20"/>
          <w:szCs w:val="20"/>
        </w:rPr>
        <w:t>e</w:t>
      </w:r>
      <w:r w:rsidR="7002ED0A" w:rsidRPr="75879941">
        <w:rPr>
          <w:rFonts w:ascii="Times New Roman" w:hAnsi="Times New Roman" w:cs="Times New Roman"/>
          <w:sz w:val="20"/>
          <w:szCs w:val="20"/>
        </w:rPr>
        <w:t>xamples being Lyft</w:t>
      </w:r>
      <w:r w:rsidR="001C55EF">
        <w:rPr>
          <w:rFonts w:ascii="Times New Roman" w:hAnsi="Times New Roman" w:cs="Times New Roman"/>
          <w:sz w:val="20"/>
          <w:szCs w:val="20"/>
        </w:rPr>
        <w:t>, Postmates,</w:t>
      </w:r>
      <w:r w:rsidR="7002ED0A" w:rsidRPr="75879941">
        <w:rPr>
          <w:rFonts w:ascii="Times New Roman" w:hAnsi="Times New Roman" w:cs="Times New Roman"/>
          <w:sz w:val="20"/>
          <w:szCs w:val="20"/>
        </w:rPr>
        <w:t xml:space="preserve"> and Uber)</w:t>
      </w:r>
      <w:r w:rsidRPr="75879941">
        <w:rPr>
          <w:rFonts w:ascii="Times New Roman" w:hAnsi="Times New Roman" w:cs="Times New Roman"/>
          <w:sz w:val="20"/>
          <w:szCs w:val="20"/>
        </w:rPr>
        <w:t xml:space="preserve">. </w:t>
      </w:r>
    </w:p>
    <w:p w14:paraId="5B88D114" w14:textId="77777777" w:rsidR="001B64E9" w:rsidRPr="002345A4" w:rsidRDefault="001B64E9" w:rsidP="001B64E9">
      <w:pPr>
        <w:spacing w:after="0"/>
        <w:rPr>
          <w:rFonts w:ascii="Times New Roman" w:hAnsi="Times New Roman" w:cs="Times New Roman"/>
          <w:b/>
          <w:sz w:val="20"/>
          <w:szCs w:val="20"/>
        </w:rPr>
      </w:pPr>
    </w:p>
    <w:p w14:paraId="2AC9CE46" w14:textId="77777777" w:rsidR="001B64E9" w:rsidRPr="0073010A" w:rsidRDefault="001B64E9" w:rsidP="001B64E9">
      <w:pPr>
        <w:pBdr>
          <w:bottom w:val="single" w:sz="4" w:space="1" w:color="auto"/>
        </w:pBdr>
        <w:spacing w:after="0"/>
        <w:rPr>
          <w:rFonts w:ascii="Times New Roman" w:hAnsi="Times New Roman" w:cs="Times New Roman"/>
          <w:b/>
          <w:sz w:val="20"/>
          <w:szCs w:val="20"/>
        </w:rPr>
      </w:pPr>
      <w:r w:rsidRPr="002345A4">
        <w:rPr>
          <w:rFonts w:ascii="Times New Roman" w:hAnsi="Times New Roman" w:cs="Times New Roman"/>
          <w:b/>
          <w:sz w:val="20"/>
          <w:szCs w:val="20"/>
        </w:rPr>
        <w:lastRenderedPageBreak/>
        <w:t xml:space="preserve">7. </w:t>
      </w:r>
      <w:r w:rsidRPr="0073010A">
        <w:rPr>
          <w:rFonts w:ascii="Times New Roman" w:hAnsi="Times New Roman" w:cs="Times New Roman"/>
          <w:b/>
          <w:caps/>
          <w:sz w:val="20"/>
          <w:szCs w:val="20"/>
        </w:rPr>
        <w:t>Credit Card Expense Log</w:t>
      </w:r>
      <w:r w:rsidRPr="002345A4">
        <w:rPr>
          <w:rFonts w:ascii="Times New Roman" w:hAnsi="Times New Roman" w:cs="Times New Roman"/>
          <w:b/>
          <w:sz w:val="20"/>
          <w:szCs w:val="20"/>
        </w:rPr>
        <w:t xml:space="preserve"> </w:t>
      </w:r>
    </w:p>
    <w:p w14:paraId="1AFB1D63" w14:textId="4803834A" w:rsidR="001B64E9" w:rsidRDefault="001B64E9" w:rsidP="001B64E9">
      <w:pPr>
        <w:pStyle w:val="ListParagraph"/>
        <w:numPr>
          <w:ilvl w:val="0"/>
          <w:numId w:val="7"/>
        </w:numPr>
        <w:spacing w:after="0"/>
        <w:rPr>
          <w:rFonts w:ascii="Times New Roman" w:hAnsi="Times New Roman" w:cs="Times New Roman"/>
          <w:sz w:val="20"/>
          <w:szCs w:val="20"/>
        </w:rPr>
      </w:pPr>
      <w:r w:rsidRPr="0073010A">
        <w:rPr>
          <w:rFonts w:ascii="Times New Roman" w:hAnsi="Times New Roman" w:cs="Times New Roman"/>
          <w:sz w:val="20"/>
          <w:szCs w:val="20"/>
        </w:rPr>
        <w:t xml:space="preserve">All purchases using </w:t>
      </w:r>
      <w:r>
        <w:rPr>
          <w:rFonts w:ascii="Times New Roman" w:hAnsi="Times New Roman" w:cs="Times New Roman"/>
          <w:sz w:val="20"/>
          <w:szCs w:val="20"/>
        </w:rPr>
        <w:t>any Corporate Credit Ca</w:t>
      </w:r>
      <w:r w:rsidRPr="0073010A">
        <w:rPr>
          <w:rFonts w:ascii="Times New Roman" w:hAnsi="Times New Roman" w:cs="Times New Roman"/>
          <w:sz w:val="20"/>
          <w:szCs w:val="20"/>
        </w:rPr>
        <w:t>rd</w:t>
      </w:r>
      <w:r>
        <w:rPr>
          <w:rFonts w:ascii="Times New Roman" w:hAnsi="Times New Roman" w:cs="Times New Roman"/>
          <w:sz w:val="20"/>
          <w:szCs w:val="20"/>
        </w:rPr>
        <w:t>s</w:t>
      </w:r>
      <w:r w:rsidRPr="0073010A">
        <w:rPr>
          <w:rFonts w:ascii="Times New Roman" w:hAnsi="Times New Roman" w:cs="Times New Roman"/>
          <w:sz w:val="20"/>
          <w:szCs w:val="20"/>
        </w:rPr>
        <w:t xml:space="preserve"> will be recorded on the corporate “Credit Card Expense Log” and accompanied by receipts.  </w:t>
      </w:r>
    </w:p>
    <w:p w14:paraId="49D07870" w14:textId="77777777" w:rsidR="00012BA6" w:rsidRDefault="00012BA6" w:rsidP="00012BA6">
      <w:pPr>
        <w:pStyle w:val="ListParagraph"/>
        <w:spacing w:after="0"/>
        <w:rPr>
          <w:rFonts w:ascii="Times New Roman" w:hAnsi="Times New Roman" w:cs="Times New Roman"/>
          <w:sz w:val="20"/>
          <w:szCs w:val="20"/>
        </w:rPr>
      </w:pPr>
    </w:p>
    <w:p w14:paraId="2EA31D28" w14:textId="5DA93043" w:rsidR="001B64E9" w:rsidRDefault="001B64E9" w:rsidP="001B64E9">
      <w:pPr>
        <w:pStyle w:val="ListParagraph"/>
        <w:numPr>
          <w:ilvl w:val="0"/>
          <w:numId w:val="7"/>
        </w:numPr>
        <w:spacing w:after="0"/>
        <w:rPr>
          <w:rFonts w:ascii="Times New Roman" w:hAnsi="Times New Roman" w:cs="Times New Roman"/>
          <w:sz w:val="20"/>
          <w:szCs w:val="20"/>
        </w:rPr>
      </w:pPr>
      <w:r w:rsidRPr="0073010A">
        <w:rPr>
          <w:rFonts w:ascii="Times New Roman" w:hAnsi="Times New Roman" w:cs="Times New Roman"/>
          <w:sz w:val="20"/>
          <w:szCs w:val="20"/>
        </w:rPr>
        <w:t xml:space="preserve">The receipts and “Credit Card Expense Log” will be reviewed and approved by the Executive Director at the time of submittal after usage and again when the credit card company submits the invoice.  </w:t>
      </w:r>
    </w:p>
    <w:p w14:paraId="3EAD506F" w14:textId="77777777" w:rsidR="00012BA6" w:rsidRPr="00012BA6" w:rsidRDefault="00012BA6" w:rsidP="00012BA6">
      <w:pPr>
        <w:spacing w:after="0"/>
        <w:rPr>
          <w:rFonts w:ascii="Times New Roman" w:hAnsi="Times New Roman" w:cs="Times New Roman"/>
          <w:sz w:val="20"/>
          <w:szCs w:val="20"/>
        </w:rPr>
      </w:pPr>
    </w:p>
    <w:p w14:paraId="42A2583B" w14:textId="47128119" w:rsidR="001B64E9" w:rsidRDefault="001B64E9" w:rsidP="001B64E9">
      <w:pPr>
        <w:pStyle w:val="ListParagraph"/>
        <w:numPr>
          <w:ilvl w:val="0"/>
          <w:numId w:val="7"/>
        </w:numPr>
        <w:spacing w:after="0"/>
        <w:rPr>
          <w:rFonts w:ascii="Times New Roman" w:hAnsi="Times New Roman" w:cs="Times New Roman"/>
          <w:sz w:val="20"/>
          <w:szCs w:val="20"/>
        </w:rPr>
      </w:pPr>
      <w:r>
        <w:rPr>
          <w:rFonts w:ascii="Times New Roman" w:hAnsi="Times New Roman" w:cs="Times New Roman"/>
          <w:sz w:val="20"/>
          <w:szCs w:val="20"/>
        </w:rPr>
        <w:t>Charges made on the Corporate Credit C</w:t>
      </w:r>
      <w:r w:rsidRPr="0073010A">
        <w:rPr>
          <w:rFonts w:ascii="Times New Roman" w:hAnsi="Times New Roman" w:cs="Times New Roman"/>
          <w:sz w:val="20"/>
          <w:szCs w:val="20"/>
        </w:rPr>
        <w:t>ard</w:t>
      </w:r>
      <w:r>
        <w:rPr>
          <w:rFonts w:ascii="Times New Roman" w:hAnsi="Times New Roman" w:cs="Times New Roman"/>
          <w:sz w:val="20"/>
          <w:szCs w:val="20"/>
        </w:rPr>
        <w:t>s</w:t>
      </w:r>
      <w:r w:rsidRPr="0073010A">
        <w:rPr>
          <w:rFonts w:ascii="Times New Roman" w:hAnsi="Times New Roman" w:cs="Times New Roman"/>
          <w:sz w:val="20"/>
          <w:szCs w:val="20"/>
        </w:rPr>
        <w:t xml:space="preserve"> by the Executive Director will be reviewed and approved by the ASI Vice President of Finance</w:t>
      </w:r>
      <w:r>
        <w:rPr>
          <w:rFonts w:ascii="Times New Roman" w:hAnsi="Times New Roman" w:cs="Times New Roman"/>
          <w:sz w:val="20"/>
          <w:szCs w:val="20"/>
        </w:rPr>
        <w:t xml:space="preserve"> or in their absence</w:t>
      </w:r>
      <w:r w:rsidRPr="0073010A">
        <w:rPr>
          <w:rFonts w:ascii="Times New Roman" w:hAnsi="Times New Roman" w:cs="Times New Roman"/>
          <w:sz w:val="20"/>
          <w:szCs w:val="20"/>
        </w:rPr>
        <w:t xml:space="preserve"> by another ASI executive officer for compliance with this policy.  </w:t>
      </w:r>
    </w:p>
    <w:p w14:paraId="2BEF8369" w14:textId="77777777" w:rsidR="00012BA6" w:rsidRDefault="00012BA6" w:rsidP="00012BA6">
      <w:pPr>
        <w:pStyle w:val="ListParagraph"/>
        <w:spacing w:after="0"/>
        <w:rPr>
          <w:rFonts w:ascii="Times New Roman" w:hAnsi="Times New Roman" w:cs="Times New Roman"/>
          <w:sz w:val="20"/>
          <w:szCs w:val="20"/>
        </w:rPr>
      </w:pPr>
    </w:p>
    <w:p w14:paraId="691F9AF6" w14:textId="1E911921" w:rsidR="001B64E9" w:rsidRDefault="001B64E9" w:rsidP="001B64E9">
      <w:pPr>
        <w:pStyle w:val="ListParagraph"/>
        <w:numPr>
          <w:ilvl w:val="0"/>
          <w:numId w:val="7"/>
        </w:numPr>
        <w:spacing w:after="0"/>
        <w:rPr>
          <w:rFonts w:ascii="Times New Roman" w:hAnsi="Times New Roman" w:cs="Times New Roman"/>
          <w:sz w:val="20"/>
          <w:szCs w:val="20"/>
        </w:rPr>
      </w:pPr>
      <w:r w:rsidRPr="49717C1E">
        <w:rPr>
          <w:rFonts w:ascii="Times New Roman" w:hAnsi="Times New Roman" w:cs="Times New Roman"/>
          <w:sz w:val="20"/>
          <w:szCs w:val="20"/>
        </w:rPr>
        <w:t xml:space="preserve">Any charges deemed to be outside of this policy will be </w:t>
      </w:r>
      <w:r w:rsidR="00FC2DA1" w:rsidRPr="49717C1E">
        <w:rPr>
          <w:rFonts w:ascii="Times New Roman" w:hAnsi="Times New Roman" w:cs="Times New Roman"/>
          <w:sz w:val="20"/>
          <w:szCs w:val="20"/>
        </w:rPr>
        <w:t xml:space="preserve">reimbursed to ASI </w:t>
      </w:r>
      <w:r w:rsidRPr="49717C1E">
        <w:rPr>
          <w:rFonts w:ascii="Times New Roman" w:hAnsi="Times New Roman" w:cs="Times New Roman"/>
          <w:sz w:val="20"/>
          <w:szCs w:val="20"/>
        </w:rPr>
        <w:t>by the individual who used the credit card.</w:t>
      </w:r>
    </w:p>
    <w:p w14:paraId="3F7DD37E" w14:textId="77777777" w:rsidR="00012BA6" w:rsidRPr="00012BA6" w:rsidRDefault="00012BA6" w:rsidP="00012BA6">
      <w:pPr>
        <w:spacing w:after="0"/>
        <w:rPr>
          <w:rFonts w:ascii="Times New Roman" w:hAnsi="Times New Roman" w:cs="Times New Roman"/>
          <w:sz w:val="20"/>
          <w:szCs w:val="20"/>
        </w:rPr>
      </w:pPr>
    </w:p>
    <w:p w14:paraId="7C88ACCD" w14:textId="49478339" w:rsidR="001B64E9" w:rsidRDefault="001B64E9" w:rsidP="001B64E9">
      <w:pPr>
        <w:pStyle w:val="ListParagraph"/>
        <w:numPr>
          <w:ilvl w:val="0"/>
          <w:numId w:val="7"/>
        </w:numPr>
        <w:spacing w:after="0"/>
        <w:rPr>
          <w:rFonts w:ascii="Times New Roman" w:hAnsi="Times New Roman" w:cs="Times New Roman"/>
          <w:sz w:val="20"/>
          <w:szCs w:val="20"/>
        </w:rPr>
      </w:pPr>
      <w:r w:rsidRPr="0073010A">
        <w:rPr>
          <w:rFonts w:ascii="Times New Roman" w:hAnsi="Times New Roman" w:cs="Times New Roman"/>
          <w:sz w:val="20"/>
          <w:szCs w:val="20"/>
        </w:rPr>
        <w:t>Authorized users</w:t>
      </w:r>
      <w:r>
        <w:rPr>
          <w:rFonts w:ascii="Times New Roman" w:hAnsi="Times New Roman" w:cs="Times New Roman"/>
          <w:sz w:val="20"/>
          <w:szCs w:val="20"/>
        </w:rPr>
        <w:t xml:space="preserve">, other than the Executive Director (see sub section f), </w:t>
      </w:r>
      <w:r w:rsidRPr="0073010A">
        <w:rPr>
          <w:rFonts w:ascii="Times New Roman" w:hAnsi="Times New Roman" w:cs="Times New Roman"/>
          <w:sz w:val="20"/>
          <w:szCs w:val="20"/>
        </w:rPr>
        <w:t>who fail to provide any receipts with the Credit Card Expense Log for each academic year will be met with the following:</w:t>
      </w:r>
    </w:p>
    <w:p w14:paraId="578205F6" w14:textId="77777777" w:rsidR="00012BA6" w:rsidRPr="00012BA6" w:rsidRDefault="00012BA6" w:rsidP="00012BA6">
      <w:pPr>
        <w:spacing w:after="0"/>
        <w:rPr>
          <w:rFonts w:ascii="Times New Roman" w:hAnsi="Times New Roman" w:cs="Times New Roman"/>
          <w:sz w:val="20"/>
          <w:szCs w:val="20"/>
        </w:rPr>
      </w:pPr>
    </w:p>
    <w:p w14:paraId="225A21B8" w14:textId="77777777" w:rsidR="001B64E9" w:rsidRDefault="001B64E9" w:rsidP="001B64E9">
      <w:pPr>
        <w:pStyle w:val="ListParagraph"/>
        <w:numPr>
          <w:ilvl w:val="1"/>
          <w:numId w:val="7"/>
        </w:numPr>
        <w:spacing w:after="0"/>
        <w:rPr>
          <w:rFonts w:ascii="Times New Roman" w:hAnsi="Times New Roman" w:cs="Times New Roman"/>
          <w:sz w:val="20"/>
          <w:szCs w:val="20"/>
        </w:rPr>
      </w:pPr>
      <w:r w:rsidRPr="0073010A">
        <w:rPr>
          <w:rFonts w:ascii="Times New Roman" w:hAnsi="Times New Roman" w:cs="Times New Roman"/>
          <w:sz w:val="20"/>
          <w:szCs w:val="20"/>
        </w:rPr>
        <w:t>First Time offense: a verbal warning by the Executive Director.</w:t>
      </w:r>
    </w:p>
    <w:p w14:paraId="76CC6363" w14:textId="77777777" w:rsidR="001B64E9" w:rsidRDefault="001B64E9" w:rsidP="001B64E9">
      <w:pPr>
        <w:pStyle w:val="ListParagraph"/>
        <w:numPr>
          <w:ilvl w:val="1"/>
          <w:numId w:val="7"/>
        </w:numPr>
        <w:spacing w:after="0"/>
        <w:rPr>
          <w:rFonts w:ascii="Times New Roman" w:hAnsi="Times New Roman" w:cs="Times New Roman"/>
          <w:sz w:val="20"/>
          <w:szCs w:val="20"/>
        </w:rPr>
      </w:pPr>
      <w:r w:rsidRPr="0073010A">
        <w:rPr>
          <w:rFonts w:ascii="Times New Roman" w:hAnsi="Times New Roman" w:cs="Times New Roman"/>
          <w:sz w:val="20"/>
          <w:szCs w:val="20"/>
        </w:rPr>
        <w:t xml:space="preserve">Second Time offense: a written warning by the Executive Director </w:t>
      </w:r>
    </w:p>
    <w:p w14:paraId="1A0DBB1D" w14:textId="4309FC21" w:rsidR="001B64E9" w:rsidRDefault="001B64E9" w:rsidP="001B64E9">
      <w:pPr>
        <w:pStyle w:val="ListParagraph"/>
        <w:numPr>
          <w:ilvl w:val="1"/>
          <w:numId w:val="7"/>
        </w:numPr>
        <w:spacing w:after="0"/>
        <w:rPr>
          <w:rFonts w:ascii="Times New Roman" w:hAnsi="Times New Roman" w:cs="Times New Roman"/>
          <w:sz w:val="20"/>
          <w:szCs w:val="20"/>
        </w:rPr>
      </w:pPr>
      <w:r>
        <w:rPr>
          <w:rFonts w:ascii="Times New Roman" w:hAnsi="Times New Roman" w:cs="Times New Roman"/>
          <w:sz w:val="20"/>
          <w:szCs w:val="20"/>
        </w:rPr>
        <w:t>Third offense</w:t>
      </w:r>
      <w:r w:rsidRPr="0073010A">
        <w:rPr>
          <w:rFonts w:ascii="Times New Roman" w:hAnsi="Times New Roman" w:cs="Times New Roman"/>
          <w:sz w:val="20"/>
          <w:szCs w:val="20"/>
        </w:rPr>
        <w:t>: if receipts are not submitted for three offenses, the ASI Executive Director will evaluate the situation and determine whether the Credit Card privilege will be revoked</w:t>
      </w:r>
      <w:r>
        <w:rPr>
          <w:rFonts w:ascii="Times New Roman" w:hAnsi="Times New Roman" w:cs="Times New Roman"/>
          <w:sz w:val="20"/>
          <w:szCs w:val="20"/>
        </w:rPr>
        <w:t xml:space="preserve"> and if the authorized user should be </w:t>
      </w:r>
      <w:r w:rsidR="00FC2DA1">
        <w:rPr>
          <w:rFonts w:ascii="Times New Roman" w:hAnsi="Times New Roman" w:cs="Times New Roman"/>
          <w:sz w:val="20"/>
          <w:szCs w:val="20"/>
        </w:rPr>
        <w:t>disciplined</w:t>
      </w:r>
      <w:r w:rsidRPr="0073010A">
        <w:rPr>
          <w:rFonts w:ascii="Times New Roman" w:hAnsi="Times New Roman" w:cs="Times New Roman"/>
          <w:sz w:val="20"/>
          <w:szCs w:val="20"/>
        </w:rPr>
        <w:t xml:space="preserve">. </w:t>
      </w:r>
    </w:p>
    <w:p w14:paraId="711A599F" w14:textId="77777777" w:rsidR="00012BA6" w:rsidRPr="0073010A" w:rsidRDefault="00012BA6" w:rsidP="00012BA6">
      <w:pPr>
        <w:pStyle w:val="ListParagraph"/>
        <w:spacing w:after="0"/>
        <w:ind w:left="1440"/>
        <w:rPr>
          <w:rFonts w:ascii="Times New Roman" w:hAnsi="Times New Roman" w:cs="Times New Roman"/>
          <w:sz w:val="20"/>
          <w:szCs w:val="20"/>
        </w:rPr>
      </w:pPr>
    </w:p>
    <w:p w14:paraId="1BCFFB9D" w14:textId="77777777" w:rsidR="001B64E9" w:rsidRPr="002753DD" w:rsidRDefault="001B64E9" w:rsidP="001B64E9">
      <w:pPr>
        <w:spacing w:after="0"/>
        <w:ind w:left="360"/>
        <w:rPr>
          <w:rFonts w:ascii="Times New Roman" w:hAnsi="Times New Roman" w:cs="Times New Roman"/>
          <w:sz w:val="20"/>
          <w:szCs w:val="20"/>
        </w:rPr>
      </w:pPr>
      <w:r>
        <w:rPr>
          <w:rFonts w:ascii="Times New Roman" w:hAnsi="Times New Roman" w:cs="Times New Roman"/>
          <w:sz w:val="20"/>
          <w:szCs w:val="20"/>
        </w:rPr>
        <w:t>f) If the Executive Director violates this policy as it relates to the usage of the Corporate Credit Card, then the matter will be taken to the ASI Board of Directors for evaluation. The BoD will determine whether there was a violation of policy and determine if the Credit Card privilege will be revoked.</w:t>
      </w:r>
    </w:p>
    <w:p w14:paraId="14F472BB" w14:textId="77777777" w:rsidR="001B64E9" w:rsidRDefault="001B64E9" w:rsidP="001B64E9">
      <w:pPr>
        <w:pBdr>
          <w:bottom w:val="single" w:sz="4" w:space="1" w:color="auto"/>
        </w:pBdr>
        <w:spacing w:after="0"/>
        <w:rPr>
          <w:rFonts w:ascii="Times New Roman" w:hAnsi="Times New Roman" w:cs="Times New Roman"/>
          <w:b/>
          <w:sz w:val="20"/>
          <w:szCs w:val="20"/>
        </w:rPr>
      </w:pPr>
    </w:p>
    <w:p w14:paraId="00E2285C" w14:textId="77777777" w:rsidR="001B64E9" w:rsidRPr="00833793" w:rsidRDefault="006A3C23" w:rsidP="001B64E9">
      <w:pPr>
        <w:pBdr>
          <w:bottom w:val="single" w:sz="4" w:space="1" w:color="auto"/>
        </w:pBdr>
        <w:spacing w:after="0"/>
        <w:rPr>
          <w:rFonts w:ascii="Times New Roman" w:hAnsi="Times New Roman" w:cs="Times New Roman"/>
          <w:b/>
          <w:szCs w:val="20"/>
        </w:rPr>
      </w:pPr>
      <w:r>
        <w:rPr>
          <w:rFonts w:ascii="Times New Roman" w:hAnsi="Times New Roman" w:cs="Times New Roman"/>
          <w:b/>
          <w:szCs w:val="20"/>
        </w:rPr>
        <w:t>8</w:t>
      </w:r>
      <w:r w:rsidR="001B64E9" w:rsidRPr="00833793">
        <w:rPr>
          <w:rFonts w:ascii="Times New Roman" w:hAnsi="Times New Roman" w:cs="Times New Roman"/>
          <w:b/>
          <w:szCs w:val="20"/>
        </w:rPr>
        <w:t xml:space="preserve">. </w:t>
      </w:r>
      <w:r w:rsidR="001B64E9" w:rsidRPr="00833793">
        <w:rPr>
          <w:rFonts w:ascii="Times New Roman" w:hAnsi="Times New Roman" w:cs="Times New Roman"/>
          <w:b/>
          <w:caps/>
          <w:szCs w:val="20"/>
        </w:rPr>
        <w:t xml:space="preserve">Acknowledgement </w:t>
      </w:r>
    </w:p>
    <w:p w14:paraId="7F32FC47" w14:textId="77777777" w:rsidR="00AF324C" w:rsidRPr="00833793" w:rsidRDefault="001B64E9" w:rsidP="001B64E9">
      <w:pPr>
        <w:spacing w:after="0"/>
        <w:rPr>
          <w:rFonts w:ascii="Times New Roman" w:hAnsi="Times New Roman" w:cs="Times New Roman"/>
          <w:i/>
          <w:sz w:val="20"/>
          <w:szCs w:val="20"/>
        </w:rPr>
      </w:pPr>
      <w:r w:rsidRPr="00833793">
        <w:rPr>
          <w:rFonts w:ascii="Times New Roman" w:hAnsi="Times New Roman" w:cs="Times New Roman"/>
          <w:sz w:val="20"/>
          <w:szCs w:val="20"/>
        </w:rPr>
        <w:t>Both student employees and non-student employees must submit the following acknowledgment form to the ASI Executive Assistant when checking out a Corporate Credit Card</w:t>
      </w:r>
      <w:r w:rsidRPr="00833793">
        <w:rPr>
          <w:rFonts w:ascii="Times New Roman" w:hAnsi="Times New Roman" w:cs="Times New Roman"/>
          <w:i/>
          <w:sz w:val="20"/>
          <w:szCs w:val="20"/>
        </w:rPr>
        <w:t>:</w:t>
      </w:r>
      <w:r w:rsidR="00AF324C" w:rsidRPr="00833793">
        <w:rPr>
          <w:rFonts w:ascii="Times New Roman" w:hAnsi="Times New Roman" w:cs="Times New Roman"/>
          <w:i/>
          <w:sz w:val="20"/>
          <w:szCs w:val="20"/>
        </w:rPr>
        <w:t xml:space="preserve"> </w:t>
      </w:r>
    </w:p>
    <w:p w14:paraId="1FF7D483" w14:textId="77777777" w:rsidR="00012BA6" w:rsidRDefault="00012BA6" w:rsidP="001B64E9">
      <w:pPr>
        <w:spacing w:after="0"/>
        <w:rPr>
          <w:rFonts w:ascii="Times New Roman" w:hAnsi="Times New Roman" w:cs="Times New Roman"/>
          <w:sz w:val="20"/>
          <w:szCs w:val="20"/>
        </w:rPr>
      </w:pPr>
    </w:p>
    <w:p w14:paraId="62052C19" w14:textId="01A0697B" w:rsidR="00AF324C" w:rsidRDefault="001B64E9" w:rsidP="001B64E9">
      <w:pPr>
        <w:spacing w:after="0"/>
        <w:rPr>
          <w:rFonts w:ascii="Times New Roman" w:hAnsi="Times New Roman" w:cs="Times New Roman"/>
          <w:sz w:val="20"/>
          <w:szCs w:val="20"/>
        </w:rPr>
      </w:pPr>
      <w:r w:rsidRPr="00833793">
        <w:rPr>
          <w:rFonts w:ascii="Times New Roman" w:hAnsi="Times New Roman" w:cs="Times New Roman"/>
          <w:sz w:val="20"/>
          <w:szCs w:val="20"/>
        </w:rPr>
        <w:t xml:space="preserve">I ____________________________________________ acknowledge that I have read and understand this policy in its entirety. I understand that if I violate this policy, my actions </w:t>
      </w:r>
      <w:r w:rsidR="00FC2DA1" w:rsidRPr="00833793">
        <w:rPr>
          <w:rFonts w:ascii="Times New Roman" w:hAnsi="Times New Roman" w:cs="Times New Roman"/>
          <w:sz w:val="20"/>
          <w:szCs w:val="20"/>
        </w:rPr>
        <w:t>may</w:t>
      </w:r>
      <w:r w:rsidRPr="00833793">
        <w:rPr>
          <w:rFonts w:ascii="Times New Roman" w:hAnsi="Times New Roman" w:cs="Times New Roman"/>
          <w:sz w:val="20"/>
          <w:szCs w:val="20"/>
        </w:rPr>
        <w:t xml:space="preserve"> result in the Corporate Credit Card being revoked indefinitely</w:t>
      </w:r>
      <w:r w:rsidR="00FC2DA1" w:rsidRPr="00833793">
        <w:rPr>
          <w:rFonts w:ascii="Times New Roman" w:hAnsi="Times New Roman" w:cs="Times New Roman"/>
          <w:sz w:val="20"/>
          <w:szCs w:val="20"/>
        </w:rPr>
        <w:t xml:space="preserve"> and other disciplinary measures including but not limited to termination</w:t>
      </w:r>
      <w:r w:rsidRPr="00833793">
        <w:rPr>
          <w:rFonts w:ascii="Times New Roman" w:hAnsi="Times New Roman" w:cs="Times New Roman"/>
          <w:sz w:val="20"/>
          <w:szCs w:val="20"/>
        </w:rPr>
        <w:t>.  Furthermore, I</w:t>
      </w:r>
      <w:r w:rsidR="00FC2DA1" w:rsidRPr="00833793">
        <w:rPr>
          <w:rFonts w:ascii="Times New Roman" w:hAnsi="Times New Roman" w:cs="Times New Roman"/>
          <w:sz w:val="20"/>
          <w:szCs w:val="20"/>
        </w:rPr>
        <w:t xml:space="preserve"> understand that I may be</w:t>
      </w:r>
      <w:r w:rsidRPr="00833793">
        <w:rPr>
          <w:rFonts w:ascii="Times New Roman" w:hAnsi="Times New Roman" w:cs="Times New Roman"/>
          <w:sz w:val="20"/>
          <w:szCs w:val="20"/>
        </w:rPr>
        <w:t xml:space="preserve"> responsible </w:t>
      </w:r>
      <w:r w:rsidR="00FC2DA1" w:rsidRPr="00833793">
        <w:rPr>
          <w:rFonts w:ascii="Times New Roman" w:hAnsi="Times New Roman" w:cs="Times New Roman"/>
          <w:sz w:val="20"/>
          <w:szCs w:val="20"/>
        </w:rPr>
        <w:t xml:space="preserve">for reimbursement </w:t>
      </w:r>
      <w:r w:rsidR="00AF324C" w:rsidRPr="00833793">
        <w:rPr>
          <w:rFonts w:ascii="Times New Roman" w:hAnsi="Times New Roman" w:cs="Times New Roman"/>
          <w:sz w:val="20"/>
          <w:szCs w:val="20"/>
        </w:rPr>
        <w:t>to the</w:t>
      </w:r>
      <w:r w:rsidRPr="00833793">
        <w:rPr>
          <w:rFonts w:ascii="Times New Roman" w:hAnsi="Times New Roman" w:cs="Times New Roman"/>
          <w:sz w:val="20"/>
          <w:szCs w:val="20"/>
        </w:rPr>
        <w:t xml:space="preserve"> Associated Students Inc. for any unauthorized charges. </w:t>
      </w:r>
    </w:p>
    <w:p w14:paraId="01FB3688" w14:textId="1D679E48" w:rsidR="00012BA6" w:rsidRDefault="00012BA6" w:rsidP="001B64E9">
      <w:pPr>
        <w:spacing w:after="0"/>
        <w:rPr>
          <w:rFonts w:ascii="Times New Roman" w:hAnsi="Times New Roman" w:cs="Times New Roman"/>
          <w:sz w:val="20"/>
          <w:szCs w:val="20"/>
        </w:rPr>
      </w:pPr>
    </w:p>
    <w:p w14:paraId="2B2FE8D7" w14:textId="77777777" w:rsidR="00012BA6" w:rsidRPr="00833793" w:rsidRDefault="00012BA6" w:rsidP="001B64E9">
      <w:pPr>
        <w:spacing w:after="0"/>
        <w:rPr>
          <w:rFonts w:ascii="Times New Roman" w:hAnsi="Times New Roman" w:cs="Times New Roman"/>
          <w:szCs w:val="20"/>
        </w:rPr>
      </w:pPr>
    </w:p>
    <w:p w14:paraId="7B79ADA5" w14:textId="77777777" w:rsidR="001B64E9" w:rsidRPr="00833793" w:rsidRDefault="001B64E9" w:rsidP="00AF324C">
      <w:pPr>
        <w:spacing w:after="0"/>
        <w:rPr>
          <w:rFonts w:ascii="Times New Roman" w:hAnsi="Times New Roman" w:cs="Times New Roman"/>
          <w:sz w:val="20"/>
          <w:szCs w:val="20"/>
        </w:rPr>
      </w:pPr>
      <w:r w:rsidRPr="00833793">
        <w:rPr>
          <w:rFonts w:ascii="Times New Roman" w:hAnsi="Times New Roman" w:cs="Times New Roman"/>
          <w:sz w:val="20"/>
          <w:szCs w:val="20"/>
        </w:rPr>
        <w:t xml:space="preserve">____________________________________________                                              </w:t>
      </w:r>
      <w:r w:rsidR="00833793">
        <w:rPr>
          <w:rFonts w:ascii="Times New Roman" w:hAnsi="Times New Roman" w:cs="Times New Roman"/>
          <w:sz w:val="20"/>
          <w:szCs w:val="20"/>
        </w:rPr>
        <w:t xml:space="preserve">                         </w:t>
      </w:r>
      <w:r w:rsidRPr="00833793">
        <w:rPr>
          <w:rFonts w:ascii="Times New Roman" w:hAnsi="Times New Roman" w:cs="Times New Roman"/>
          <w:sz w:val="20"/>
          <w:szCs w:val="20"/>
        </w:rPr>
        <w:t>__________________</w:t>
      </w:r>
    </w:p>
    <w:p w14:paraId="060788BC" w14:textId="77777777" w:rsidR="00AF324C" w:rsidRPr="00833793" w:rsidRDefault="00AF324C" w:rsidP="00AF324C">
      <w:pPr>
        <w:spacing w:after="0"/>
        <w:ind w:left="-90"/>
        <w:rPr>
          <w:rFonts w:ascii="Times New Roman" w:hAnsi="Times New Roman" w:cs="Times New Roman"/>
          <w:b/>
          <w:sz w:val="20"/>
          <w:szCs w:val="20"/>
        </w:rPr>
      </w:pPr>
      <w:r w:rsidRPr="00833793">
        <w:rPr>
          <w:rFonts w:ascii="Times New Roman" w:hAnsi="Times New Roman" w:cs="Times New Roman"/>
          <w:b/>
          <w:sz w:val="20"/>
          <w:szCs w:val="20"/>
        </w:rPr>
        <w:t xml:space="preserve">  Card User Signature</w:t>
      </w:r>
      <w:r w:rsidR="001B64E9" w:rsidRPr="00833793">
        <w:rPr>
          <w:rFonts w:ascii="Times New Roman" w:hAnsi="Times New Roman" w:cs="Times New Roman"/>
          <w:b/>
          <w:sz w:val="20"/>
          <w:szCs w:val="20"/>
        </w:rPr>
        <w:t xml:space="preserve">                                                                                                      </w:t>
      </w:r>
      <w:r w:rsidR="00833793">
        <w:rPr>
          <w:rFonts w:ascii="Times New Roman" w:hAnsi="Times New Roman" w:cs="Times New Roman"/>
          <w:b/>
          <w:sz w:val="20"/>
          <w:szCs w:val="20"/>
        </w:rPr>
        <w:t xml:space="preserve">                     </w:t>
      </w:r>
      <w:r w:rsidR="001B64E9" w:rsidRPr="00833793">
        <w:rPr>
          <w:rFonts w:ascii="Times New Roman" w:hAnsi="Times New Roman" w:cs="Times New Roman"/>
          <w:b/>
          <w:sz w:val="20"/>
          <w:szCs w:val="20"/>
        </w:rPr>
        <w:t>Date</w:t>
      </w:r>
    </w:p>
    <w:p w14:paraId="6A153616" w14:textId="68043F88" w:rsidR="00AF324C" w:rsidRDefault="00AF324C" w:rsidP="00AF324C">
      <w:pPr>
        <w:spacing w:after="0"/>
        <w:ind w:left="-90"/>
        <w:rPr>
          <w:rFonts w:ascii="Times New Roman" w:hAnsi="Times New Roman" w:cs="Times New Roman"/>
          <w:b/>
          <w:sz w:val="20"/>
          <w:szCs w:val="20"/>
        </w:rPr>
      </w:pPr>
    </w:p>
    <w:p w14:paraId="0606282D" w14:textId="77777777" w:rsidR="00012BA6" w:rsidRPr="00833793" w:rsidRDefault="00012BA6" w:rsidP="00AF324C">
      <w:pPr>
        <w:spacing w:after="0"/>
        <w:ind w:left="-90"/>
        <w:rPr>
          <w:rFonts w:ascii="Times New Roman" w:hAnsi="Times New Roman" w:cs="Times New Roman"/>
          <w:b/>
          <w:sz w:val="20"/>
          <w:szCs w:val="20"/>
        </w:rPr>
      </w:pPr>
    </w:p>
    <w:p w14:paraId="4AC8E71F" w14:textId="7618AE0F" w:rsidR="003B7CBA" w:rsidRDefault="001B64E9" w:rsidP="00AF324C">
      <w:pPr>
        <w:pBdr>
          <w:top w:val="single" w:sz="4" w:space="1" w:color="auto"/>
          <w:left w:val="single" w:sz="4" w:space="0" w:color="auto"/>
          <w:bottom w:val="single" w:sz="4" w:space="1" w:color="auto"/>
          <w:right w:val="single" w:sz="4" w:space="4" w:color="auto"/>
        </w:pBdr>
        <w:spacing w:after="0"/>
        <w:rPr>
          <w:rFonts w:ascii="Times New Roman" w:hAnsi="Times New Roman" w:cs="Times New Roman"/>
          <w:b/>
          <w:sz w:val="20"/>
          <w:szCs w:val="20"/>
        </w:rPr>
      </w:pPr>
      <w:r w:rsidRPr="00833793">
        <w:rPr>
          <w:rFonts w:ascii="Times New Roman" w:hAnsi="Times New Roman" w:cs="Times New Roman"/>
          <w:b/>
          <w:sz w:val="20"/>
          <w:szCs w:val="20"/>
        </w:rPr>
        <w:t xml:space="preserve">Affirmation of Available Funds:    </w:t>
      </w:r>
      <w:r w:rsidRPr="00833793">
        <w:rPr>
          <w:rFonts w:ascii="Symbol" w:eastAsia="Symbol" w:hAnsi="Symbol" w:cs="Symbol"/>
          <w:b/>
          <w:sz w:val="20"/>
          <w:szCs w:val="20"/>
        </w:rPr>
        <w:t>ð</w:t>
      </w:r>
      <w:r w:rsidRPr="00833793">
        <w:rPr>
          <w:rFonts w:ascii="Times New Roman" w:hAnsi="Times New Roman" w:cs="Times New Roman"/>
          <w:b/>
          <w:sz w:val="20"/>
          <w:szCs w:val="20"/>
        </w:rPr>
        <w:t xml:space="preserve"> </w:t>
      </w:r>
      <w:r w:rsidRPr="00833793">
        <w:rPr>
          <w:rFonts w:ascii="Times New Roman" w:hAnsi="Times New Roman" w:cs="Times New Roman"/>
          <w:sz w:val="20"/>
          <w:szCs w:val="20"/>
        </w:rPr>
        <w:t>Funds are available for use</w:t>
      </w:r>
      <w:r w:rsidRPr="00833793">
        <w:rPr>
          <w:rFonts w:ascii="Times New Roman" w:hAnsi="Times New Roman" w:cs="Times New Roman"/>
          <w:b/>
          <w:sz w:val="20"/>
          <w:szCs w:val="20"/>
        </w:rPr>
        <w:t xml:space="preserve">     </w:t>
      </w:r>
      <w:r w:rsidRPr="00833793">
        <w:rPr>
          <w:rFonts w:ascii="Symbol" w:eastAsia="Symbol" w:hAnsi="Symbol" w:cs="Symbol"/>
          <w:b/>
          <w:sz w:val="20"/>
          <w:szCs w:val="20"/>
        </w:rPr>
        <w:t>ð</w:t>
      </w:r>
      <w:r w:rsidRPr="00833793">
        <w:rPr>
          <w:rFonts w:ascii="Times New Roman" w:hAnsi="Times New Roman" w:cs="Times New Roman"/>
          <w:b/>
          <w:sz w:val="20"/>
          <w:szCs w:val="20"/>
        </w:rPr>
        <w:t xml:space="preserve">  </w:t>
      </w:r>
      <w:r w:rsidRPr="00833793">
        <w:rPr>
          <w:rFonts w:ascii="Times New Roman" w:hAnsi="Times New Roman" w:cs="Times New Roman"/>
          <w:sz w:val="20"/>
          <w:szCs w:val="20"/>
        </w:rPr>
        <w:t>Funds are not available</w:t>
      </w:r>
      <w:r w:rsidRPr="00833793">
        <w:rPr>
          <w:rFonts w:ascii="Times New Roman" w:hAnsi="Times New Roman" w:cs="Times New Roman"/>
          <w:b/>
          <w:sz w:val="20"/>
          <w:szCs w:val="20"/>
        </w:rPr>
        <w:t xml:space="preserve">      Verified By</w:t>
      </w:r>
      <w:r w:rsidR="00AF324C" w:rsidRPr="00833793">
        <w:rPr>
          <w:rFonts w:ascii="Times New Roman" w:hAnsi="Times New Roman" w:cs="Times New Roman"/>
          <w:b/>
          <w:sz w:val="20"/>
          <w:szCs w:val="20"/>
        </w:rPr>
        <w:t xml:space="preserve">: </w:t>
      </w:r>
      <w:r w:rsidRPr="00833793">
        <w:rPr>
          <w:rFonts w:ascii="Times New Roman" w:hAnsi="Times New Roman" w:cs="Times New Roman"/>
          <w:b/>
          <w:sz w:val="20"/>
          <w:szCs w:val="20"/>
        </w:rPr>
        <w:t xml:space="preserve"> </w:t>
      </w:r>
    </w:p>
    <w:p w14:paraId="2BDA6445" w14:textId="7445776A" w:rsidR="00412635" w:rsidRPr="00412635" w:rsidRDefault="00412635" w:rsidP="00412635">
      <w:pPr>
        <w:rPr>
          <w:rFonts w:ascii="Times New Roman" w:hAnsi="Times New Roman" w:cs="Times New Roman"/>
          <w:sz w:val="20"/>
          <w:szCs w:val="20"/>
        </w:rPr>
      </w:pPr>
    </w:p>
    <w:p w14:paraId="5769E6FA" w14:textId="20B7D0A9" w:rsidR="00412635" w:rsidRPr="006C10AF" w:rsidRDefault="00412635" w:rsidP="00412635">
      <w:pPr>
        <w:spacing w:after="0"/>
        <w:rPr>
          <w:rFonts w:ascii="Times New Roman" w:hAnsi="Times New Roman" w:cs="Times New Roman"/>
          <w:b/>
          <w:i/>
          <w:sz w:val="20"/>
          <w:szCs w:val="20"/>
        </w:rPr>
      </w:pPr>
      <w:r>
        <w:rPr>
          <w:rFonts w:ascii="Times New Roman" w:hAnsi="Times New Roman" w:cs="Times New Roman"/>
          <w:b/>
          <w:i/>
          <w:sz w:val="20"/>
          <w:szCs w:val="20"/>
        </w:rPr>
        <w:t>Approved with revisions per BD 59-20 | 05/12/2020</w:t>
      </w:r>
    </w:p>
    <w:p w14:paraId="6BB3F508" w14:textId="3D6E9C2B" w:rsidR="00412635" w:rsidRPr="00412635" w:rsidRDefault="00412635" w:rsidP="00412635">
      <w:pPr>
        <w:tabs>
          <w:tab w:val="left" w:pos="7947"/>
        </w:tabs>
        <w:rPr>
          <w:rFonts w:ascii="Times New Roman" w:hAnsi="Times New Roman" w:cs="Times New Roman"/>
          <w:sz w:val="20"/>
          <w:szCs w:val="20"/>
        </w:rPr>
      </w:pPr>
    </w:p>
    <w:sectPr w:rsidR="00412635" w:rsidRPr="00412635" w:rsidSect="00012BA6">
      <w:headerReference w:type="default" r:id="rId12"/>
      <w:pgSz w:w="12240" w:h="15840"/>
      <w:pgMar w:top="720" w:right="720" w:bottom="720" w:left="720" w:header="14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174ACC" w14:textId="77777777" w:rsidR="00037A67" w:rsidRDefault="00037A67" w:rsidP="00AF324C">
      <w:pPr>
        <w:spacing w:after="0" w:line="240" w:lineRule="auto"/>
      </w:pPr>
      <w:r>
        <w:separator/>
      </w:r>
    </w:p>
  </w:endnote>
  <w:endnote w:type="continuationSeparator" w:id="0">
    <w:p w14:paraId="020E9A92" w14:textId="77777777" w:rsidR="00037A67" w:rsidRDefault="00037A67" w:rsidP="00AF3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Segoe UI">
    <w:altName w:val="Sylfaen"/>
    <w:panose1 w:val="020B0604020202020204"/>
    <w:charset w:val="00"/>
    <w:family w:val="swiss"/>
    <w:pitch w:val="variable"/>
    <w:sig w:usb0="E4002EFF" w:usb1="C000E47F"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DE10BC" w14:textId="77777777" w:rsidR="00037A67" w:rsidRDefault="00037A67" w:rsidP="00AF324C">
      <w:pPr>
        <w:spacing w:after="0" w:line="240" w:lineRule="auto"/>
      </w:pPr>
      <w:r>
        <w:separator/>
      </w:r>
    </w:p>
  </w:footnote>
  <w:footnote w:type="continuationSeparator" w:id="0">
    <w:p w14:paraId="3B6D9A6E" w14:textId="77777777" w:rsidR="00037A67" w:rsidRDefault="00037A67" w:rsidP="00AF32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4221145"/>
      <w:docPartObj>
        <w:docPartGallery w:val="Page Numbers (Top of Page)"/>
        <w:docPartUnique/>
      </w:docPartObj>
    </w:sdtPr>
    <w:sdtEndPr>
      <w:rPr>
        <w:rFonts w:ascii="Times New Roman" w:hAnsi="Times New Roman" w:cs="Times New Roman"/>
        <w:noProof/>
        <w:sz w:val="20"/>
      </w:rPr>
    </w:sdtEndPr>
    <w:sdtContent>
      <w:p w14:paraId="594D641E" w14:textId="77777777" w:rsidR="00012BA6" w:rsidRDefault="00012BA6">
        <w:pPr>
          <w:pStyle w:val="Header"/>
          <w:jc w:val="right"/>
        </w:pPr>
      </w:p>
      <w:p w14:paraId="6187D110" w14:textId="120808FC" w:rsidR="00833793" w:rsidRPr="00833793" w:rsidRDefault="00833793">
        <w:pPr>
          <w:pStyle w:val="Header"/>
          <w:jc w:val="right"/>
          <w:rPr>
            <w:rFonts w:ascii="Times New Roman" w:hAnsi="Times New Roman" w:cs="Times New Roman"/>
            <w:sz w:val="20"/>
          </w:rPr>
        </w:pPr>
        <w:r w:rsidRPr="00833793">
          <w:rPr>
            <w:rFonts w:ascii="Times New Roman" w:hAnsi="Times New Roman" w:cs="Times New Roman"/>
            <w:sz w:val="20"/>
          </w:rPr>
          <w:t xml:space="preserve">Page </w:t>
        </w:r>
        <w:r w:rsidRPr="00833793">
          <w:rPr>
            <w:rFonts w:ascii="Times New Roman" w:hAnsi="Times New Roman" w:cs="Times New Roman"/>
            <w:sz w:val="20"/>
          </w:rPr>
          <w:fldChar w:fldCharType="begin"/>
        </w:r>
        <w:r w:rsidRPr="00833793">
          <w:rPr>
            <w:rFonts w:ascii="Times New Roman" w:hAnsi="Times New Roman" w:cs="Times New Roman"/>
            <w:sz w:val="20"/>
          </w:rPr>
          <w:instrText xml:space="preserve"> PAGE   \* MERGEFORMAT </w:instrText>
        </w:r>
        <w:r w:rsidRPr="00833793">
          <w:rPr>
            <w:rFonts w:ascii="Times New Roman" w:hAnsi="Times New Roman" w:cs="Times New Roman"/>
            <w:sz w:val="20"/>
          </w:rPr>
          <w:fldChar w:fldCharType="separate"/>
        </w:r>
        <w:r w:rsidR="006A3C23">
          <w:rPr>
            <w:rFonts w:ascii="Times New Roman" w:hAnsi="Times New Roman" w:cs="Times New Roman"/>
            <w:noProof/>
            <w:sz w:val="20"/>
          </w:rPr>
          <w:t>2</w:t>
        </w:r>
        <w:r w:rsidRPr="00833793">
          <w:rPr>
            <w:rFonts w:ascii="Times New Roman" w:hAnsi="Times New Roman" w:cs="Times New Roman"/>
            <w:noProof/>
            <w:sz w:val="20"/>
          </w:rPr>
          <w:fldChar w:fldCharType="end"/>
        </w:r>
      </w:p>
    </w:sdtContent>
  </w:sdt>
  <w:p w14:paraId="326C3C63" w14:textId="77777777" w:rsidR="00833793" w:rsidRDefault="008337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085314"/>
    <w:multiLevelType w:val="hybridMultilevel"/>
    <w:tmpl w:val="E44007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762AA1"/>
    <w:multiLevelType w:val="hybridMultilevel"/>
    <w:tmpl w:val="5B9841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A44D25"/>
    <w:multiLevelType w:val="hybridMultilevel"/>
    <w:tmpl w:val="100269C6"/>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E94ABF"/>
    <w:multiLevelType w:val="hybridMultilevel"/>
    <w:tmpl w:val="68EE10A4"/>
    <w:lvl w:ilvl="0" w:tplc="DCE24496">
      <w:start w:val="1"/>
      <w:numFmt w:val="lowerLetter"/>
      <w:lvlText w:val="%1)"/>
      <w:lvlJc w:val="left"/>
      <w:pPr>
        <w:ind w:left="720" w:hanging="360"/>
      </w:pPr>
      <w:rPr>
        <w:b w:val="0"/>
      </w:rPr>
    </w:lvl>
    <w:lvl w:ilvl="1" w:tplc="5B30DC5C">
      <w:start w:val="1"/>
      <w:numFmt w:val="lowerRoman"/>
      <w:lvlText w:val="%2."/>
      <w:lvlJc w:val="righ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F33C6A"/>
    <w:multiLevelType w:val="hybridMultilevel"/>
    <w:tmpl w:val="FE3608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5E3DC6"/>
    <w:multiLevelType w:val="hybridMultilevel"/>
    <w:tmpl w:val="086697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530D45"/>
    <w:multiLevelType w:val="hybridMultilevel"/>
    <w:tmpl w:val="B4AE03E8"/>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3"/>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4E9"/>
    <w:rsid w:val="00012BA6"/>
    <w:rsid w:val="00037A67"/>
    <w:rsid w:val="00084144"/>
    <w:rsid w:val="00190052"/>
    <w:rsid w:val="001B64E9"/>
    <w:rsid w:val="001C55EF"/>
    <w:rsid w:val="003B7CBA"/>
    <w:rsid w:val="00412635"/>
    <w:rsid w:val="0069178C"/>
    <w:rsid w:val="006A3C23"/>
    <w:rsid w:val="006C5BB3"/>
    <w:rsid w:val="00791B3E"/>
    <w:rsid w:val="007A3EB2"/>
    <w:rsid w:val="007B576F"/>
    <w:rsid w:val="00833793"/>
    <w:rsid w:val="009C3355"/>
    <w:rsid w:val="00A0296F"/>
    <w:rsid w:val="00AF324C"/>
    <w:rsid w:val="00C71D0D"/>
    <w:rsid w:val="00F81E55"/>
    <w:rsid w:val="00FC2DA1"/>
    <w:rsid w:val="19AF758F"/>
    <w:rsid w:val="32827E96"/>
    <w:rsid w:val="32F0CA1F"/>
    <w:rsid w:val="49717C1E"/>
    <w:rsid w:val="5833BB72"/>
    <w:rsid w:val="5FA988F6"/>
    <w:rsid w:val="7002ED0A"/>
    <w:rsid w:val="75879941"/>
    <w:rsid w:val="7F3B9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F7F66"/>
  <w15:chartTrackingRefBased/>
  <w15:docId w15:val="{9BB09C9E-7986-4C6F-8094-6D262AC96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4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4E9"/>
    <w:pPr>
      <w:ind w:left="720"/>
      <w:contextualSpacing/>
    </w:pPr>
  </w:style>
  <w:style w:type="character" w:styleId="CommentReference">
    <w:name w:val="annotation reference"/>
    <w:basedOn w:val="DefaultParagraphFont"/>
    <w:uiPriority w:val="99"/>
    <w:semiHidden/>
    <w:unhideWhenUsed/>
    <w:rsid w:val="001B64E9"/>
    <w:rPr>
      <w:sz w:val="16"/>
      <w:szCs w:val="16"/>
    </w:rPr>
  </w:style>
  <w:style w:type="paragraph" w:styleId="CommentText">
    <w:name w:val="annotation text"/>
    <w:basedOn w:val="Normal"/>
    <w:link w:val="CommentTextChar"/>
    <w:uiPriority w:val="99"/>
    <w:semiHidden/>
    <w:unhideWhenUsed/>
    <w:rsid w:val="001B64E9"/>
    <w:pPr>
      <w:spacing w:line="240" w:lineRule="auto"/>
    </w:pPr>
    <w:rPr>
      <w:sz w:val="20"/>
      <w:szCs w:val="20"/>
    </w:rPr>
  </w:style>
  <w:style w:type="character" w:customStyle="1" w:styleId="CommentTextChar">
    <w:name w:val="Comment Text Char"/>
    <w:basedOn w:val="DefaultParagraphFont"/>
    <w:link w:val="CommentText"/>
    <w:uiPriority w:val="99"/>
    <w:semiHidden/>
    <w:rsid w:val="001B64E9"/>
    <w:rPr>
      <w:sz w:val="20"/>
      <w:szCs w:val="20"/>
    </w:rPr>
  </w:style>
  <w:style w:type="paragraph" w:styleId="BalloonText">
    <w:name w:val="Balloon Text"/>
    <w:basedOn w:val="Normal"/>
    <w:link w:val="BalloonTextChar"/>
    <w:uiPriority w:val="99"/>
    <w:semiHidden/>
    <w:unhideWhenUsed/>
    <w:rsid w:val="001B64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4E9"/>
    <w:rPr>
      <w:rFonts w:ascii="Segoe UI" w:hAnsi="Segoe UI" w:cs="Segoe UI"/>
      <w:sz w:val="18"/>
      <w:szCs w:val="18"/>
    </w:rPr>
  </w:style>
  <w:style w:type="paragraph" w:styleId="Header">
    <w:name w:val="header"/>
    <w:basedOn w:val="Normal"/>
    <w:link w:val="HeaderChar"/>
    <w:uiPriority w:val="99"/>
    <w:unhideWhenUsed/>
    <w:rsid w:val="00AF32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24C"/>
  </w:style>
  <w:style w:type="paragraph" w:styleId="Footer">
    <w:name w:val="footer"/>
    <w:basedOn w:val="Normal"/>
    <w:link w:val="FooterChar"/>
    <w:uiPriority w:val="99"/>
    <w:unhideWhenUsed/>
    <w:rsid w:val="00AF32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2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8C08174F6143439DE874C44C9B20C3" ma:contentTypeVersion="4" ma:contentTypeDescription="Create a new document." ma:contentTypeScope="" ma:versionID="3ae15db07984ead7b72b217018714c12">
  <xsd:schema xmlns:xsd="http://www.w3.org/2001/XMLSchema" xmlns:xs="http://www.w3.org/2001/XMLSchema" xmlns:p="http://schemas.microsoft.com/office/2006/metadata/properties" xmlns:ns2="f76c6e40-61a3-45bf-a6b2-5ee4fe352386" targetNamespace="http://schemas.microsoft.com/office/2006/metadata/properties" ma:root="true" ma:fieldsID="954639ae8e03ec58d1b225856616f99b" ns2:_="">
    <xsd:import namespace="f76c6e40-61a3-45bf-a6b2-5ee4fe3523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c6e40-61a3-45bf-a6b2-5ee4fe3523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2E5C6-3383-4709-AC78-495B1DCB80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6c6e40-61a3-45bf-a6b2-5ee4fe352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3AD60B-8A12-44F8-846D-A8F24FD57B2A}">
  <ds:schemaRefs>
    <ds:schemaRef ds:uri="http://schemas.microsoft.com/sharepoint/v3/contenttype/forms"/>
  </ds:schemaRefs>
</ds:datastoreItem>
</file>

<file path=customXml/itemProps3.xml><?xml version="1.0" encoding="utf-8"?>
<ds:datastoreItem xmlns:ds="http://schemas.openxmlformats.org/officeDocument/2006/customXml" ds:itemID="{10AF2063-0C4D-412D-A9A2-32D6247253A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586294E-CC7D-2649-AD2E-C2B10C2C7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1390</Words>
  <Characters>7923</Characters>
  <Application>Microsoft Office Word</Application>
  <DocSecurity>0</DocSecurity>
  <Lines>66</Lines>
  <Paragraphs>18</Paragraphs>
  <ScaleCrop>false</ScaleCrop>
  <Company/>
  <LinksUpToDate>false</LinksUpToDate>
  <CharactersWithSpaces>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Alfredo Jesus Barcenas</dc:creator>
  <cp:keywords/>
  <dc:description/>
  <cp:lastModifiedBy>Alfredo Jesus Barcenas</cp:lastModifiedBy>
  <cp:revision>5</cp:revision>
  <cp:lastPrinted>2019-01-17T17:31:00Z</cp:lastPrinted>
  <dcterms:created xsi:type="dcterms:W3CDTF">2020-05-14T01:48:00Z</dcterms:created>
  <dcterms:modified xsi:type="dcterms:W3CDTF">2020-06-12T06:43:00Z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0x0101001D8C08174F6143439DE874C44C9B20C3</vt:lpwstr>
  </property>
</Properties>
</file>