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31" w:rsidRDefault="00DE6131" w:rsidP="00DE6131">
      <w:pPr>
        <w:spacing w:after="160" w:line="252" w:lineRule="auto"/>
        <w:rPr>
          <w:rFonts w:ascii="Times New Roman" w:hAnsi="Times New Roman" w:cs="Times New Roman"/>
          <w:b/>
          <w:bCs/>
          <w:u w:val="single"/>
        </w:rPr>
      </w:pPr>
      <w:r w:rsidRPr="00DE6131">
        <w:rPr>
          <w:rFonts w:ascii="Times New Roman" w:hAnsi="Times New Roman" w:cs="Times New Roman"/>
          <w:b/>
          <w:bCs/>
          <w:highlight w:val="yellow"/>
          <w:u w:val="single"/>
        </w:rPr>
        <w:t>Best Poster Presentations</w:t>
      </w:r>
    </w:p>
    <w:p w:rsidR="00DE6131" w:rsidRDefault="00DE6131" w:rsidP="00DE6131">
      <w:pPr>
        <w:spacing w:after="160" w:line="252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College of Arts and Letters</w:t>
      </w:r>
    </w:p>
    <w:p w:rsidR="00DE6131" w:rsidRDefault="00DE6131" w:rsidP="00DE6131">
      <w:pPr>
        <w:spacing w:after="160" w:line="252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Graduate</w:t>
      </w:r>
    </w:p>
    <w:p w:rsidR="00DE6131" w:rsidRDefault="00DE6131" w:rsidP="00DE6131">
      <w:pPr>
        <w:spacing w:after="160" w:line="25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Shane Burrell</w:t>
      </w:r>
    </w:p>
    <w:p w:rsidR="00DE6131" w:rsidRDefault="00DE6131" w:rsidP="00DE6131">
      <w:pPr>
        <w:spacing w:after="16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Mentor: Dr. Mihaela Popescu</w:t>
      </w:r>
    </w:p>
    <w:p w:rsidR="00DE6131" w:rsidRDefault="00DE6131" w:rsidP="00DE6131">
      <w:pPr>
        <w:spacing w:after="160" w:line="252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Title: </w:t>
      </w:r>
      <w:r>
        <w:rPr>
          <w:rFonts w:ascii="Times New Roman" w:hAnsi="Times New Roman" w:cs="Times New Roman"/>
          <w:i/>
          <w:iCs/>
        </w:rPr>
        <w:t xml:space="preserve">Exploring </w:t>
      </w:r>
      <w:proofErr w:type="spellStart"/>
      <w:r>
        <w:rPr>
          <w:rFonts w:ascii="Times New Roman" w:hAnsi="Times New Roman" w:cs="Times New Roman"/>
          <w:i/>
          <w:iCs/>
        </w:rPr>
        <w:t>En-Roling</w:t>
      </w:r>
      <w:proofErr w:type="spellEnd"/>
      <w:r>
        <w:rPr>
          <w:rFonts w:ascii="Times New Roman" w:hAnsi="Times New Roman" w:cs="Times New Roman"/>
          <w:i/>
          <w:iCs/>
        </w:rPr>
        <w:t xml:space="preserve"> &amp; De-</w:t>
      </w:r>
      <w:proofErr w:type="spellStart"/>
      <w:r>
        <w:rPr>
          <w:rFonts w:ascii="Times New Roman" w:hAnsi="Times New Roman" w:cs="Times New Roman"/>
          <w:i/>
          <w:iCs/>
        </w:rPr>
        <w:t>Roling</w:t>
      </w:r>
      <w:proofErr w:type="spellEnd"/>
      <w:r>
        <w:rPr>
          <w:rFonts w:ascii="Times New Roman" w:hAnsi="Times New Roman" w:cs="Times New Roman"/>
          <w:i/>
          <w:iCs/>
        </w:rPr>
        <w:t xml:space="preserve"> in Virtual Reality Environment</w:t>
      </w:r>
    </w:p>
    <w:p w:rsidR="00DE6131" w:rsidRDefault="00DE6131" w:rsidP="00DE6131">
      <w:pPr>
        <w:spacing w:after="160" w:line="252" w:lineRule="auto"/>
        <w:rPr>
          <w:rFonts w:ascii="Times New Roman" w:hAnsi="Times New Roman" w:cs="Times New Roman"/>
        </w:rPr>
      </w:pPr>
    </w:p>
    <w:p w:rsidR="00DE6131" w:rsidRDefault="00DE6131" w:rsidP="00DE6131">
      <w:pPr>
        <w:spacing w:after="160" w:line="252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College of Education</w:t>
      </w:r>
    </w:p>
    <w:p w:rsidR="00DE6131" w:rsidRDefault="00DE6131" w:rsidP="00DE6131">
      <w:pPr>
        <w:spacing w:after="160" w:line="252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Graduate </w:t>
      </w:r>
    </w:p>
    <w:p w:rsidR="00DE6131" w:rsidRDefault="00DE6131" w:rsidP="00DE6131">
      <w:pPr>
        <w:spacing w:after="160" w:line="25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Lakhvir Kaur</w:t>
      </w:r>
    </w:p>
    <w:p w:rsidR="00DE6131" w:rsidRDefault="00DE6131" w:rsidP="00DE6131">
      <w:pPr>
        <w:spacing w:after="16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Mentor: Dr. Roderick O'Handley</w:t>
      </w:r>
    </w:p>
    <w:p w:rsidR="00DE6131" w:rsidRDefault="00DE6131" w:rsidP="00DE6131">
      <w:pPr>
        <w:spacing w:after="16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</w:t>
      </w:r>
      <w:r>
        <w:rPr>
          <w:rFonts w:ascii="Times New Roman" w:hAnsi="Times New Roman" w:cs="Times New Roman"/>
          <w:i/>
          <w:iCs/>
        </w:rPr>
        <w:t>Examining the Involvement of School Psychologists in the Assessment, Intervention Implementation, and Progress Monitoring of Students with Autism Spectrum Disorder in School Settings</w:t>
      </w:r>
    </w:p>
    <w:p w:rsidR="00DE6131" w:rsidRDefault="00DE6131" w:rsidP="00DE6131">
      <w:pPr>
        <w:spacing w:after="160" w:line="252" w:lineRule="auto"/>
        <w:rPr>
          <w:rFonts w:ascii="Times New Roman" w:hAnsi="Times New Roman" w:cs="Times New Roman"/>
        </w:rPr>
      </w:pPr>
    </w:p>
    <w:p w:rsidR="00DE6131" w:rsidRDefault="00DE6131" w:rsidP="00DE6131">
      <w:pPr>
        <w:spacing w:after="160" w:line="252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College of Business &amp; Public Administration </w:t>
      </w:r>
    </w:p>
    <w:p w:rsidR="00DE6131" w:rsidRDefault="00DE6131" w:rsidP="00DE6131">
      <w:pPr>
        <w:spacing w:after="160" w:line="252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Undergraduate </w:t>
      </w:r>
    </w:p>
    <w:p w:rsidR="00DE6131" w:rsidRDefault="00DE6131" w:rsidP="00DE6131">
      <w:pPr>
        <w:spacing w:after="160" w:line="25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Abhilasha Chavaly</w:t>
      </w:r>
    </w:p>
    <w:p w:rsidR="00DE6131" w:rsidRDefault="00DE6131" w:rsidP="00DE6131">
      <w:pPr>
        <w:spacing w:after="16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Mentor: Dr. Winifred D Scott</w:t>
      </w:r>
    </w:p>
    <w:p w:rsidR="00DE6131" w:rsidRDefault="00DE6131" w:rsidP="00DE6131">
      <w:pPr>
        <w:spacing w:after="16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</w:t>
      </w:r>
      <w:r>
        <w:rPr>
          <w:rFonts w:ascii="Times New Roman" w:hAnsi="Times New Roman" w:cs="Times New Roman"/>
          <w:i/>
          <w:iCs/>
        </w:rPr>
        <w:t>Connecting the Dots: A Meta-Analysis on Employee Motivation Theory and Agency Theory</w:t>
      </w:r>
    </w:p>
    <w:p w:rsidR="00DE6131" w:rsidRDefault="00DE6131" w:rsidP="00DE6131">
      <w:pPr>
        <w:spacing w:after="160" w:line="252" w:lineRule="auto"/>
        <w:rPr>
          <w:rFonts w:ascii="Times New Roman" w:hAnsi="Times New Roman" w:cs="Times New Roman"/>
          <w:b/>
          <w:bCs/>
          <w:u w:val="single"/>
        </w:rPr>
      </w:pPr>
    </w:p>
    <w:p w:rsidR="00DE6131" w:rsidRDefault="00DE6131" w:rsidP="00DE6131">
      <w:pPr>
        <w:spacing w:after="160" w:line="252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College of Natural Sciences</w:t>
      </w:r>
    </w:p>
    <w:p w:rsidR="00DE6131" w:rsidRDefault="00DE6131" w:rsidP="00DE6131">
      <w:pPr>
        <w:spacing w:after="160" w:line="252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Graduate </w:t>
      </w:r>
    </w:p>
    <w:p w:rsidR="00DE6131" w:rsidRDefault="00DE6131" w:rsidP="00DE6131">
      <w:pPr>
        <w:spacing w:after="160" w:line="25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Christopher </w:t>
      </w:r>
      <w:proofErr w:type="spellStart"/>
      <w:r>
        <w:rPr>
          <w:rFonts w:ascii="Times New Roman" w:hAnsi="Times New Roman" w:cs="Times New Roman"/>
          <w:b/>
          <w:bCs/>
        </w:rPr>
        <w:t>NeVille</w:t>
      </w:r>
      <w:proofErr w:type="spellEnd"/>
    </w:p>
    <w:p w:rsidR="00DE6131" w:rsidRDefault="00DE6131" w:rsidP="00DE6131">
      <w:pPr>
        <w:spacing w:after="16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Mentor: Dr. Paul Orwin</w:t>
      </w:r>
    </w:p>
    <w:p w:rsidR="00DE6131" w:rsidRDefault="00DE6131" w:rsidP="00DE6131">
      <w:pPr>
        <w:spacing w:after="160" w:line="252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Title: </w:t>
      </w:r>
      <w:r>
        <w:rPr>
          <w:rFonts w:ascii="Times New Roman" w:hAnsi="Times New Roman" w:cs="Times New Roman"/>
          <w:i/>
          <w:iCs/>
        </w:rPr>
        <w:t xml:space="preserve">Evolution of Genome Architecture in </w:t>
      </w:r>
      <w:proofErr w:type="spellStart"/>
      <w:r>
        <w:rPr>
          <w:rFonts w:ascii="Times New Roman" w:hAnsi="Times New Roman" w:cs="Times New Roman"/>
          <w:i/>
          <w:iCs/>
        </w:rPr>
        <w:t>Variovorax</w:t>
      </w:r>
      <w:proofErr w:type="spellEnd"/>
    </w:p>
    <w:p w:rsidR="00DE6131" w:rsidRDefault="00DE6131" w:rsidP="00DE6131">
      <w:pPr>
        <w:spacing w:after="160" w:line="252" w:lineRule="auto"/>
        <w:rPr>
          <w:rFonts w:ascii="Times New Roman" w:hAnsi="Times New Roman" w:cs="Times New Roman"/>
          <w:b/>
          <w:bCs/>
          <w:u w:val="single"/>
        </w:rPr>
      </w:pPr>
    </w:p>
    <w:p w:rsidR="00DE6131" w:rsidRDefault="00DE6131" w:rsidP="00DE6131">
      <w:pPr>
        <w:spacing w:after="160" w:line="252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Undergraduate </w:t>
      </w:r>
    </w:p>
    <w:p w:rsidR="00DE6131" w:rsidRDefault="00DE6131" w:rsidP="00DE6131">
      <w:pPr>
        <w:spacing w:after="160" w:line="25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Emmett Pompa</w:t>
      </w:r>
    </w:p>
    <w:p w:rsidR="00DE6131" w:rsidRDefault="00DE6131" w:rsidP="00DE6131">
      <w:pPr>
        <w:spacing w:after="16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Mentor: Dr. Jeremy P. Mallari</w:t>
      </w:r>
    </w:p>
    <w:p w:rsidR="00DE6131" w:rsidRDefault="00DE6131" w:rsidP="00DE6131">
      <w:pPr>
        <w:spacing w:after="160" w:line="252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Title: </w:t>
      </w:r>
      <w:r>
        <w:rPr>
          <w:rFonts w:ascii="Times New Roman" w:hAnsi="Times New Roman" w:cs="Times New Roman"/>
          <w:i/>
          <w:iCs/>
        </w:rPr>
        <w:t xml:space="preserve">Exploration of New Small Molecule Inhibitor Scaffolds for </w:t>
      </w:r>
      <w:proofErr w:type="spellStart"/>
      <w:r>
        <w:rPr>
          <w:rFonts w:ascii="Times New Roman" w:hAnsi="Times New Roman" w:cs="Times New Roman"/>
          <w:i/>
          <w:iCs/>
        </w:rPr>
        <w:t>Falcilysin</w:t>
      </w:r>
      <w:proofErr w:type="spellEnd"/>
      <w:r>
        <w:rPr>
          <w:rFonts w:ascii="Times New Roman" w:hAnsi="Times New Roman" w:cs="Times New Roman"/>
          <w:i/>
          <w:iCs/>
        </w:rPr>
        <w:t>, an Essential Malarial Protease</w:t>
      </w:r>
    </w:p>
    <w:p w:rsidR="00DE6131" w:rsidRDefault="00DE6131" w:rsidP="00DE6131">
      <w:pPr>
        <w:spacing w:after="160" w:line="252" w:lineRule="auto"/>
        <w:rPr>
          <w:rFonts w:ascii="Times New Roman" w:hAnsi="Times New Roman" w:cs="Times New Roman"/>
          <w:b/>
          <w:bCs/>
          <w:u w:val="single"/>
        </w:rPr>
      </w:pPr>
    </w:p>
    <w:p w:rsidR="00DE6131" w:rsidRDefault="00DE6131" w:rsidP="00DE6131">
      <w:pPr>
        <w:spacing w:after="160" w:line="252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College of Social &amp; Behavioral Sciences</w:t>
      </w:r>
    </w:p>
    <w:p w:rsidR="00DE6131" w:rsidRDefault="00DE6131" w:rsidP="00DE6131">
      <w:pPr>
        <w:spacing w:after="160" w:line="252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Graduate </w:t>
      </w:r>
    </w:p>
    <w:p w:rsidR="00DE6131" w:rsidRDefault="00DE6131" w:rsidP="00DE6131">
      <w:pPr>
        <w:spacing w:after="160" w:line="25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Brandon Oliver </w:t>
      </w:r>
    </w:p>
    <w:p w:rsidR="00DE6131" w:rsidRDefault="00DE6131" w:rsidP="00DE6131">
      <w:pPr>
        <w:spacing w:after="16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Mentor: Dr. Dionisio Amodeo</w:t>
      </w:r>
    </w:p>
    <w:p w:rsidR="00DE6131" w:rsidRDefault="00DE6131" w:rsidP="00DE6131">
      <w:pPr>
        <w:spacing w:after="16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</w:t>
      </w:r>
      <w:r>
        <w:rPr>
          <w:rFonts w:ascii="Times New Roman" w:hAnsi="Times New Roman" w:cs="Times New Roman"/>
          <w:i/>
          <w:iCs/>
        </w:rPr>
        <w:t>The effects of 5-HT 1B/1A receptor agonist RU24969 on behavioral flexibility in C57BL/6J mice</w:t>
      </w:r>
    </w:p>
    <w:p w:rsidR="00DE6131" w:rsidRDefault="00DE6131" w:rsidP="00DE6131">
      <w:pPr>
        <w:spacing w:after="160" w:line="252" w:lineRule="auto"/>
        <w:rPr>
          <w:rFonts w:ascii="Times New Roman" w:hAnsi="Times New Roman" w:cs="Times New Roman"/>
          <w:i/>
          <w:iCs/>
        </w:rPr>
      </w:pPr>
    </w:p>
    <w:p w:rsidR="00DE6131" w:rsidRDefault="00DE6131" w:rsidP="00DE6131">
      <w:pPr>
        <w:spacing w:after="16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Undergraduate</w:t>
      </w:r>
      <w:r>
        <w:rPr>
          <w:rFonts w:ascii="Times New Roman" w:hAnsi="Times New Roman" w:cs="Times New Roman"/>
        </w:rPr>
        <w:t xml:space="preserve"> </w:t>
      </w:r>
    </w:p>
    <w:p w:rsidR="00DE6131" w:rsidRDefault="00DE6131" w:rsidP="00DE6131">
      <w:pPr>
        <w:spacing w:after="160" w:line="25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Brandon Dominguez </w:t>
      </w:r>
    </w:p>
    <w:p w:rsidR="00DE6131" w:rsidRDefault="00DE6131" w:rsidP="00DE6131">
      <w:pPr>
        <w:spacing w:after="16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Faculty Mentor: Dr. Jacob Jones </w:t>
      </w:r>
    </w:p>
    <w:p w:rsidR="00DE6131" w:rsidRDefault="00DE6131" w:rsidP="00DE6131">
      <w:pPr>
        <w:spacing w:after="16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</w:t>
      </w:r>
      <w:r>
        <w:rPr>
          <w:rFonts w:ascii="Times New Roman" w:hAnsi="Times New Roman" w:cs="Times New Roman"/>
          <w:i/>
          <w:iCs/>
        </w:rPr>
        <w:t>The Relationship Between Gastrointestinal Symptoms and Mood Symptoms in Parkinson's Disease</w:t>
      </w:r>
    </w:p>
    <w:p w:rsidR="00DE6131" w:rsidRDefault="00DE6131" w:rsidP="00DE6131">
      <w:pPr>
        <w:spacing w:after="160" w:line="252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and</w:t>
      </w:r>
    </w:p>
    <w:p w:rsidR="00DE6131" w:rsidRDefault="00DE6131" w:rsidP="00DE6131">
      <w:pPr>
        <w:spacing w:after="16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Undergraduate</w:t>
      </w:r>
      <w:r>
        <w:rPr>
          <w:rFonts w:ascii="Times New Roman" w:hAnsi="Times New Roman" w:cs="Times New Roman"/>
        </w:rPr>
        <w:t xml:space="preserve"> </w:t>
      </w:r>
    </w:p>
    <w:p w:rsidR="00DE6131" w:rsidRDefault="00DE6131" w:rsidP="00DE6131">
      <w:pPr>
        <w:spacing w:after="160" w:line="25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McKenna Burdette</w:t>
      </w:r>
    </w:p>
    <w:p w:rsidR="00DE6131" w:rsidRDefault="00DE6131" w:rsidP="00DE6131">
      <w:pPr>
        <w:spacing w:after="16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Mentor: Dr. Dionisio Amodeo</w:t>
      </w:r>
    </w:p>
    <w:p w:rsidR="00DE6131" w:rsidRDefault="00DE6131" w:rsidP="00DE6131">
      <w:pPr>
        <w:spacing w:after="16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</w:t>
      </w:r>
      <w:r>
        <w:rPr>
          <w:rFonts w:ascii="Times New Roman" w:hAnsi="Times New Roman" w:cs="Times New Roman"/>
          <w:i/>
          <w:iCs/>
        </w:rPr>
        <w:t>The 5-HT6 receptor SB271046 attenuates marble burying in the BTBR mouse model of autism spectrum disorder</w:t>
      </w:r>
    </w:p>
    <w:p w:rsidR="00DE6131" w:rsidRDefault="00DE6131" w:rsidP="00DE6131">
      <w:pPr>
        <w:rPr>
          <w:rFonts w:ascii="Times New Roman" w:hAnsi="Times New Roman" w:cs="Times New Roman"/>
        </w:rPr>
      </w:pPr>
    </w:p>
    <w:p w:rsidR="00DE6131" w:rsidRDefault="00DE6131" w:rsidP="00DE6131">
      <w:pPr>
        <w:rPr>
          <w:rFonts w:ascii="Times New Roman" w:hAnsi="Times New Roman" w:cs="Times New Roman"/>
          <w:b/>
          <w:bCs/>
          <w:highlight w:val="yellow"/>
          <w:u w:val="single"/>
        </w:rPr>
      </w:pPr>
      <w:r w:rsidRPr="00DE6131">
        <w:rPr>
          <w:rFonts w:ascii="Times New Roman" w:hAnsi="Times New Roman" w:cs="Times New Roman"/>
          <w:b/>
          <w:bCs/>
          <w:highlight w:val="yellow"/>
          <w:u w:val="single"/>
        </w:rPr>
        <w:t>Best Oral Presentation</w:t>
      </w:r>
    </w:p>
    <w:p w:rsidR="00DE6131" w:rsidRPr="00DE6131" w:rsidRDefault="00DE6131" w:rsidP="00DE6131">
      <w:pPr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</w:p>
    <w:p w:rsidR="00DE6131" w:rsidRDefault="00DE6131" w:rsidP="00DE613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Session 1</w:t>
      </w:r>
    </w:p>
    <w:p w:rsidR="00DE6131" w:rsidRDefault="00DE6131" w:rsidP="00DE613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Rachel Reyes and Nolan Mackey         </w:t>
      </w:r>
    </w:p>
    <w:p w:rsidR="00DE6131" w:rsidRDefault="00DE6131" w:rsidP="00DE6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Mentor: Dr. Sang Ouk Wee</w:t>
      </w:r>
    </w:p>
    <w:p w:rsidR="00DE6131" w:rsidRDefault="00DE6131" w:rsidP="00DE613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Title: </w:t>
      </w:r>
      <w:r>
        <w:rPr>
          <w:rFonts w:ascii="Times New Roman" w:hAnsi="Times New Roman" w:cs="Times New Roman"/>
          <w:i/>
          <w:iCs/>
        </w:rPr>
        <w:t>Preliminary Study: Effect of Body Fat Percentage on Arterial Stiffness in Young Healthy Hispanic Males</w:t>
      </w:r>
    </w:p>
    <w:p w:rsidR="00DE6131" w:rsidRDefault="00DE6131" w:rsidP="00DE6131">
      <w:pPr>
        <w:rPr>
          <w:rFonts w:ascii="Times New Roman" w:hAnsi="Times New Roman" w:cs="Times New Roman"/>
        </w:rPr>
      </w:pPr>
    </w:p>
    <w:p w:rsidR="00DE6131" w:rsidRDefault="00DE6131" w:rsidP="00DE613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Session 2</w:t>
      </w:r>
    </w:p>
    <w:p w:rsidR="00DE6131" w:rsidRDefault="00DE6131" w:rsidP="00DE613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Amber Olson, Prince Siraj, Teanna Keith, Victoria Cornish, Angelica </w:t>
      </w:r>
      <w:proofErr w:type="spellStart"/>
      <w:r>
        <w:rPr>
          <w:rFonts w:ascii="Times New Roman" w:hAnsi="Times New Roman" w:cs="Times New Roman"/>
          <w:b/>
          <w:bCs/>
        </w:rPr>
        <w:t>Ambrossi</w:t>
      </w:r>
      <w:proofErr w:type="spellEnd"/>
      <w:r>
        <w:rPr>
          <w:rFonts w:ascii="Times New Roman" w:hAnsi="Times New Roman" w:cs="Times New Roman"/>
          <w:b/>
          <w:bCs/>
        </w:rPr>
        <w:t xml:space="preserve">, Joezer Nolasco        </w:t>
      </w:r>
    </w:p>
    <w:p w:rsidR="00DE6131" w:rsidRDefault="00DE6131" w:rsidP="00DE6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Mentor: Dr. Janet Kottke</w:t>
      </w:r>
    </w:p>
    <w:p w:rsidR="00DE6131" w:rsidRDefault="00DE6131" w:rsidP="00DE613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Title: </w:t>
      </w:r>
      <w:r>
        <w:rPr>
          <w:rFonts w:ascii="Times New Roman" w:hAnsi="Times New Roman" w:cs="Times New Roman"/>
          <w:i/>
          <w:iCs/>
        </w:rPr>
        <w:t>Toxic Values and Workplace Cultures: Creating an Environment Conducive to Toxic Leadership</w:t>
      </w:r>
    </w:p>
    <w:p w:rsidR="00DE6131" w:rsidRDefault="00DE6131" w:rsidP="00DE6131">
      <w:pPr>
        <w:rPr>
          <w:rFonts w:ascii="Times New Roman" w:hAnsi="Times New Roman" w:cs="Times New Roman"/>
        </w:rPr>
      </w:pPr>
    </w:p>
    <w:p w:rsidR="00DE6131" w:rsidRDefault="00DE6131" w:rsidP="00DE613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Session 3</w:t>
      </w:r>
    </w:p>
    <w:p w:rsidR="00DE6131" w:rsidRDefault="00DE6131" w:rsidP="00DE613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Aaron Keniston and Nikolay Maslov   </w:t>
      </w:r>
    </w:p>
    <w:p w:rsidR="00DE6131" w:rsidRDefault="00DE6131" w:rsidP="00DE6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Faculty Mentor: Dr. Jeremy Mallari       </w:t>
      </w:r>
    </w:p>
    <w:p w:rsidR="00DE6131" w:rsidRDefault="00DE6131" w:rsidP="00DE613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Title: </w:t>
      </w:r>
      <w:r>
        <w:rPr>
          <w:rFonts w:ascii="Times New Roman" w:hAnsi="Times New Roman" w:cs="Times New Roman"/>
          <w:i/>
          <w:iCs/>
        </w:rPr>
        <w:t xml:space="preserve">Understanding the Binding Mode of Novel Piperazine-Based Inhibitors Against </w:t>
      </w:r>
      <w:proofErr w:type="spellStart"/>
      <w:r>
        <w:rPr>
          <w:rFonts w:ascii="Times New Roman" w:hAnsi="Times New Roman" w:cs="Times New Roman"/>
          <w:i/>
          <w:iCs/>
        </w:rPr>
        <w:t>Falcilysin</w:t>
      </w:r>
      <w:proofErr w:type="spellEnd"/>
      <w:r>
        <w:rPr>
          <w:rFonts w:ascii="Times New Roman" w:hAnsi="Times New Roman" w:cs="Times New Roman"/>
          <w:i/>
          <w:iCs/>
        </w:rPr>
        <w:t>, an Essential Malarial Metalloprotease</w:t>
      </w:r>
    </w:p>
    <w:p w:rsidR="00DE6131" w:rsidRDefault="00DE6131" w:rsidP="00DE6131">
      <w:pPr>
        <w:rPr>
          <w:rFonts w:ascii="Times New Roman" w:hAnsi="Times New Roman" w:cs="Times New Roman"/>
          <w:i/>
          <w:iCs/>
        </w:rPr>
      </w:pPr>
    </w:p>
    <w:p w:rsidR="00DE6131" w:rsidRDefault="00DE6131" w:rsidP="00DE613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Session 4</w:t>
      </w:r>
    </w:p>
    <w:p w:rsidR="00DE6131" w:rsidRDefault="00DE6131" w:rsidP="00DE6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Jasmine Colorado</w:t>
      </w:r>
      <w:r>
        <w:rPr>
          <w:rFonts w:ascii="Times New Roman" w:hAnsi="Times New Roman" w:cs="Times New Roman"/>
        </w:rPr>
        <w:t xml:space="preserve">                    </w:t>
      </w:r>
    </w:p>
    <w:p w:rsidR="00DE6131" w:rsidRDefault="00DE6131" w:rsidP="00DE6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Faculty Mentor: Dr. Chad Luck  </w:t>
      </w:r>
    </w:p>
    <w:p w:rsidR="00DE6131" w:rsidRDefault="00DE6131" w:rsidP="00DE613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Title: </w:t>
      </w:r>
      <w:r>
        <w:rPr>
          <w:rFonts w:ascii="Times New Roman" w:hAnsi="Times New Roman" w:cs="Times New Roman"/>
          <w:i/>
          <w:iCs/>
        </w:rPr>
        <w:t>Queen of Peace: Decolonizing the art, iconography and legend behind the Virgin Mary of El Salvador</w:t>
      </w:r>
    </w:p>
    <w:p w:rsidR="00DE6131" w:rsidRDefault="00DE6131" w:rsidP="00DE6131">
      <w:pPr>
        <w:rPr>
          <w:rFonts w:ascii="Times New Roman" w:hAnsi="Times New Roman" w:cs="Times New Roman"/>
        </w:rPr>
      </w:pPr>
    </w:p>
    <w:p w:rsidR="00DE6131" w:rsidRDefault="00DE6131" w:rsidP="00DE613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Session 5</w:t>
      </w:r>
    </w:p>
    <w:p w:rsidR="00DE6131" w:rsidRDefault="00DE6131" w:rsidP="00DE6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Hector </w:t>
      </w:r>
      <w:proofErr w:type="spellStart"/>
      <w:r>
        <w:rPr>
          <w:rFonts w:ascii="Times New Roman" w:hAnsi="Times New Roman" w:cs="Times New Roman"/>
          <w:b/>
          <w:bCs/>
        </w:rPr>
        <w:t>Pimienta</w:t>
      </w:r>
      <w:proofErr w:type="spellEnd"/>
      <w:r>
        <w:rPr>
          <w:rFonts w:ascii="Times New Roman" w:hAnsi="Times New Roman" w:cs="Times New Roman"/>
        </w:rPr>
        <w:t xml:space="preserve">                       </w:t>
      </w:r>
    </w:p>
    <w:p w:rsidR="00DE6131" w:rsidRDefault="00DE6131" w:rsidP="00DE6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Faculty Mentor: Dr. Benjamin Becerra   </w:t>
      </w:r>
    </w:p>
    <w:p w:rsidR="00DE6131" w:rsidRDefault="00DE6131" w:rsidP="00DE613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Title: </w:t>
      </w:r>
      <w:r>
        <w:rPr>
          <w:rFonts w:ascii="Times New Roman" w:hAnsi="Times New Roman" w:cs="Times New Roman"/>
          <w:i/>
          <w:iCs/>
        </w:rPr>
        <w:t>Assessing vulnerability to cybercrime among older adults using a grounded theory approach</w:t>
      </w:r>
    </w:p>
    <w:p w:rsidR="00DE6131" w:rsidRDefault="00DE6131" w:rsidP="00DE6131">
      <w:pPr>
        <w:rPr>
          <w:rFonts w:ascii="Times New Roman" w:hAnsi="Times New Roman" w:cs="Times New Roman"/>
        </w:rPr>
      </w:pPr>
    </w:p>
    <w:p w:rsidR="00DE6131" w:rsidRDefault="00DE6131" w:rsidP="00DE613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Session 6</w:t>
      </w:r>
    </w:p>
    <w:p w:rsidR="00DE6131" w:rsidRDefault="00DE6131" w:rsidP="00DE613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Elsy Cruz, Yesenia Casas, Stephanie Nunez-Rivera, Patricia Rivera  </w:t>
      </w:r>
    </w:p>
    <w:p w:rsidR="00DE6131" w:rsidRDefault="00DE6131" w:rsidP="00DE6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Faculty Mentor: Dr. Nancy Acevedo-Gil </w:t>
      </w:r>
    </w:p>
    <w:p w:rsidR="00DE6131" w:rsidRDefault="00DE6131" w:rsidP="00DE613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Title: </w:t>
      </w:r>
      <w:r>
        <w:rPr>
          <w:rFonts w:ascii="Times New Roman" w:hAnsi="Times New Roman" w:cs="Times New Roman"/>
          <w:i/>
          <w:iCs/>
        </w:rPr>
        <w:t>Promoting Pre- and Post- Transfer Success in STEM at Hispanic Serving Institutions</w:t>
      </w:r>
    </w:p>
    <w:p w:rsidR="00DE6131" w:rsidRDefault="00DE6131" w:rsidP="00DE6131">
      <w:pPr>
        <w:rPr>
          <w:rFonts w:ascii="Times New Roman" w:hAnsi="Times New Roman" w:cs="Times New Roman"/>
        </w:rPr>
      </w:pPr>
    </w:p>
    <w:p w:rsidR="00DE6131" w:rsidRDefault="00DE6131" w:rsidP="00DE613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Session 7</w:t>
      </w:r>
    </w:p>
    <w:p w:rsidR="00DE6131" w:rsidRDefault="00DE6131" w:rsidP="00DE6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Emily-Anne del Rosario          </w:t>
      </w:r>
      <w:r>
        <w:rPr>
          <w:rFonts w:ascii="Times New Roman" w:hAnsi="Times New Roman" w:cs="Times New Roman"/>
        </w:rPr>
        <w:t xml:space="preserve">            </w:t>
      </w:r>
    </w:p>
    <w:p w:rsidR="00DE6131" w:rsidRDefault="00DE6131" w:rsidP="00DE6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Faculty Mentor: Dr. Stacy Forcino         </w:t>
      </w:r>
    </w:p>
    <w:p w:rsidR="00DE6131" w:rsidRDefault="00DE6131" w:rsidP="00DE613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Title: </w:t>
      </w:r>
      <w:r>
        <w:rPr>
          <w:rFonts w:ascii="Times New Roman" w:hAnsi="Times New Roman" w:cs="Times New Roman"/>
          <w:i/>
          <w:iCs/>
        </w:rPr>
        <w:t>A Randomized Control Trial of a Social Skills Training Intervention for Sibling Conflict</w:t>
      </w:r>
    </w:p>
    <w:p w:rsidR="00DE6131" w:rsidRDefault="00DE6131" w:rsidP="00DE6131">
      <w:pPr>
        <w:rPr>
          <w:rFonts w:ascii="Times New Roman" w:hAnsi="Times New Roman" w:cs="Times New Roman"/>
        </w:rPr>
      </w:pPr>
    </w:p>
    <w:p w:rsidR="00DE6131" w:rsidRDefault="00DE6131" w:rsidP="00DE613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Session 8</w:t>
      </w:r>
    </w:p>
    <w:p w:rsidR="00DE6131" w:rsidRDefault="00DE6131" w:rsidP="00DE613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Ashley Bennett and </w:t>
      </w:r>
      <w:proofErr w:type="spellStart"/>
      <w:r>
        <w:rPr>
          <w:rFonts w:ascii="Times New Roman" w:hAnsi="Times New Roman" w:cs="Times New Roman"/>
          <w:b/>
          <w:bCs/>
        </w:rPr>
        <w:t>Mellisa</w:t>
      </w:r>
      <w:proofErr w:type="spellEnd"/>
      <w:r>
        <w:rPr>
          <w:rFonts w:ascii="Times New Roman" w:hAnsi="Times New Roman" w:cs="Times New Roman"/>
          <w:b/>
          <w:bCs/>
        </w:rPr>
        <w:t xml:space="preserve"> Duchesne </w:t>
      </w:r>
    </w:p>
    <w:p w:rsidR="00DE6131" w:rsidRDefault="00DE6131" w:rsidP="00DE6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Faculty Mentor: Dr. Deirdre Lanesskog  </w:t>
      </w:r>
    </w:p>
    <w:p w:rsidR="00DE6131" w:rsidRDefault="00DE6131" w:rsidP="00DE613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Title: </w:t>
      </w:r>
      <w:r>
        <w:rPr>
          <w:rFonts w:ascii="Times New Roman" w:hAnsi="Times New Roman" w:cs="Times New Roman"/>
          <w:i/>
          <w:iCs/>
        </w:rPr>
        <w:t>Social Worker's Experiences and Knowledge in Working with Mixed Race Youth and Families.</w:t>
      </w:r>
    </w:p>
    <w:p w:rsidR="00DE6131" w:rsidRDefault="00DE6131" w:rsidP="00DE6131">
      <w:pPr>
        <w:rPr>
          <w:rFonts w:ascii="Times New Roman" w:hAnsi="Times New Roman" w:cs="Times New Roman"/>
        </w:rPr>
      </w:pPr>
    </w:p>
    <w:p w:rsidR="00DE6131" w:rsidRDefault="00DE6131" w:rsidP="00DE613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Session 9</w:t>
      </w:r>
    </w:p>
    <w:p w:rsidR="00DE6131" w:rsidRDefault="00DE6131" w:rsidP="00DE6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Adriel Chavez-Sherman          </w:t>
      </w:r>
      <w:r>
        <w:rPr>
          <w:rFonts w:ascii="Times New Roman" w:hAnsi="Times New Roman" w:cs="Times New Roman"/>
        </w:rPr>
        <w:t xml:space="preserve">            </w:t>
      </w:r>
    </w:p>
    <w:p w:rsidR="00DE6131" w:rsidRDefault="00DE6131" w:rsidP="00DE6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Faculty Mentor: Dr. Ahlam Muhtaseb    </w:t>
      </w:r>
    </w:p>
    <w:p w:rsidR="00DE6131" w:rsidRDefault="00DE6131" w:rsidP="00DE613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Title: </w:t>
      </w:r>
      <w:r>
        <w:rPr>
          <w:rFonts w:ascii="Times New Roman" w:hAnsi="Times New Roman" w:cs="Times New Roman"/>
          <w:i/>
          <w:iCs/>
        </w:rPr>
        <w:t>“Is Blood Thicker than Water?”: Constructing, Maintaining, and Reinforcing Adoptive Identities</w:t>
      </w:r>
    </w:p>
    <w:p w:rsidR="00DE6131" w:rsidRDefault="00DE6131" w:rsidP="00DE6131">
      <w:pPr>
        <w:rPr>
          <w:rFonts w:ascii="Times New Roman" w:hAnsi="Times New Roman" w:cs="Times New Roman"/>
        </w:rPr>
      </w:pPr>
    </w:p>
    <w:p w:rsidR="00DE6131" w:rsidRDefault="00DE6131" w:rsidP="00DE613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Session 10</w:t>
      </w:r>
    </w:p>
    <w:p w:rsidR="00DE6131" w:rsidRDefault="00DE6131" w:rsidP="00DE613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Nicolas Elia and Charles </w:t>
      </w:r>
      <w:proofErr w:type="spellStart"/>
      <w:r>
        <w:rPr>
          <w:rFonts w:ascii="Times New Roman" w:hAnsi="Times New Roman" w:cs="Times New Roman"/>
          <w:b/>
          <w:bCs/>
        </w:rPr>
        <w:t>Kinzel</w:t>
      </w:r>
      <w:proofErr w:type="spellEnd"/>
      <w:r>
        <w:rPr>
          <w:rFonts w:ascii="Times New Roman" w:hAnsi="Times New Roman" w:cs="Times New Roman"/>
          <w:b/>
          <w:bCs/>
        </w:rPr>
        <w:t xml:space="preserve">           </w:t>
      </w:r>
    </w:p>
    <w:p w:rsidR="00DE6131" w:rsidRDefault="00DE6131" w:rsidP="00DE6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Faculty Mentor: Dr. Fadi Muheidat        </w:t>
      </w:r>
    </w:p>
    <w:p w:rsidR="00DE6131" w:rsidRDefault="00DE6131" w:rsidP="00DE6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</w:t>
      </w:r>
      <w:proofErr w:type="spellStart"/>
      <w:r>
        <w:rPr>
          <w:rFonts w:ascii="Times New Roman" w:hAnsi="Times New Roman" w:cs="Times New Roman"/>
          <w:i/>
          <w:iCs/>
        </w:rPr>
        <w:t>StimulEye</w:t>
      </w:r>
      <w:proofErr w:type="spellEnd"/>
      <w:r>
        <w:rPr>
          <w:rFonts w:ascii="Times New Roman" w:hAnsi="Times New Roman" w:cs="Times New Roman"/>
          <w:i/>
          <w:iCs/>
        </w:rPr>
        <w:t xml:space="preserve"> - A Concussion Detector Based on Machine Learning</w:t>
      </w:r>
    </w:p>
    <w:p w:rsidR="00CE156B" w:rsidRDefault="00CE156B" w:rsidP="00DE6131"/>
    <w:sectPr w:rsidR="00CE1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wNjC2sLQ0szQzszBX0lEKTi0uzszPAykwrAUAx5Ft2ywAAAA="/>
  </w:docVars>
  <w:rsids>
    <w:rsidRoot w:val="00DE6131"/>
    <w:rsid w:val="00654741"/>
    <w:rsid w:val="00CE156B"/>
    <w:rsid w:val="00D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C67E2"/>
  <w15:chartTrackingRefBased/>
  <w15:docId w15:val="{D9C1BFF4-1AE8-4582-895E-82CBDF06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13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9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3016</Characters>
  <Application>Microsoft Office Word</Application>
  <DocSecurity>0</DocSecurity>
  <Lines>25</Lines>
  <Paragraphs>7</Paragraphs>
  <ScaleCrop>false</ScaleCrop>
  <Company>California State University of San Bernardino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White</dc:creator>
  <cp:keywords/>
  <dc:description/>
  <cp:lastModifiedBy>Danielle White</cp:lastModifiedBy>
  <cp:revision>1</cp:revision>
  <dcterms:created xsi:type="dcterms:W3CDTF">2020-05-15T15:33:00Z</dcterms:created>
  <dcterms:modified xsi:type="dcterms:W3CDTF">2020-05-15T15:35:00Z</dcterms:modified>
</cp:coreProperties>
</file>