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6B496" w14:textId="77777777" w:rsidR="006656D8" w:rsidRPr="006656D8" w:rsidRDefault="006656D8" w:rsidP="006656D8">
      <w:pPr>
        <w:spacing w:before="100" w:beforeAutospacing="1" w:after="100" w:afterAutospacing="1"/>
        <w:outlineLvl w:val="1"/>
        <w:rPr>
          <w:rFonts w:eastAsia="Times New Roman"/>
          <w:b/>
          <w:bCs/>
          <w:sz w:val="36"/>
          <w:szCs w:val="36"/>
        </w:rPr>
      </w:pPr>
      <w:r w:rsidRPr="006656D8">
        <w:rPr>
          <w:rFonts w:eastAsia="Times New Roman"/>
          <w:b/>
          <w:bCs/>
          <w:sz w:val="36"/>
          <w:szCs w:val="36"/>
        </w:rPr>
        <w:t>Open letter to Biology students in response to BLM protests</w:t>
      </w:r>
    </w:p>
    <w:p w14:paraId="5A8AB64F" w14:textId="77777777" w:rsidR="006656D8" w:rsidRPr="006656D8" w:rsidRDefault="006656D8" w:rsidP="006656D8">
      <w:pPr>
        <w:spacing w:before="100" w:beforeAutospacing="1" w:after="100" w:afterAutospacing="1"/>
        <w:rPr>
          <w:rFonts w:eastAsia="Times New Roman"/>
        </w:rPr>
      </w:pPr>
      <w:r w:rsidRPr="006656D8">
        <w:rPr>
          <w:rFonts w:eastAsia="Times New Roman"/>
        </w:rPr>
        <w:t>Dear Biology students,</w:t>
      </w:r>
    </w:p>
    <w:p w14:paraId="1680CA0C" w14:textId="77777777" w:rsidR="006656D8" w:rsidRPr="006656D8" w:rsidRDefault="006656D8" w:rsidP="006656D8">
      <w:pPr>
        <w:spacing w:before="100" w:beforeAutospacing="1" w:after="100" w:afterAutospacing="1"/>
        <w:rPr>
          <w:rFonts w:eastAsia="Times New Roman"/>
        </w:rPr>
      </w:pPr>
      <w:r w:rsidRPr="006656D8">
        <w:rPr>
          <w:rFonts w:eastAsia="Times New Roman"/>
        </w:rPr>
        <w:br/>
        <w:t xml:space="preserve">We reach out to you today to acknowledge the gross societal injustices that continue to occur in our country and to offer our support as your mentors and educators. We recognize that right now, focusing on academic goals is difficult while Black Americans are having their lives threatened daily, even while birding. The recent deaths of George Floyd, Breonna Taylor, and </w:t>
      </w:r>
      <w:proofErr w:type="spellStart"/>
      <w:r w:rsidRPr="006656D8">
        <w:rPr>
          <w:rFonts w:eastAsia="Times New Roman"/>
        </w:rPr>
        <w:t>Ahmaud</w:t>
      </w:r>
      <w:proofErr w:type="spellEnd"/>
      <w:r w:rsidRPr="006656D8">
        <w:rPr>
          <w:rFonts w:eastAsia="Times New Roman"/>
        </w:rPr>
        <w:t xml:space="preserve"> </w:t>
      </w:r>
      <w:proofErr w:type="spellStart"/>
      <w:r w:rsidRPr="006656D8">
        <w:rPr>
          <w:rFonts w:eastAsia="Times New Roman"/>
        </w:rPr>
        <w:t>Arbery</w:t>
      </w:r>
      <w:proofErr w:type="spellEnd"/>
      <w:r w:rsidRPr="006656D8">
        <w:rPr>
          <w:rFonts w:eastAsia="Times New Roman"/>
        </w:rPr>
        <w:t>, among too many others, underscores the systemic racism pervasive in our society.</w:t>
      </w:r>
    </w:p>
    <w:p w14:paraId="65D3DD90" w14:textId="77777777" w:rsidR="006656D8" w:rsidRPr="006656D8" w:rsidRDefault="006656D8" w:rsidP="006656D8">
      <w:pPr>
        <w:spacing w:before="100" w:beforeAutospacing="1" w:after="100" w:afterAutospacing="1"/>
        <w:rPr>
          <w:rFonts w:eastAsia="Times New Roman"/>
        </w:rPr>
      </w:pPr>
      <w:r w:rsidRPr="006656D8">
        <w:rPr>
          <w:rFonts w:eastAsia="Times New Roman"/>
        </w:rPr>
        <w:t>As we enter the final two weeks of the spring quarter, our first concern is of the health and wellbeing of you, our students. As such we are implementing four principles for creating a more equitable classroom:</w:t>
      </w:r>
    </w:p>
    <w:p w14:paraId="0BE7C7CA" w14:textId="77777777" w:rsidR="006656D8" w:rsidRPr="006656D8" w:rsidRDefault="006656D8" w:rsidP="006656D8">
      <w:pPr>
        <w:numPr>
          <w:ilvl w:val="0"/>
          <w:numId w:val="1"/>
        </w:numPr>
        <w:spacing w:before="100" w:beforeAutospacing="1" w:after="100" w:afterAutospacing="1"/>
        <w:rPr>
          <w:rFonts w:eastAsia="Times New Roman"/>
        </w:rPr>
      </w:pPr>
      <w:r w:rsidRPr="006656D8">
        <w:rPr>
          <w:rFonts w:eastAsia="Times New Roman"/>
        </w:rPr>
        <w:t>Community: We recognize that Biology faculty, staff, and students are a community that must support each other.</w:t>
      </w:r>
    </w:p>
    <w:p w14:paraId="55E84821" w14:textId="77777777" w:rsidR="006656D8" w:rsidRPr="006656D8" w:rsidRDefault="006656D8" w:rsidP="006656D8">
      <w:pPr>
        <w:numPr>
          <w:ilvl w:val="0"/>
          <w:numId w:val="1"/>
        </w:numPr>
        <w:spacing w:before="100" w:beforeAutospacing="1" w:after="100" w:afterAutospacing="1"/>
        <w:rPr>
          <w:rFonts w:eastAsia="Times New Roman"/>
        </w:rPr>
      </w:pPr>
      <w:r w:rsidRPr="006656D8">
        <w:rPr>
          <w:rFonts w:eastAsia="Times New Roman"/>
        </w:rPr>
        <w:t>Reflection: We welcome conversation around feelings and personal experiences regarding current events.</w:t>
      </w:r>
    </w:p>
    <w:p w14:paraId="4B23F939" w14:textId="77777777" w:rsidR="006656D8" w:rsidRPr="006656D8" w:rsidRDefault="006656D8" w:rsidP="006656D8">
      <w:pPr>
        <w:numPr>
          <w:ilvl w:val="0"/>
          <w:numId w:val="1"/>
        </w:numPr>
        <w:spacing w:before="100" w:beforeAutospacing="1" w:after="100" w:afterAutospacing="1"/>
        <w:rPr>
          <w:rFonts w:eastAsia="Times New Roman"/>
        </w:rPr>
      </w:pPr>
      <w:r w:rsidRPr="006656D8">
        <w:rPr>
          <w:rFonts w:eastAsia="Times New Roman"/>
        </w:rPr>
        <w:t>Transparency: We strive to be as transparent as possible in communicating our expectations to you.</w:t>
      </w:r>
    </w:p>
    <w:p w14:paraId="3E1CD460" w14:textId="77777777" w:rsidR="006656D8" w:rsidRPr="006656D8" w:rsidRDefault="006656D8" w:rsidP="006656D8">
      <w:pPr>
        <w:numPr>
          <w:ilvl w:val="0"/>
          <w:numId w:val="1"/>
        </w:numPr>
        <w:spacing w:before="100" w:beforeAutospacing="1" w:after="100" w:afterAutospacing="1"/>
        <w:rPr>
          <w:rFonts w:eastAsia="Times New Roman"/>
        </w:rPr>
      </w:pPr>
      <w:r w:rsidRPr="006656D8">
        <w:rPr>
          <w:rFonts w:eastAsia="Times New Roman"/>
        </w:rPr>
        <w:t>4. Flexibility: We will be flexible in the nature and timing of final assignments, exams, and grades.</w:t>
      </w:r>
    </w:p>
    <w:p w14:paraId="730C4A74" w14:textId="77777777" w:rsidR="006656D8" w:rsidRPr="006656D8" w:rsidRDefault="006656D8" w:rsidP="006656D8">
      <w:pPr>
        <w:spacing w:before="100" w:beforeAutospacing="1" w:after="100" w:afterAutospacing="1"/>
        <w:rPr>
          <w:rFonts w:eastAsia="Times New Roman"/>
        </w:rPr>
      </w:pPr>
      <w:r w:rsidRPr="006656D8">
        <w:rPr>
          <w:rFonts w:eastAsia="Times New Roman"/>
        </w:rPr>
        <w:t>We recognize that Biology, as a discipline, still has a long way to go toward achieving a truly diverse and inclusive environment. One source of positivity and hope is currently occurring on Twitter: Black Birders Week. We encourage you to support our community of black scientists by reading the pictures and messages they are sharing on the social media platform. They remind us that access to nature is not equally shared among everyone, that representation matters, and that we have much work to do to make our own scientific community more just. You can find the tweets by searching for the hashtags #BlackInNature, #BlackAFInSTEM, #BlackInSTEM, or #BlackBirdersWeek.</w:t>
      </w:r>
    </w:p>
    <w:p w14:paraId="39912D57" w14:textId="77777777" w:rsidR="006656D8" w:rsidRPr="006656D8" w:rsidRDefault="006656D8" w:rsidP="006656D8">
      <w:pPr>
        <w:spacing w:before="100" w:beforeAutospacing="1" w:after="100" w:afterAutospacing="1"/>
        <w:rPr>
          <w:rFonts w:eastAsia="Times New Roman"/>
        </w:rPr>
      </w:pPr>
      <w:r w:rsidRPr="006656D8">
        <w:rPr>
          <w:rFonts w:eastAsia="Times New Roman"/>
        </w:rPr>
        <w:t>In solidarity,</w:t>
      </w:r>
    </w:p>
    <w:p w14:paraId="11853D59" w14:textId="77777777" w:rsidR="006656D8" w:rsidRPr="006656D8" w:rsidRDefault="006656D8" w:rsidP="006656D8">
      <w:pPr>
        <w:spacing w:before="100" w:beforeAutospacing="1" w:after="100" w:afterAutospacing="1"/>
        <w:rPr>
          <w:rFonts w:eastAsia="Times New Roman"/>
        </w:rPr>
      </w:pPr>
      <w:r w:rsidRPr="006656D8">
        <w:rPr>
          <w:rFonts w:eastAsia="Times New Roman"/>
        </w:rPr>
        <w:t>The undersigned faculty and staff of the Biology Dept., CSUSB June 2, 2020</w:t>
      </w:r>
    </w:p>
    <w:p w14:paraId="3F8F3189" w14:textId="77777777" w:rsidR="006656D8" w:rsidRPr="006656D8" w:rsidRDefault="006656D8" w:rsidP="006656D8">
      <w:pPr>
        <w:spacing w:before="100" w:beforeAutospacing="1" w:after="100" w:afterAutospacing="1"/>
        <w:rPr>
          <w:rFonts w:eastAsia="Times New Roman"/>
        </w:rPr>
      </w:pPr>
      <w:r w:rsidRPr="006656D8">
        <w:rPr>
          <w:rFonts w:eastAsia="Times New Roman"/>
        </w:rPr>
        <w:t>Angela Horner Tony Metcalf Becky Talyn Bree Putman Daniel Nickerson David Polcyn David Rhoads David Smith Debbie Reynolds James Ferrari Jeremy Dodsworth John Skillman Kwame Eshun Laura Newcomb Lisa Anderson Mike Chao Nicole Bournias-Vardiabasis Paul Orwin Stuart Sumida Susan Lujan Taylor Pupka Tomasz Owerkowicz Kim Williams Jeff Thompson Melissa Iyengar</w:t>
      </w:r>
    </w:p>
    <w:p w14:paraId="3EA4F5FF" w14:textId="77777777" w:rsidR="00D47C02" w:rsidRPr="00F67DF4" w:rsidRDefault="00D47C02" w:rsidP="00F67DF4"/>
    <w:sectPr w:rsidR="00D47C02" w:rsidRPr="00F67D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9FE36" w14:textId="77777777" w:rsidR="0005183D" w:rsidRDefault="0005183D" w:rsidP="006656D8">
      <w:r>
        <w:separator/>
      </w:r>
    </w:p>
  </w:endnote>
  <w:endnote w:type="continuationSeparator" w:id="0">
    <w:p w14:paraId="61856F19" w14:textId="77777777" w:rsidR="0005183D" w:rsidRDefault="0005183D" w:rsidP="0066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D8BDE" w14:textId="77777777" w:rsidR="0005183D" w:rsidRDefault="0005183D" w:rsidP="006656D8">
      <w:r>
        <w:separator/>
      </w:r>
    </w:p>
  </w:footnote>
  <w:footnote w:type="continuationSeparator" w:id="0">
    <w:p w14:paraId="122778F2" w14:textId="77777777" w:rsidR="0005183D" w:rsidRDefault="0005183D" w:rsidP="0066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A3E63"/>
    <w:multiLevelType w:val="multilevel"/>
    <w:tmpl w:val="584C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FD"/>
    <w:rsid w:val="0005183D"/>
    <w:rsid w:val="006656D8"/>
    <w:rsid w:val="007D53FD"/>
    <w:rsid w:val="00D47C02"/>
    <w:rsid w:val="00F67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02E0F"/>
  <w15:chartTrackingRefBased/>
  <w15:docId w15:val="{A792B872-05FE-41B7-B63B-56162F9B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F4"/>
    <w:rPr>
      <w:rFonts w:ascii="Times New Roman" w:hAnsi="Times New Roman" w:cs="Times New Roman"/>
      <w:sz w:val="24"/>
      <w:szCs w:val="24"/>
    </w:rPr>
  </w:style>
  <w:style w:type="paragraph" w:styleId="Heading2">
    <w:name w:val="heading 2"/>
    <w:basedOn w:val="Normal"/>
    <w:link w:val="Heading2Char"/>
    <w:uiPriority w:val="9"/>
    <w:qFormat/>
    <w:rsid w:val="006656D8"/>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6D8"/>
    <w:pPr>
      <w:tabs>
        <w:tab w:val="center" w:pos="4680"/>
        <w:tab w:val="right" w:pos="9360"/>
      </w:tabs>
    </w:pPr>
  </w:style>
  <w:style w:type="character" w:customStyle="1" w:styleId="HeaderChar">
    <w:name w:val="Header Char"/>
    <w:basedOn w:val="DefaultParagraphFont"/>
    <w:link w:val="Header"/>
    <w:uiPriority w:val="99"/>
    <w:rsid w:val="006656D8"/>
    <w:rPr>
      <w:rFonts w:ascii="Times New Roman" w:hAnsi="Times New Roman" w:cs="Times New Roman"/>
      <w:sz w:val="24"/>
      <w:szCs w:val="24"/>
    </w:rPr>
  </w:style>
  <w:style w:type="paragraph" w:styleId="Footer">
    <w:name w:val="footer"/>
    <w:basedOn w:val="Normal"/>
    <w:link w:val="FooterChar"/>
    <w:uiPriority w:val="99"/>
    <w:unhideWhenUsed/>
    <w:rsid w:val="006656D8"/>
    <w:pPr>
      <w:tabs>
        <w:tab w:val="center" w:pos="4680"/>
        <w:tab w:val="right" w:pos="9360"/>
      </w:tabs>
    </w:pPr>
  </w:style>
  <w:style w:type="character" w:customStyle="1" w:styleId="FooterChar">
    <w:name w:val="Footer Char"/>
    <w:basedOn w:val="DefaultParagraphFont"/>
    <w:link w:val="Footer"/>
    <w:uiPriority w:val="99"/>
    <w:rsid w:val="006656D8"/>
    <w:rPr>
      <w:rFonts w:ascii="Times New Roman" w:hAnsi="Times New Roman" w:cs="Times New Roman"/>
      <w:sz w:val="24"/>
      <w:szCs w:val="24"/>
    </w:rPr>
  </w:style>
  <w:style w:type="character" w:customStyle="1" w:styleId="Heading2Char">
    <w:name w:val="Heading 2 Char"/>
    <w:basedOn w:val="DefaultParagraphFont"/>
    <w:link w:val="Heading2"/>
    <w:uiPriority w:val="9"/>
    <w:rsid w:val="006656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56D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Chao</dc:creator>
  <cp:keywords/>
  <dc:description/>
  <cp:lastModifiedBy>Mike Chao</cp:lastModifiedBy>
  <cp:revision>2</cp:revision>
  <dcterms:created xsi:type="dcterms:W3CDTF">2020-08-16T01:09:00Z</dcterms:created>
  <dcterms:modified xsi:type="dcterms:W3CDTF">2020-08-16T01:09:00Z</dcterms:modified>
</cp:coreProperties>
</file>