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Caption w:val="Header CSUSB ITS Logo"/>
      </w:tblPr>
      <w:tblGrid>
        <w:gridCol w:w="4510"/>
        <w:gridCol w:w="5660"/>
      </w:tblGrid>
      <w:tr w:rsidR="004C7804" w:rsidRPr="00B30B1F" w14:paraId="5270F62F" w14:textId="77777777" w:rsidTr="00333A61">
        <w:trPr>
          <w:cantSplit/>
          <w:tblHeader/>
        </w:trPr>
        <w:tc>
          <w:tcPr>
            <w:tcW w:w="4542" w:type="dxa"/>
          </w:tcPr>
          <w:p w14:paraId="74B6CA6B" w14:textId="3790D61B" w:rsidR="00AD0B86" w:rsidRDefault="00BA2A8E" w:rsidP="00AD0B86">
            <w:pPr>
              <w:pStyle w:val="TDocCover05Header-Footer"/>
              <w:keepNext/>
            </w:pPr>
            <w:r w:rsidRPr="00261580">
              <w:rPr>
                <w:noProof/>
              </w:rPr>
              <w:drawing>
                <wp:inline distT="0" distB="0" distL="0" distR="0" wp14:anchorId="7F3C2FCB" wp14:editId="02B69361">
                  <wp:extent cx="1876425" cy="934720"/>
                  <wp:effectExtent l="0" t="0" r="9525" b="0"/>
                  <wp:docPr id="4" name="Picture 4" descr="California State University San Bernardino Information Technology Services Logo" title="CSUSB I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425" cy="934720"/>
                          </a:xfrm>
                          <a:prstGeom prst="rect">
                            <a:avLst/>
                          </a:prstGeom>
                          <a:noFill/>
                          <a:ln>
                            <a:noFill/>
                          </a:ln>
                        </pic:spPr>
                      </pic:pic>
                    </a:graphicData>
                  </a:graphic>
                </wp:inline>
              </w:drawing>
            </w:r>
          </w:p>
          <w:p w14:paraId="23805592" w14:textId="37C4EBEE" w:rsidR="003D13FC" w:rsidRPr="00AD0B86" w:rsidRDefault="00AD0B86" w:rsidP="00AD0B86">
            <w:pPr>
              <w:pStyle w:val="Caption"/>
              <w:rPr>
                <w:color w:val="FFFFFF"/>
                <w:sz w:val="2"/>
                <w:szCs w:val="2"/>
              </w:rPr>
            </w:pPr>
            <w:r w:rsidRPr="00AD0B86">
              <w:rPr>
                <w:color w:val="FFFFFF"/>
                <w:sz w:val="2"/>
                <w:szCs w:val="2"/>
              </w:rPr>
              <w:t xml:space="preserve">CSUSB Logo </w:t>
            </w:r>
            <w:r w:rsidRPr="00AD0B86">
              <w:rPr>
                <w:color w:val="FFFFFF"/>
                <w:sz w:val="2"/>
                <w:szCs w:val="2"/>
              </w:rPr>
              <w:fldChar w:fldCharType="begin"/>
            </w:r>
            <w:r w:rsidRPr="00AD0B86">
              <w:rPr>
                <w:color w:val="FFFFFF"/>
                <w:sz w:val="2"/>
                <w:szCs w:val="2"/>
              </w:rPr>
              <w:instrText xml:space="preserve"> SEQ CSUSB_Logo \* ARABIC </w:instrText>
            </w:r>
            <w:r w:rsidRPr="00AD0B86">
              <w:rPr>
                <w:color w:val="FFFFFF"/>
                <w:sz w:val="2"/>
                <w:szCs w:val="2"/>
              </w:rPr>
              <w:fldChar w:fldCharType="separate"/>
            </w:r>
            <w:r w:rsidR="00CC70D1">
              <w:rPr>
                <w:noProof/>
                <w:color w:val="FFFFFF"/>
                <w:sz w:val="2"/>
                <w:szCs w:val="2"/>
              </w:rPr>
              <w:t>1</w:t>
            </w:r>
            <w:r w:rsidRPr="00AD0B86">
              <w:rPr>
                <w:color w:val="FFFFFF"/>
                <w:sz w:val="2"/>
                <w:szCs w:val="2"/>
              </w:rPr>
              <w:fldChar w:fldCharType="end"/>
            </w:r>
          </w:p>
          <w:p w14:paraId="0D5F8EB2" w14:textId="0BF783E8" w:rsidR="004C7804" w:rsidRPr="003D13FC" w:rsidRDefault="003D13FC" w:rsidP="003D13FC">
            <w:pPr>
              <w:pStyle w:val="Caption"/>
              <w:rPr>
                <w:color w:val="FFFFFF"/>
                <w:sz w:val="8"/>
                <w:szCs w:val="8"/>
              </w:rPr>
            </w:pPr>
            <w:r w:rsidRPr="003D13FC">
              <w:rPr>
                <w:color w:val="FFFFFF"/>
                <w:sz w:val="8"/>
                <w:szCs w:val="8"/>
              </w:rPr>
              <w:t xml:space="preserve">CSUSB Logo </w:t>
            </w:r>
            <w:r w:rsidRPr="003D13FC">
              <w:rPr>
                <w:color w:val="FFFFFF"/>
                <w:sz w:val="8"/>
                <w:szCs w:val="8"/>
              </w:rPr>
              <w:fldChar w:fldCharType="begin"/>
            </w:r>
            <w:r w:rsidRPr="003D13FC">
              <w:rPr>
                <w:color w:val="FFFFFF"/>
                <w:sz w:val="8"/>
                <w:szCs w:val="8"/>
              </w:rPr>
              <w:instrText xml:space="preserve"> SEQ CSUSB_Logo \* ARABIC </w:instrText>
            </w:r>
            <w:r w:rsidRPr="003D13FC">
              <w:rPr>
                <w:color w:val="FFFFFF"/>
                <w:sz w:val="8"/>
                <w:szCs w:val="8"/>
              </w:rPr>
              <w:fldChar w:fldCharType="separate"/>
            </w:r>
            <w:r w:rsidR="00CC70D1">
              <w:rPr>
                <w:noProof/>
                <w:color w:val="FFFFFF"/>
                <w:sz w:val="8"/>
                <w:szCs w:val="8"/>
              </w:rPr>
              <w:t>2</w:t>
            </w:r>
            <w:r w:rsidRPr="003D13FC">
              <w:rPr>
                <w:color w:val="FFFFFF"/>
                <w:sz w:val="8"/>
                <w:szCs w:val="8"/>
              </w:rPr>
              <w:fldChar w:fldCharType="end"/>
            </w:r>
          </w:p>
        </w:tc>
        <w:tc>
          <w:tcPr>
            <w:tcW w:w="5754" w:type="dxa"/>
          </w:tcPr>
          <w:p w14:paraId="25F1EF2C" w14:textId="77777777" w:rsidR="004C7804" w:rsidRDefault="00532838" w:rsidP="00150225">
            <w:pPr>
              <w:pStyle w:val="TDocCover01Title"/>
            </w:pPr>
            <w:r>
              <w:t>Absence Management</w:t>
            </w:r>
            <w:r w:rsidR="00F163B8">
              <w:t xml:space="preserve"> </w:t>
            </w:r>
            <w:r>
              <w:t xml:space="preserve"> </w:t>
            </w:r>
          </w:p>
          <w:p w14:paraId="42F880C6" w14:textId="21164ED8" w:rsidR="004C7804" w:rsidRPr="00A837FB" w:rsidRDefault="005F0A2A" w:rsidP="00251230">
            <w:pPr>
              <w:pStyle w:val="TDocCover01Title"/>
            </w:pPr>
            <w:r>
              <w:t>Timekeeper</w:t>
            </w:r>
            <w:r w:rsidR="00532838">
              <w:t xml:space="preserve"> </w:t>
            </w:r>
            <w:r w:rsidR="00B92C42">
              <w:t xml:space="preserve">Training </w:t>
            </w:r>
            <w:r w:rsidR="00532838">
              <w:t>Guide</w:t>
            </w:r>
          </w:p>
        </w:tc>
      </w:tr>
    </w:tbl>
    <w:p w14:paraId="52A14323" w14:textId="77777777" w:rsidR="004C7804" w:rsidRPr="00472AF3" w:rsidRDefault="004C7804" w:rsidP="00406844">
      <w:pPr>
        <w:pStyle w:val="TDocCover03Space"/>
        <w:rPr>
          <w:b/>
          <w:color w:val="FF0000"/>
          <w:sz w:val="20"/>
          <w:szCs w:val="20"/>
        </w:rPr>
      </w:pPr>
    </w:p>
    <w:p w14:paraId="0F997C4C" w14:textId="2A24E43D" w:rsidR="004C7804" w:rsidRPr="007518E6" w:rsidRDefault="004C7804" w:rsidP="007518E6">
      <w:pPr>
        <w:pStyle w:val="TDocCover04LastRevised"/>
      </w:pPr>
      <w:r w:rsidRPr="007518E6">
        <w:t>Last Revised:</w:t>
      </w:r>
      <w:r w:rsidRPr="007518E6">
        <w:tab/>
      </w:r>
      <w:r w:rsidR="00E35DE3">
        <w:t>04/2019</w:t>
      </w:r>
    </w:p>
    <w:p w14:paraId="0E421647" w14:textId="77777777" w:rsidR="004C7804" w:rsidRPr="007518E6" w:rsidRDefault="004C7804" w:rsidP="007518E6">
      <w:pPr>
        <w:pStyle w:val="TDocCover04LastRevised"/>
      </w:pPr>
      <w:r>
        <w:t>Final</w:t>
      </w:r>
      <w:r w:rsidRPr="007518E6">
        <w:tab/>
      </w:r>
      <w:r w:rsidR="00E933B6">
        <w:t xml:space="preserve"> </w:t>
      </w:r>
    </w:p>
    <w:p w14:paraId="185D4AC8" w14:textId="77777777" w:rsidR="004C7804" w:rsidRPr="003D1B98" w:rsidRDefault="004C7804" w:rsidP="002C2DB2">
      <w:pPr>
        <w:pStyle w:val="Heading0NoTOC-RedLine"/>
        <w:pageBreakBefore/>
      </w:pPr>
      <w:r w:rsidRPr="003D1B98">
        <w:lastRenderedPageBreak/>
        <w:t xml:space="preserve">REVISION CONTROL  </w:t>
      </w:r>
    </w:p>
    <w:p w14:paraId="4E0A9BD8" w14:textId="77777777" w:rsidR="004C7804" w:rsidRPr="00DF6700" w:rsidRDefault="004C7804" w:rsidP="00607367">
      <w:pPr>
        <w:pStyle w:val="TDocInfo02"/>
        <w:ind w:left="2880" w:hanging="2880"/>
      </w:pPr>
      <w:r w:rsidRPr="00DF6700">
        <w:rPr>
          <w:b/>
        </w:rPr>
        <w:t>Document Title</w:t>
      </w:r>
      <w:r>
        <w:rPr>
          <w:b/>
        </w:rPr>
        <w:t>:</w:t>
      </w:r>
      <w:r w:rsidRPr="00DF6700">
        <w:tab/>
      </w:r>
      <w:r w:rsidR="002B635A">
        <w:t>ABSENCE MANAGEMENT</w:t>
      </w:r>
      <w:r w:rsidR="00B92C42">
        <w:t xml:space="preserve"> </w:t>
      </w:r>
      <w:r w:rsidR="005F0A2A">
        <w:t>Timekeeper</w:t>
      </w:r>
      <w:r w:rsidR="00B92C42">
        <w:t xml:space="preserve"> Training Guide</w:t>
      </w:r>
    </w:p>
    <w:p w14:paraId="0809885C" w14:textId="77777777" w:rsidR="004C7804" w:rsidRPr="00DF6700" w:rsidRDefault="004C7804" w:rsidP="00607367">
      <w:pPr>
        <w:pStyle w:val="TDocInfo02"/>
        <w:ind w:left="2880" w:hanging="2880"/>
      </w:pPr>
      <w:r w:rsidRPr="00DF6700">
        <w:rPr>
          <w:b/>
        </w:rPr>
        <w:t>Author</w:t>
      </w:r>
      <w:r>
        <w:rPr>
          <w:b/>
        </w:rPr>
        <w:t>:</w:t>
      </w:r>
      <w:r w:rsidRPr="00DF6700">
        <w:tab/>
      </w:r>
      <w:r w:rsidR="00B92C42">
        <w:t>CMS/Payroll</w:t>
      </w:r>
      <w:r w:rsidRPr="00DF6700">
        <w:t xml:space="preserve"> </w:t>
      </w:r>
    </w:p>
    <w:p w14:paraId="70C0F18F" w14:textId="5395821B" w:rsidR="004C7804" w:rsidRPr="00236F03" w:rsidRDefault="004C7804" w:rsidP="00607367">
      <w:pPr>
        <w:pStyle w:val="TDocInfo02"/>
        <w:ind w:left="2880" w:hanging="2880"/>
        <w:rPr>
          <w:sz w:val="16"/>
          <w:szCs w:val="16"/>
        </w:rPr>
      </w:pPr>
      <w:r w:rsidRPr="00DF6700">
        <w:rPr>
          <w:b/>
        </w:rPr>
        <w:t>File Reference</w:t>
      </w:r>
      <w:r>
        <w:rPr>
          <w:b/>
        </w:rPr>
        <w:t>:</w:t>
      </w:r>
      <w:r w:rsidRPr="00DF6700">
        <w:tab/>
      </w:r>
      <w:r w:rsidR="00B92C42" w:rsidRPr="00236F03">
        <w:rPr>
          <w:sz w:val="16"/>
          <w:szCs w:val="16"/>
        </w:rPr>
        <w:fldChar w:fldCharType="begin"/>
      </w:r>
      <w:r w:rsidR="00B92C42" w:rsidRPr="00236F03">
        <w:rPr>
          <w:sz w:val="16"/>
          <w:szCs w:val="16"/>
        </w:rPr>
        <w:instrText xml:space="preserve"> FILENAME  \p  \* MERGEFORMAT </w:instrText>
      </w:r>
      <w:r w:rsidR="00B92C42" w:rsidRPr="00236F03">
        <w:rPr>
          <w:sz w:val="16"/>
          <w:szCs w:val="16"/>
        </w:rPr>
        <w:fldChar w:fldCharType="separate"/>
      </w:r>
      <w:r w:rsidR="00236F03" w:rsidRPr="00236F03">
        <w:rPr>
          <w:noProof/>
          <w:sz w:val="16"/>
          <w:szCs w:val="16"/>
        </w:rPr>
        <w:t>/ITS Training Services Team/Absence Management Documents/AMSS_PhaseII_Guides/AM_PhaseII_Training Guides/TIMEKeeper_04_2019_ADA.docx</w:t>
      </w:r>
      <w:r w:rsidR="00B92C42" w:rsidRPr="00236F03">
        <w:rPr>
          <w:sz w:val="16"/>
          <w:szCs w:val="16"/>
        </w:rPr>
        <w:fldChar w:fldCharType="end"/>
      </w:r>
    </w:p>
    <w:p w14:paraId="34FFE75F" w14:textId="77777777" w:rsidR="004C7804" w:rsidRPr="003E2C84" w:rsidRDefault="004C7804" w:rsidP="007466CE">
      <w:pPr>
        <w:pStyle w:val="H-Subtitle02Bold"/>
        <w:spacing w:before="360"/>
      </w:pPr>
      <w:r w:rsidRPr="003E2C84">
        <w:t xml:space="preserve">Revision </w:t>
      </w:r>
      <w:r w:rsidRPr="002D6708">
        <w:t>History</w:t>
      </w:r>
      <w:r w:rsidRPr="003E2C84">
        <w:t xml:space="preserve"> </w:t>
      </w:r>
    </w:p>
    <w:tbl>
      <w:tblPr>
        <w:tblStyle w:val="TableGridLight"/>
        <w:tblW w:w="0" w:type="auto"/>
        <w:tblLook w:val="00A0" w:firstRow="1" w:lastRow="0" w:firstColumn="1" w:lastColumn="0" w:noHBand="0" w:noVBand="0"/>
        <w:tblCaption w:val="Revision log"/>
      </w:tblPr>
      <w:tblGrid>
        <w:gridCol w:w="1611"/>
        <w:gridCol w:w="1935"/>
        <w:gridCol w:w="4689"/>
        <w:gridCol w:w="1845"/>
      </w:tblGrid>
      <w:tr w:rsidR="004C7804" w:rsidRPr="00A46D6F" w14:paraId="6375F42D" w14:textId="77777777" w:rsidTr="00333A61">
        <w:trPr>
          <w:tblHeader/>
        </w:trPr>
        <w:tc>
          <w:tcPr>
            <w:tcW w:w="1611" w:type="dxa"/>
          </w:tcPr>
          <w:p w14:paraId="585BFB0E" w14:textId="77777777" w:rsidR="004C7804" w:rsidRPr="00A46D6F" w:rsidRDefault="004C7804" w:rsidP="00B0786F">
            <w:pPr>
              <w:pStyle w:val="Table01Header"/>
            </w:pPr>
            <w:r>
              <w:t xml:space="preserve">Revision </w:t>
            </w:r>
            <w:r w:rsidRPr="00A46D6F">
              <w:t xml:space="preserve">Date </w:t>
            </w:r>
          </w:p>
        </w:tc>
        <w:tc>
          <w:tcPr>
            <w:tcW w:w="1935" w:type="dxa"/>
          </w:tcPr>
          <w:p w14:paraId="5BBB363B" w14:textId="77777777" w:rsidR="004C7804" w:rsidRPr="00A46D6F" w:rsidRDefault="004C7804" w:rsidP="00B0786F">
            <w:pPr>
              <w:pStyle w:val="Table01Header"/>
            </w:pPr>
            <w:r w:rsidRPr="00A46D6F">
              <w:t>Revised By</w:t>
            </w:r>
          </w:p>
        </w:tc>
        <w:tc>
          <w:tcPr>
            <w:tcW w:w="4689" w:type="dxa"/>
          </w:tcPr>
          <w:p w14:paraId="381C4FB9" w14:textId="77777777" w:rsidR="004C7804" w:rsidRPr="00A46D6F" w:rsidRDefault="004C7804" w:rsidP="00B0786F">
            <w:pPr>
              <w:pStyle w:val="Table01Header"/>
            </w:pPr>
            <w:r w:rsidRPr="00A46D6F">
              <w:t>Summary of Revisions</w:t>
            </w:r>
          </w:p>
        </w:tc>
        <w:tc>
          <w:tcPr>
            <w:tcW w:w="1845" w:type="dxa"/>
          </w:tcPr>
          <w:p w14:paraId="312B4154" w14:textId="77777777" w:rsidR="004C7804" w:rsidRPr="00A46D6F" w:rsidRDefault="004C7804" w:rsidP="00B0786F">
            <w:pPr>
              <w:pStyle w:val="Table01Header"/>
            </w:pPr>
            <w:r w:rsidRPr="00A46D6F">
              <w:t>Section(s) Revised</w:t>
            </w:r>
          </w:p>
        </w:tc>
      </w:tr>
      <w:tr w:rsidR="00424F94" w:rsidRPr="00B0786F" w14:paraId="4C1755C3" w14:textId="77777777" w:rsidTr="00333A61">
        <w:tc>
          <w:tcPr>
            <w:tcW w:w="1611" w:type="dxa"/>
          </w:tcPr>
          <w:p w14:paraId="3F25592F" w14:textId="77777777" w:rsidR="00424F94" w:rsidRDefault="00026F66" w:rsidP="00C21441">
            <w:pPr>
              <w:pStyle w:val="Table02Body"/>
            </w:pPr>
            <w:r>
              <w:t>02/12/15</w:t>
            </w:r>
          </w:p>
        </w:tc>
        <w:tc>
          <w:tcPr>
            <w:tcW w:w="1935" w:type="dxa"/>
          </w:tcPr>
          <w:p w14:paraId="16DB3D10" w14:textId="77777777" w:rsidR="00424F94" w:rsidRDefault="00026F66" w:rsidP="00C21441">
            <w:pPr>
              <w:pStyle w:val="Table02Body"/>
            </w:pPr>
            <w:r>
              <w:t>ACBI/DS</w:t>
            </w:r>
          </w:p>
        </w:tc>
        <w:tc>
          <w:tcPr>
            <w:tcW w:w="4689" w:type="dxa"/>
          </w:tcPr>
          <w:p w14:paraId="73C2523F" w14:textId="77777777" w:rsidR="00424F94" w:rsidRDefault="00026F66" w:rsidP="00C21441">
            <w:pPr>
              <w:pStyle w:val="Table02Body"/>
            </w:pPr>
            <w:r>
              <w:t>Update</w:t>
            </w:r>
          </w:p>
        </w:tc>
        <w:tc>
          <w:tcPr>
            <w:tcW w:w="1845" w:type="dxa"/>
          </w:tcPr>
          <w:p w14:paraId="00DA2703" w14:textId="77777777" w:rsidR="00424F94" w:rsidRDefault="00D532C9" w:rsidP="00C21441">
            <w:pPr>
              <w:pStyle w:val="Table02Body"/>
            </w:pPr>
            <w:r>
              <w:t>4,6</w:t>
            </w:r>
            <w:r w:rsidR="00026F66">
              <w:t xml:space="preserve">, </w:t>
            </w:r>
          </w:p>
        </w:tc>
      </w:tr>
      <w:tr w:rsidR="001A2464" w:rsidRPr="00B0786F" w14:paraId="7F618606" w14:textId="77777777" w:rsidTr="00333A61">
        <w:tc>
          <w:tcPr>
            <w:tcW w:w="1611" w:type="dxa"/>
          </w:tcPr>
          <w:p w14:paraId="3641F21C" w14:textId="77777777" w:rsidR="001A2464" w:rsidRDefault="001A2464" w:rsidP="00C21441">
            <w:pPr>
              <w:pStyle w:val="Table02Body"/>
            </w:pPr>
            <w:r>
              <w:t>02/16/15</w:t>
            </w:r>
          </w:p>
        </w:tc>
        <w:tc>
          <w:tcPr>
            <w:tcW w:w="1935" w:type="dxa"/>
          </w:tcPr>
          <w:p w14:paraId="1AF1DA11" w14:textId="77777777" w:rsidR="001A2464" w:rsidRDefault="001A2464" w:rsidP="00C21441">
            <w:pPr>
              <w:pStyle w:val="Table02Body"/>
            </w:pPr>
            <w:r>
              <w:t>ACBI/DS</w:t>
            </w:r>
          </w:p>
        </w:tc>
        <w:tc>
          <w:tcPr>
            <w:tcW w:w="4689" w:type="dxa"/>
          </w:tcPr>
          <w:p w14:paraId="4B477300" w14:textId="77777777" w:rsidR="001A2464" w:rsidRDefault="001A2464" w:rsidP="00C21441">
            <w:pPr>
              <w:pStyle w:val="Table02Body"/>
            </w:pPr>
            <w:r>
              <w:t>Update included Model 1 &amp; 2 image</w:t>
            </w:r>
          </w:p>
        </w:tc>
        <w:tc>
          <w:tcPr>
            <w:tcW w:w="1845" w:type="dxa"/>
          </w:tcPr>
          <w:p w14:paraId="0F13A304" w14:textId="77777777" w:rsidR="001A2464" w:rsidRDefault="001A2464" w:rsidP="00C21441">
            <w:pPr>
              <w:pStyle w:val="Table02Body"/>
            </w:pPr>
            <w:r>
              <w:t>6</w:t>
            </w:r>
          </w:p>
        </w:tc>
      </w:tr>
      <w:tr w:rsidR="005F5AB2" w:rsidRPr="00B0786F" w14:paraId="731791DD" w14:textId="77777777" w:rsidTr="00333A61">
        <w:tc>
          <w:tcPr>
            <w:tcW w:w="1611" w:type="dxa"/>
          </w:tcPr>
          <w:p w14:paraId="5B5F8F83" w14:textId="77777777" w:rsidR="005F5AB2" w:rsidRDefault="005F5AB2" w:rsidP="00C21441">
            <w:pPr>
              <w:pStyle w:val="Table02Body"/>
            </w:pPr>
            <w:r>
              <w:t>02/17/15</w:t>
            </w:r>
          </w:p>
        </w:tc>
        <w:tc>
          <w:tcPr>
            <w:tcW w:w="1935" w:type="dxa"/>
          </w:tcPr>
          <w:p w14:paraId="7C116DD3" w14:textId="77777777" w:rsidR="005F5AB2" w:rsidRDefault="005F5AB2" w:rsidP="00C21441">
            <w:pPr>
              <w:pStyle w:val="Table02Body"/>
            </w:pPr>
            <w:r>
              <w:t>ACBI/DS</w:t>
            </w:r>
          </w:p>
        </w:tc>
        <w:tc>
          <w:tcPr>
            <w:tcW w:w="4689" w:type="dxa"/>
          </w:tcPr>
          <w:p w14:paraId="43AF44AB" w14:textId="77777777" w:rsidR="005F5AB2" w:rsidRDefault="005F5AB2" w:rsidP="00C21441">
            <w:pPr>
              <w:pStyle w:val="Table02Body"/>
            </w:pPr>
            <w:r>
              <w:t>Update TK Balance Inquiry Payroll Status options</w:t>
            </w:r>
          </w:p>
        </w:tc>
        <w:tc>
          <w:tcPr>
            <w:tcW w:w="1845" w:type="dxa"/>
          </w:tcPr>
          <w:p w14:paraId="35EA2844" w14:textId="77777777" w:rsidR="005F5AB2" w:rsidRDefault="005F5AB2" w:rsidP="00C21441">
            <w:pPr>
              <w:pStyle w:val="Table02Body"/>
            </w:pPr>
            <w:r>
              <w:t>33</w:t>
            </w:r>
          </w:p>
        </w:tc>
      </w:tr>
      <w:tr w:rsidR="00060A16" w:rsidRPr="00B0786F" w14:paraId="16FAA9BC" w14:textId="77777777" w:rsidTr="00333A61">
        <w:tc>
          <w:tcPr>
            <w:tcW w:w="1611" w:type="dxa"/>
          </w:tcPr>
          <w:p w14:paraId="6A43D154" w14:textId="77777777" w:rsidR="00060A16" w:rsidRDefault="00060A16" w:rsidP="00C21441">
            <w:pPr>
              <w:pStyle w:val="Table02Body"/>
            </w:pPr>
            <w:r>
              <w:t>02/21/15</w:t>
            </w:r>
          </w:p>
        </w:tc>
        <w:tc>
          <w:tcPr>
            <w:tcW w:w="1935" w:type="dxa"/>
          </w:tcPr>
          <w:p w14:paraId="46C28212" w14:textId="77777777" w:rsidR="00060A16" w:rsidRDefault="00060A16" w:rsidP="00C21441">
            <w:pPr>
              <w:pStyle w:val="Table02Body"/>
            </w:pPr>
            <w:r>
              <w:t>ACBI/DS</w:t>
            </w:r>
          </w:p>
        </w:tc>
        <w:tc>
          <w:tcPr>
            <w:tcW w:w="4689" w:type="dxa"/>
          </w:tcPr>
          <w:p w14:paraId="2F04BE5D" w14:textId="77777777" w:rsidR="00060A16" w:rsidRDefault="00060A16" w:rsidP="00C21441">
            <w:pPr>
              <w:pStyle w:val="Table02Body"/>
            </w:pPr>
            <w:r>
              <w:t>Update</w:t>
            </w:r>
          </w:p>
        </w:tc>
        <w:tc>
          <w:tcPr>
            <w:tcW w:w="1845" w:type="dxa"/>
          </w:tcPr>
          <w:p w14:paraId="6407B6BF" w14:textId="77777777" w:rsidR="00060A16" w:rsidRDefault="00BA5BC7" w:rsidP="00C21441">
            <w:pPr>
              <w:pStyle w:val="Table02Body"/>
            </w:pPr>
            <w:r>
              <w:t>6</w:t>
            </w:r>
          </w:p>
        </w:tc>
      </w:tr>
      <w:tr w:rsidR="000A349F" w:rsidRPr="00B0786F" w14:paraId="087F1B98" w14:textId="77777777" w:rsidTr="00333A61">
        <w:tc>
          <w:tcPr>
            <w:tcW w:w="1611" w:type="dxa"/>
          </w:tcPr>
          <w:p w14:paraId="294E5DCD" w14:textId="77777777" w:rsidR="000A349F" w:rsidRDefault="000A349F" w:rsidP="00C21441">
            <w:pPr>
              <w:pStyle w:val="Table02Body"/>
            </w:pPr>
            <w:r>
              <w:t>06/18/15</w:t>
            </w:r>
          </w:p>
        </w:tc>
        <w:tc>
          <w:tcPr>
            <w:tcW w:w="1935" w:type="dxa"/>
          </w:tcPr>
          <w:p w14:paraId="3E714668" w14:textId="77777777" w:rsidR="000A349F" w:rsidRDefault="000A349F" w:rsidP="00C21441">
            <w:pPr>
              <w:pStyle w:val="Table02Body"/>
            </w:pPr>
            <w:r>
              <w:t>ACBI/DS</w:t>
            </w:r>
          </w:p>
        </w:tc>
        <w:tc>
          <w:tcPr>
            <w:tcW w:w="4689" w:type="dxa"/>
          </w:tcPr>
          <w:p w14:paraId="1AA6E1D2" w14:textId="77777777" w:rsidR="000A349F" w:rsidRDefault="000A349F" w:rsidP="00C21441">
            <w:pPr>
              <w:pStyle w:val="Table02Body"/>
            </w:pPr>
            <w:r>
              <w:t>Update</w:t>
            </w:r>
          </w:p>
        </w:tc>
        <w:tc>
          <w:tcPr>
            <w:tcW w:w="1845" w:type="dxa"/>
          </w:tcPr>
          <w:p w14:paraId="0F31E732" w14:textId="77777777" w:rsidR="000A349F" w:rsidRDefault="000A349F" w:rsidP="00C21441">
            <w:pPr>
              <w:pStyle w:val="Table02Body"/>
            </w:pPr>
            <w:r>
              <w:t>11, 16</w:t>
            </w:r>
          </w:p>
        </w:tc>
      </w:tr>
      <w:tr w:rsidR="008B7B41" w:rsidRPr="00B0786F" w14:paraId="39F24038" w14:textId="77777777" w:rsidTr="00333A61">
        <w:tc>
          <w:tcPr>
            <w:tcW w:w="1611" w:type="dxa"/>
          </w:tcPr>
          <w:p w14:paraId="0F525310" w14:textId="77777777" w:rsidR="008B7B41" w:rsidRDefault="008B7B41" w:rsidP="00C21441">
            <w:pPr>
              <w:pStyle w:val="Table02Body"/>
            </w:pPr>
            <w:r>
              <w:t>08/31/15</w:t>
            </w:r>
          </w:p>
        </w:tc>
        <w:tc>
          <w:tcPr>
            <w:tcW w:w="1935" w:type="dxa"/>
          </w:tcPr>
          <w:p w14:paraId="6449532B" w14:textId="77777777" w:rsidR="008B7B41" w:rsidRDefault="008B7B41" w:rsidP="00C21441">
            <w:pPr>
              <w:pStyle w:val="Table02Body"/>
            </w:pPr>
            <w:r>
              <w:t>ACBI/DS</w:t>
            </w:r>
          </w:p>
        </w:tc>
        <w:tc>
          <w:tcPr>
            <w:tcW w:w="4689" w:type="dxa"/>
          </w:tcPr>
          <w:p w14:paraId="6C0887F6" w14:textId="77777777" w:rsidR="008B7B41" w:rsidRDefault="008B7B41" w:rsidP="00C21441">
            <w:pPr>
              <w:pStyle w:val="Table02Body"/>
            </w:pPr>
            <w:r>
              <w:t>Update</w:t>
            </w:r>
          </w:p>
        </w:tc>
        <w:tc>
          <w:tcPr>
            <w:tcW w:w="1845" w:type="dxa"/>
          </w:tcPr>
          <w:p w14:paraId="1E54E56D" w14:textId="77777777" w:rsidR="008B7B41" w:rsidRDefault="008B7B41" w:rsidP="00C21441">
            <w:pPr>
              <w:pStyle w:val="Table02Body"/>
            </w:pPr>
            <w:r>
              <w:t>ALL</w:t>
            </w:r>
          </w:p>
        </w:tc>
      </w:tr>
      <w:tr w:rsidR="004865FA" w:rsidRPr="00B0786F" w14:paraId="61ED1AEC" w14:textId="77777777" w:rsidTr="00333A61">
        <w:tc>
          <w:tcPr>
            <w:tcW w:w="1611" w:type="dxa"/>
          </w:tcPr>
          <w:p w14:paraId="1D9671F9" w14:textId="77777777" w:rsidR="004865FA" w:rsidRDefault="004522CF" w:rsidP="00C21441">
            <w:pPr>
              <w:pStyle w:val="Table02Body"/>
            </w:pPr>
            <w:r>
              <w:t>9/17/</w:t>
            </w:r>
            <w:r w:rsidR="00861B8E">
              <w:t>15</w:t>
            </w:r>
          </w:p>
        </w:tc>
        <w:tc>
          <w:tcPr>
            <w:tcW w:w="1935" w:type="dxa"/>
          </w:tcPr>
          <w:p w14:paraId="2F9F17D4" w14:textId="77777777" w:rsidR="004865FA" w:rsidRDefault="00861B8E" w:rsidP="00C21441">
            <w:pPr>
              <w:pStyle w:val="Table02Body"/>
            </w:pPr>
            <w:r>
              <w:t>ACBI/DV</w:t>
            </w:r>
          </w:p>
        </w:tc>
        <w:tc>
          <w:tcPr>
            <w:tcW w:w="4689" w:type="dxa"/>
          </w:tcPr>
          <w:p w14:paraId="0561E69A" w14:textId="77777777" w:rsidR="004865FA" w:rsidRDefault="00861B8E" w:rsidP="00C21441">
            <w:pPr>
              <w:pStyle w:val="Table02Body"/>
            </w:pPr>
            <w:r>
              <w:t>Update</w:t>
            </w:r>
          </w:p>
        </w:tc>
        <w:tc>
          <w:tcPr>
            <w:tcW w:w="1845" w:type="dxa"/>
          </w:tcPr>
          <w:p w14:paraId="17D85978" w14:textId="77777777" w:rsidR="004865FA" w:rsidRDefault="00861B8E" w:rsidP="00C21441">
            <w:pPr>
              <w:pStyle w:val="Table02Body"/>
            </w:pPr>
            <w:r>
              <w:t>ALL</w:t>
            </w:r>
          </w:p>
        </w:tc>
      </w:tr>
      <w:tr w:rsidR="004522CF" w:rsidRPr="00B0786F" w14:paraId="2CDA8801" w14:textId="77777777" w:rsidTr="00333A61">
        <w:tc>
          <w:tcPr>
            <w:tcW w:w="1611" w:type="dxa"/>
          </w:tcPr>
          <w:p w14:paraId="602EB0C4" w14:textId="77777777" w:rsidR="004522CF" w:rsidRDefault="004522CF" w:rsidP="00C21441">
            <w:pPr>
              <w:pStyle w:val="Table02Body"/>
            </w:pPr>
            <w:r>
              <w:t>06/15/16</w:t>
            </w:r>
          </w:p>
        </w:tc>
        <w:tc>
          <w:tcPr>
            <w:tcW w:w="1935" w:type="dxa"/>
          </w:tcPr>
          <w:p w14:paraId="7A4031A8" w14:textId="77777777" w:rsidR="004522CF" w:rsidRDefault="004522CF" w:rsidP="00C21441">
            <w:pPr>
              <w:pStyle w:val="Table02Body"/>
            </w:pPr>
            <w:r>
              <w:t>ITS/DS</w:t>
            </w:r>
          </w:p>
        </w:tc>
        <w:tc>
          <w:tcPr>
            <w:tcW w:w="4689" w:type="dxa"/>
          </w:tcPr>
          <w:p w14:paraId="0BBDEDCD" w14:textId="77777777" w:rsidR="004522CF" w:rsidRDefault="004522CF" w:rsidP="00C21441">
            <w:pPr>
              <w:pStyle w:val="Table02Body"/>
            </w:pPr>
            <w:r>
              <w:t>Correct Note regarding Partial Days</w:t>
            </w:r>
          </w:p>
        </w:tc>
        <w:tc>
          <w:tcPr>
            <w:tcW w:w="1845" w:type="dxa"/>
          </w:tcPr>
          <w:p w14:paraId="10587704" w14:textId="77777777" w:rsidR="004522CF" w:rsidRDefault="004522CF" w:rsidP="00C21441">
            <w:pPr>
              <w:pStyle w:val="Table02Body"/>
            </w:pPr>
            <w:r>
              <w:t>18</w:t>
            </w:r>
          </w:p>
        </w:tc>
      </w:tr>
      <w:tr w:rsidR="00CD57FA" w:rsidRPr="00B0786F" w14:paraId="79A8D73E" w14:textId="77777777" w:rsidTr="00333A61">
        <w:tc>
          <w:tcPr>
            <w:tcW w:w="1611" w:type="dxa"/>
          </w:tcPr>
          <w:p w14:paraId="56A06701" w14:textId="77777777" w:rsidR="00CD57FA" w:rsidRDefault="00CD57FA" w:rsidP="00C21441">
            <w:pPr>
              <w:pStyle w:val="Table02Body"/>
            </w:pPr>
            <w:r>
              <w:t>11/1/16</w:t>
            </w:r>
          </w:p>
        </w:tc>
        <w:tc>
          <w:tcPr>
            <w:tcW w:w="1935" w:type="dxa"/>
          </w:tcPr>
          <w:p w14:paraId="629C66A1" w14:textId="77777777" w:rsidR="00CD57FA" w:rsidRDefault="00CD57FA" w:rsidP="00C21441">
            <w:pPr>
              <w:pStyle w:val="Table02Body"/>
            </w:pPr>
            <w:r>
              <w:t>ITS/DS</w:t>
            </w:r>
          </w:p>
        </w:tc>
        <w:tc>
          <w:tcPr>
            <w:tcW w:w="4689" w:type="dxa"/>
          </w:tcPr>
          <w:p w14:paraId="251A2374" w14:textId="77777777" w:rsidR="00CD57FA" w:rsidRDefault="00CD57FA" w:rsidP="00C21441">
            <w:pPr>
              <w:pStyle w:val="Table02Body"/>
            </w:pPr>
            <w:r>
              <w:t>Update Reporting Flow</w:t>
            </w:r>
          </w:p>
        </w:tc>
        <w:tc>
          <w:tcPr>
            <w:tcW w:w="1845" w:type="dxa"/>
          </w:tcPr>
          <w:p w14:paraId="76CEE15E" w14:textId="77777777" w:rsidR="00CD57FA" w:rsidRDefault="00CD57FA" w:rsidP="00C21441">
            <w:pPr>
              <w:pStyle w:val="Table02Body"/>
            </w:pPr>
            <w:r>
              <w:t>4</w:t>
            </w:r>
          </w:p>
        </w:tc>
      </w:tr>
      <w:tr w:rsidR="00042453" w:rsidRPr="00B0786F" w14:paraId="39BC7608" w14:textId="77777777" w:rsidTr="00333A61">
        <w:tc>
          <w:tcPr>
            <w:tcW w:w="1611" w:type="dxa"/>
          </w:tcPr>
          <w:p w14:paraId="5D566EB7" w14:textId="77777777" w:rsidR="00042453" w:rsidRDefault="00042453" w:rsidP="00042453">
            <w:pPr>
              <w:pStyle w:val="Table02Body"/>
            </w:pPr>
            <w:r>
              <w:t>03/15/17</w:t>
            </w:r>
          </w:p>
        </w:tc>
        <w:tc>
          <w:tcPr>
            <w:tcW w:w="1935" w:type="dxa"/>
          </w:tcPr>
          <w:p w14:paraId="57E252CC" w14:textId="77777777" w:rsidR="00042453" w:rsidRDefault="00042453" w:rsidP="00042453">
            <w:pPr>
              <w:pStyle w:val="Table02Body"/>
            </w:pPr>
            <w:r>
              <w:t>ITS/DS</w:t>
            </w:r>
          </w:p>
        </w:tc>
        <w:tc>
          <w:tcPr>
            <w:tcW w:w="4689" w:type="dxa"/>
          </w:tcPr>
          <w:p w14:paraId="208F40AA" w14:textId="77777777" w:rsidR="00042453" w:rsidRDefault="00042453" w:rsidP="00042453">
            <w:pPr>
              <w:pStyle w:val="Table02Body"/>
            </w:pPr>
            <w:r>
              <w:t>Update links for Payroll pages</w:t>
            </w:r>
          </w:p>
        </w:tc>
        <w:tc>
          <w:tcPr>
            <w:tcW w:w="1845" w:type="dxa"/>
          </w:tcPr>
          <w:p w14:paraId="32B08A75" w14:textId="77777777" w:rsidR="00042453" w:rsidRDefault="00AD0573" w:rsidP="00042453">
            <w:pPr>
              <w:pStyle w:val="Table02Body"/>
            </w:pPr>
            <w:r>
              <w:t>39</w:t>
            </w:r>
          </w:p>
        </w:tc>
      </w:tr>
      <w:tr w:rsidR="00757647" w:rsidRPr="00B0786F" w14:paraId="09972F59" w14:textId="77777777" w:rsidTr="00333A61">
        <w:tc>
          <w:tcPr>
            <w:tcW w:w="1611" w:type="dxa"/>
          </w:tcPr>
          <w:p w14:paraId="0E08EE58" w14:textId="77777777" w:rsidR="00757647" w:rsidRDefault="00757647" w:rsidP="00042453">
            <w:pPr>
              <w:pStyle w:val="Table02Body"/>
            </w:pPr>
            <w:r>
              <w:t>06/06/17</w:t>
            </w:r>
          </w:p>
        </w:tc>
        <w:tc>
          <w:tcPr>
            <w:tcW w:w="1935" w:type="dxa"/>
          </w:tcPr>
          <w:p w14:paraId="07AC6CDB" w14:textId="77777777" w:rsidR="00757647" w:rsidRDefault="00757647" w:rsidP="00042453">
            <w:pPr>
              <w:pStyle w:val="Table02Body"/>
            </w:pPr>
            <w:r>
              <w:t>ITS/SF (SA)</w:t>
            </w:r>
          </w:p>
        </w:tc>
        <w:tc>
          <w:tcPr>
            <w:tcW w:w="4689" w:type="dxa"/>
          </w:tcPr>
          <w:p w14:paraId="7CD8BA96" w14:textId="77777777" w:rsidR="00757647" w:rsidRDefault="00757647" w:rsidP="00042453">
            <w:pPr>
              <w:pStyle w:val="Table02Body"/>
            </w:pPr>
            <w:r>
              <w:t>Schedules</w:t>
            </w:r>
          </w:p>
        </w:tc>
        <w:tc>
          <w:tcPr>
            <w:tcW w:w="1845" w:type="dxa"/>
          </w:tcPr>
          <w:p w14:paraId="217B1311" w14:textId="77777777" w:rsidR="00757647" w:rsidRDefault="00757647" w:rsidP="00042453">
            <w:pPr>
              <w:pStyle w:val="Table02Body"/>
            </w:pPr>
            <w:r>
              <w:t>3, 12-14, 40</w:t>
            </w:r>
          </w:p>
        </w:tc>
      </w:tr>
      <w:tr w:rsidR="005B430D" w:rsidRPr="00B0786F" w14:paraId="5DDE3D2F" w14:textId="77777777" w:rsidTr="00333A61">
        <w:trPr>
          <w:trHeight w:val="908"/>
        </w:trPr>
        <w:tc>
          <w:tcPr>
            <w:tcW w:w="1611" w:type="dxa"/>
          </w:tcPr>
          <w:p w14:paraId="08001757" w14:textId="77777777" w:rsidR="005B430D" w:rsidRDefault="006C2D4D" w:rsidP="00042453">
            <w:pPr>
              <w:pStyle w:val="Table02Body"/>
            </w:pPr>
            <w:r>
              <w:t>04/20/18</w:t>
            </w:r>
          </w:p>
          <w:p w14:paraId="068C2C51" w14:textId="77777777" w:rsidR="003E02BC" w:rsidRDefault="003E02BC" w:rsidP="00042453">
            <w:pPr>
              <w:pStyle w:val="Table02Body"/>
            </w:pPr>
            <w:r>
              <w:t>5/11/18</w:t>
            </w:r>
          </w:p>
          <w:p w14:paraId="4A8CCC62" w14:textId="77777777" w:rsidR="003E02BC" w:rsidRDefault="003E02BC" w:rsidP="00042453">
            <w:pPr>
              <w:pStyle w:val="Table02Body"/>
            </w:pPr>
            <w:r>
              <w:t>05/21/18</w:t>
            </w:r>
          </w:p>
        </w:tc>
        <w:tc>
          <w:tcPr>
            <w:tcW w:w="1935" w:type="dxa"/>
          </w:tcPr>
          <w:p w14:paraId="1689A4D8" w14:textId="77777777" w:rsidR="005B430D" w:rsidRDefault="005B430D" w:rsidP="006C2D4D">
            <w:pPr>
              <w:pStyle w:val="Table02Body"/>
            </w:pPr>
            <w:r>
              <w:t>Payroll</w:t>
            </w:r>
            <w:r w:rsidR="002924A1">
              <w:t xml:space="preserve"> </w:t>
            </w:r>
            <w:r w:rsidR="006C2D4D">
              <w:t xml:space="preserve"> (AH-H)</w:t>
            </w:r>
          </w:p>
        </w:tc>
        <w:tc>
          <w:tcPr>
            <w:tcW w:w="4689" w:type="dxa"/>
          </w:tcPr>
          <w:p w14:paraId="3985B2C2" w14:textId="77777777" w:rsidR="005B430D" w:rsidRDefault="006C2D4D" w:rsidP="00042453">
            <w:pPr>
              <w:pStyle w:val="Table02Body"/>
            </w:pPr>
            <w:r>
              <w:t>All</w:t>
            </w:r>
          </w:p>
        </w:tc>
        <w:tc>
          <w:tcPr>
            <w:tcW w:w="1845" w:type="dxa"/>
          </w:tcPr>
          <w:p w14:paraId="59279078" w14:textId="77777777" w:rsidR="005B430D" w:rsidRDefault="006E7749" w:rsidP="00042453">
            <w:pPr>
              <w:pStyle w:val="Table02Body"/>
            </w:pPr>
            <w:r>
              <w:t>All</w:t>
            </w:r>
          </w:p>
        </w:tc>
      </w:tr>
      <w:tr w:rsidR="006E7749" w:rsidRPr="00B0786F" w14:paraId="2E94FA1C" w14:textId="77777777" w:rsidTr="00333A61">
        <w:tc>
          <w:tcPr>
            <w:tcW w:w="1611" w:type="dxa"/>
          </w:tcPr>
          <w:p w14:paraId="31DE1C00" w14:textId="77777777" w:rsidR="006E7749" w:rsidRDefault="006E7749" w:rsidP="00042453">
            <w:pPr>
              <w:pStyle w:val="Table02Body"/>
            </w:pPr>
            <w:r>
              <w:t>08/21/18</w:t>
            </w:r>
          </w:p>
        </w:tc>
        <w:tc>
          <w:tcPr>
            <w:tcW w:w="1935" w:type="dxa"/>
          </w:tcPr>
          <w:p w14:paraId="30E5035E" w14:textId="77777777" w:rsidR="006E7749" w:rsidRDefault="006E7749" w:rsidP="006C2D4D">
            <w:pPr>
              <w:pStyle w:val="Table02Body"/>
            </w:pPr>
            <w:r>
              <w:t>Payroll/ITS Training</w:t>
            </w:r>
          </w:p>
        </w:tc>
        <w:tc>
          <w:tcPr>
            <w:tcW w:w="4689" w:type="dxa"/>
          </w:tcPr>
          <w:p w14:paraId="5CBEFF0B" w14:textId="77777777" w:rsidR="006E7749" w:rsidRDefault="006E7749" w:rsidP="00042453">
            <w:pPr>
              <w:pStyle w:val="Table02Body"/>
            </w:pPr>
            <w:r>
              <w:t>All</w:t>
            </w:r>
          </w:p>
        </w:tc>
        <w:tc>
          <w:tcPr>
            <w:tcW w:w="1845" w:type="dxa"/>
          </w:tcPr>
          <w:p w14:paraId="264B374B" w14:textId="77777777" w:rsidR="006E7749" w:rsidRDefault="006E7749" w:rsidP="006E7749">
            <w:pPr>
              <w:pStyle w:val="Table02Body"/>
            </w:pPr>
            <w:r>
              <w:t>4-6,</w:t>
            </w:r>
            <w:r w:rsidR="00CC2DDF">
              <w:t xml:space="preserve"> 22, 37</w:t>
            </w:r>
          </w:p>
        </w:tc>
      </w:tr>
      <w:tr w:rsidR="00544E42" w:rsidRPr="00B0786F" w14:paraId="260B2570" w14:textId="77777777" w:rsidTr="00333A61">
        <w:tc>
          <w:tcPr>
            <w:tcW w:w="1611" w:type="dxa"/>
          </w:tcPr>
          <w:p w14:paraId="26BA80ED" w14:textId="17F73DEF" w:rsidR="00544E42" w:rsidRDefault="00544E42" w:rsidP="00042453">
            <w:pPr>
              <w:pStyle w:val="Table02Body"/>
            </w:pPr>
            <w:r>
              <w:t>04/19/19</w:t>
            </w:r>
          </w:p>
        </w:tc>
        <w:tc>
          <w:tcPr>
            <w:tcW w:w="1935" w:type="dxa"/>
          </w:tcPr>
          <w:p w14:paraId="5BF0BBFE" w14:textId="5308EC69" w:rsidR="00544E42" w:rsidRDefault="00544E42" w:rsidP="006C2D4D">
            <w:pPr>
              <w:pStyle w:val="Table02Body"/>
            </w:pPr>
            <w:r>
              <w:t>ITS Training/DS</w:t>
            </w:r>
          </w:p>
        </w:tc>
        <w:tc>
          <w:tcPr>
            <w:tcW w:w="4689" w:type="dxa"/>
          </w:tcPr>
          <w:p w14:paraId="3D68EC72" w14:textId="3CF3A003" w:rsidR="00544E42" w:rsidRDefault="00544E42" w:rsidP="00042453">
            <w:pPr>
              <w:pStyle w:val="Table02Body"/>
            </w:pPr>
            <w:r>
              <w:t>All</w:t>
            </w:r>
          </w:p>
        </w:tc>
        <w:tc>
          <w:tcPr>
            <w:tcW w:w="1845" w:type="dxa"/>
          </w:tcPr>
          <w:p w14:paraId="7D439DD6" w14:textId="2C48E21F" w:rsidR="00544E42" w:rsidRDefault="00845920" w:rsidP="006E7749">
            <w:pPr>
              <w:pStyle w:val="Table02Body"/>
            </w:pPr>
            <w:r>
              <w:t xml:space="preserve">5, </w:t>
            </w:r>
            <w:r w:rsidR="00585477">
              <w:t xml:space="preserve">6, </w:t>
            </w:r>
            <w:r w:rsidR="00544E42">
              <w:t xml:space="preserve">35, </w:t>
            </w:r>
            <w:r w:rsidR="005C14A7">
              <w:t xml:space="preserve">37, </w:t>
            </w:r>
            <w:r w:rsidR="00544E42">
              <w:t>39</w:t>
            </w:r>
          </w:p>
        </w:tc>
      </w:tr>
    </w:tbl>
    <w:p w14:paraId="244BD10D" w14:textId="77777777" w:rsidR="004C7804" w:rsidRPr="001F051E" w:rsidRDefault="004C7804" w:rsidP="00175AD1">
      <w:pPr>
        <w:rPr>
          <w:i/>
        </w:rPr>
      </w:pPr>
      <w:bookmarkStart w:id="0" w:name="_Toc194978383"/>
      <w:bookmarkStart w:id="1" w:name="_Toc195070086"/>
      <w:bookmarkStart w:id="2" w:name="_Toc195494113"/>
    </w:p>
    <w:p w14:paraId="0B9FA123" w14:textId="77777777" w:rsidR="001F051E" w:rsidRPr="001F051E" w:rsidRDefault="001F051E" w:rsidP="00175AD1">
      <w:pPr>
        <w:rPr>
          <w:i/>
        </w:rPr>
      </w:pPr>
      <w:r w:rsidRPr="001F051E">
        <w:rPr>
          <w:i/>
        </w:rPr>
        <w:t xml:space="preserve">Material in this guide is subject to change due to system updates and/or Management decisions. </w:t>
      </w:r>
    </w:p>
    <w:p w14:paraId="05F58526" w14:textId="77777777" w:rsidR="004C7804" w:rsidRPr="003D1B98" w:rsidRDefault="004C7804" w:rsidP="009364F1">
      <w:pPr>
        <w:pStyle w:val="Heading0NoTOC-RedLine"/>
        <w:pageBreakBefore/>
        <w:tabs>
          <w:tab w:val="right" w:pos="10080"/>
        </w:tabs>
        <w:spacing w:after="360"/>
      </w:pPr>
      <w:r w:rsidRPr="003D1B98">
        <w:t>Table of Content</w:t>
      </w:r>
      <w:bookmarkEnd w:id="0"/>
      <w:bookmarkEnd w:id="1"/>
      <w:bookmarkEnd w:id="2"/>
      <w:r w:rsidRPr="003D1B98">
        <w:t>s</w:t>
      </w:r>
      <w:r w:rsidRPr="003D1B98">
        <w:tab/>
      </w:r>
      <w:r w:rsidRPr="00A24F46">
        <w:rPr>
          <w:b w:val="0"/>
          <w:sz w:val="20"/>
          <w:szCs w:val="20"/>
        </w:rPr>
        <w:t>Page</w:t>
      </w:r>
    </w:p>
    <w:p w14:paraId="10649F6E" w14:textId="6389AC62" w:rsidR="005F4226" w:rsidRDefault="004C7804">
      <w:pPr>
        <w:pStyle w:val="TOC2"/>
        <w:rPr>
          <w:rFonts w:asciiTheme="minorHAnsi" w:eastAsiaTheme="minorEastAsia" w:hAnsiTheme="minorHAnsi" w:cstheme="minorBidi"/>
          <w:sz w:val="22"/>
          <w:szCs w:val="22"/>
        </w:rPr>
      </w:pPr>
      <w:r>
        <w:fldChar w:fldCharType="begin"/>
      </w:r>
      <w:r>
        <w:instrText xml:space="preserve"> TOC \o "2-3" \h \z \t "Heading 1,1,Heading 0_TOC-Gray,1,Heading 3_No Numbers,3,Heading 0_TOC-Red Line,1" </w:instrText>
      </w:r>
      <w:r>
        <w:fldChar w:fldCharType="separate"/>
      </w:r>
      <w:hyperlink w:anchor="_Toc6565265" w:history="1">
        <w:r w:rsidR="005F4226" w:rsidRPr="002A4981">
          <w:rPr>
            <w:rStyle w:val="Hyperlink"/>
          </w:rPr>
          <w:t>Business Process Workflow Diagram</w:t>
        </w:r>
        <w:r w:rsidR="005F4226">
          <w:rPr>
            <w:webHidden/>
          </w:rPr>
          <w:tab/>
        </w:r>
        <w:r w:rsidR="005F4226">
          <w:rPr>
            <w:webHidden/>
          </w:rPr>
          <w:fldChar w:fldCharType="begin"/>
        </w:r>
        <w:r w:rsidR="005F4226">
          <w:rPr>
            <w:webHidden/>
          </w:rPr>
          <w:instrText xml:space="preserve"> PAGEREF _Toc6565265 \h </w:instrText>
        </w:r>
        <w:r w:rsidR="005F4226">
          <w:rPr>
            <w:webHidden/>
          </w:rPr>
        </w:r>
        <w:r w:rsidR="005F4226">
          <w:rPr>
            <w:webHidden/>
          </w:rPr>
          <w:fldChar w:fldCharType="separate"/>
        </w:r>
        <w:r w:rsidR="00CC70D1">
          <w:rPr>
            <w:webHidden/>
          </w:rPr>
          <w:t>5</w:t>
        </w:r>
        <w:r w:rsidR="005F4226">
          <w:rPr>
            <w:webHidden/>
          </w:rPr>
          <w:fldChar w:fldCharType="end"/>
        </w:r>
      </w:hyperlink>
    </w:p>
    <w:p w14:paraId="7F4505EA" w14:textId="2A4EE8CD" w:rsidR="005F4226" w:rsidRDefault="005F4226">
      <w:pPr>
        <w:pStyle w:val="TOC2"/>
        <w:rPr>
          <w:rFonts w:asciiTheme="minorHAnsi" w:eastAsiaTheme="minorEastAsia" w:hAnsiTheme="minorHAnsi" w:cstheme="minorBidi"/>
          <w:sz w:val="22"/>
          <w:szCs w:val="22"/>
        </w:rPr>
      </w:pPr>
      <w:hyperlink w:anchor="_Toc6565266" w:history="1">
        <w:r w:rsidRPr="002A4981">
          <w:rPr>
            <w:rStyle w:val="Hyperlink"/>
            <w:b/>
          </w:rPr>
          <w:t>Timekeeper IMPORTANT REMINDERS</w:t>
        </w:r>
        <w:r>
          <w:rPr>
            <w:webHidden/>
          </w:rPr>
          <w:tab/>
        </w:r>
        <w:r>
          <w:rPr>
            <w:webHidden/>
          </w:rPr>
          <w:fldChar w:fldCharType="begin"/>
        </w:r>
        <w:r>
          <w:rPr>
            <w:webHidden/>
          </w:rPr>
          <w:instrText xml:space="preserve"> PAGEREF _Toc6565266 \h </w:instrText>
        </w:r>
        <w:r>
          <w:rPr>
            <w:webHidden/>
          </w:rPr>
        </w:r>
        <w:r>
          <w:rPr>
            <w:webHidden/>
          </w:rPr>
          <w:fldChar w:fldCharType="separate"/>
        </w:r>
        <w:r w:rsidR="00CC70D1">
          <w:rPr>
            <w:webHidden/>
          </w:rPr>
          <w:t>5</w:t>
        </w:r>
        <w:r>
          <w:rPr>
            <w:webHidden/>
          </w:rPr>
          <w:fldChar w:fldCharType="end"/>
        </w:r>
      </w:hyperlink>
    </w:p>
    <w:p w14:paraId="1600E2BD" w14:textId="00653CCD" w:rsidR="005F4226" w:rsidRDefault="005F4226">
      <w:pPr>
        <w:pStyle w:val="TOC2"/>
        <w:rPr>
          <w:rFonts w:asciiTheme="minorHAnsi" w:eastAsiaTheme="minorEastAsia" w:hAnsiTheme="minorHAnsi" w:cstheme="minorBidi"/>
          <w:sz w:val="22"/>
          <w:szCs w:val="22"/>
        </w:rPr>
      </w:pPr>
      <w:hyperlink w:anchor="_Toc6565267" w:history="1">
        <w:r w:rsidRPr="002A4981">
          <w:rPr>
            <w:rStyle w:val="Hyperlink"/>
          </w:rPr>
          <w:t>Calendar</w:t>
        </w:r>
        <w:r>
          <w:rPr>
            <w:webHidden/>
          </w:rPr>
          <w:tab/>
        </w:r>
        <w:r>
          <w:rPr>
            <w:webHidden/>
          </w:rPr>
          <w:fldChar w:fldCharType="begin"/>
        </w:r>
        <w:r>
          <w:rPr>
            <w:webHidden/>
          </w:rPr>
          <w:instrText xml:space="preserve"> PAGEREF _Toc6565267 \h </w:instrText>
        </w:r>
        <w:r>
          <w:rPr>
            <w:webHidden/>
          </w:rPr>
        </w:r>
        <w:r>
          <w:rPr>
            <w:webHidden/>
          </w:rPr>
          <w:fldChar w:fldCharType="separate"/>
        </w:r>
        <w:r w:rsidR="00CC70D1">
          <w:rPr>
            <w:webHidden/>
          </w:rPr>
          <w:t>7</w:t>
        </w:r>
        <w:r>
          <w:rPr>
            <w:webHidden/>
          </w:rPr>
          <w:fldChar w:fldCharType="end"/>
        </w:r>
      </w:hyperlink>
    </w:p>
    <w:p w14:paraId="3B072289" w14:textId="3E59032A" w:rsidR="005F4226" w:rsidRDefault="005F4226">
      <w:pPr>
        <w:pStyle w:val="TOC2"/>
        <w:rPr>
          <w:rFonts w:asciiTheme="minorHAnsi" w:eastAsiaTheme="minorEastAsia" w:hAnsiTheme="minorHAnsi" w:cstheme="minorBidi"/>
          <w:sz w:val="22"/>
          <w:szCs w:val="22"/>
        </w:rPr>
      </w:pPr>
      <w:hyperlink w:anchor="_Toc6565268" w:history="1">
        <w:r w:rsidRPr="002A4981">
          <w:rPr>
            <w:rStyle w:val="Hyperlink"/>
          </w:rPr>
          <w:t>Timekeeper Role</w:t>
        </w:r>
        <w:r>
          <w:rPr>
            <w:webHidden/>
          </w:rPr>
          <w:tab/>
        </w:r>
        <w:r>
          <w:rPr>
            <w:webHidden/>
          </w:rPr>
          <w:fldChar w:fldCharType="begin"/>
        </w:r>
        <w:r>
          <w:rPr>
            <w:webHidden/>
          </w:rPr>
          <w:instrText xml:space="preserve"> PAGEREF _Toc6565268 \h </w:instrText>
        </w:r>
        <w:r>
          <w:rPr>
            <w:webHidden/>
          </w:rPr>
        </w:r>
        <w:r>
          <w:rPr>
            <w:webHidden/>
          </w:rPr>
          <w:fldChar w:fldCharType="separate"/>
        </w:r>
        <w:r w:rsidR="00CC70D1">
          <w:rPr>
            <w:webHidden/>
          </w:rPr>
          <w:t>7</w:t>
        </w:r>
        <w:r>
          <w:rPr>
            <w:webHidden/>
          </w:rPr>
          <w:fldChar w:fldCharType="end"/>
        </w:r>
      </w:hyperlink>
    </w:p>
    <w:p w14:paraId="1BC4AC40" w14:textId="3033018A" w:rsidR="005F4226" w:rsidRDefault="005F4226">
      <w:pPr>
        <w:pStyle w:val="TOC2"/>
        <w:rPr>
          <w:rFonts w:asciiTheme="minorHAnsi" w:eastAsiaTheme="minorEastAsia" w:hAnsiTheme="minorHAnsi" w:cstheme="minorBidi"/>
          <w:sz w:val="22"/>
          <w:szCs w:val="22"/>
        </w:rPr>
      </w:pPr>
      <w:hyperlink w:anchor="_Toc6565269" w:history="1">
        <w:r w:rsidRPr="002A4981">
          <w:rPr>
            <w:rStyle w:val="Hyperlink"/>
          </w:rPr>
          <w:t>Timekeeper Role - Absence Entry</w:t>
        </w:r>
        <w:r>
          <w:rPr>
            <w:webHidden/>
          </w:rPr>
          <w:tab/>
        </w:r>
        <w:r>
          <w:rPr>
            <w:webHidden/>
          </w:rPr>
          <w:fldChar w:fldCharType="begin"/>
        </w:r>
        <w:r>
          <w:rPr>
            <w:webHidden/>
          </w:rPr>
          <w:instrText xml:space="preserve"> PAGEREF _Toc6565269 \h </w:instrText>
        </w:r>
        <w:r>
          <w:rPr>
            <w:webHidden/>
          </w:rPr>
        </w:r>
        <w:r>
          <w:rPr>
            <w:webHidden/>
          </w:rPr>
          <w:fldChar w:fldCharType="separate"/>
        </w:r>
        <w:r w:rsidR="00CC70D1">
          <w:rPr>
            <w:webHidden/>
          </w:rPr>
          <w:t>8</w:t>
        </w:r>
        <w:r>
          <w:rPr>
            <w:webHidden/>
          </w:rPr>
          <w:fldChar w:fldCharType="end"/>
        </w:r>
      </w:hyperlink>
    </w:p>
    <w:p w14:paraId="6310DBDB" w14:textId="2EFF3875" w:rsidR="005F4226" w:rsidRDefault="005F4226">
      <w:pPr>
        <w:pStyle w:val="TOC2"/>
        <w:rPr>
          <w:rFonts w:asciiTheme="minorHAnsi" w:eastAsiaTheme="minorEastAsia" w:hAnsiTheme="minorHAnsi" w:cstheme="minorBidi"/>
          <w:sz w:val="22"/>
          <w:szCs w:val="22"/>
        </w:rPr>
      </w:pPr>
      <w:hyperlink w:anchor="_Toc6565270" w:history="1">
        <w:r w:rsidRPr="002A4981">
          <w:rPr>
            <w:rStyle w:val="Hyperlink"/>
          </w:rPr>
          <w:t>Dates and Deadlines</w:t>
        </w:r>
        <w:r>
          <w:rPr>
            <w:webHidden/>
          </w:rPr>
          <w:tab/>
        </w:r>
        <w:r>
          <w:rPr>
            <w:webHidden/>
          </w:rPr>
          <w:fldChar w:fldCharType="begin"/>
        </w:r>
        <w:r>
          <w:rPr>
            <w:webHidden/>
          </w:rPr>
          <w:instrText xml:space="preserve"> PAGEREF _Toc6565270 \h </w:instrText>
        </w:r>
        <w:r>
          <w:rPr>
            <w:webHidden/>
          </w:rPr>
        </w:r>
        <w:r>
          <w:rPr>
            <w:webHidden/>
          </w:rPr>
          <w:fldChar w:fldCharType="separate"/>
        </w:r>
        <w:r w:rsidR="00CC70D1">
          <w:rPr>
            <w:webHidden/>
          </w:rPr>
          <w:t>9</w:t>
        </w:r>
        <w:r>
          <w:rPr>
            <w:webHidden/>
          </w:rPr>
          <w:fldChar w:fldCharType="end"/>
        </w:r>
      </w:hyperlink>
    </w:p>
    <w:p w14:paraId="18CF3AC6" w14:textId="11F798D1" w:rsidR="005F4226" w:rsidRDefault="005F4226">
      <w:pPr>
        <w:pStyle w:val="TOC2"/>
        <w:rPr>
          <w:rFonts w:asciiTheme="minorHAnsi" w:eastAsiaTheme="minorEastAsia" w:hAnsiTheme="minorHAnsi" w:cstheme="minorBidi"/>
          <w:sz w:val="22"/>
          <w:szCs w:val="22"/>
        </w:rPr>
      </w:pPr>
      <w:hyperlink w:anchor="_Toc6565271" w:history="1">
        <w:r w:rsidRPr="002A4981">
          <w:rPr>
            <w:rStyle w:val="Hyperlink"/>
          </w:rPr>
          <w:t>Alternate Work Schedules</w:t>
        </w:r>
        <w:r>
          <w:rPr>
            <w:webHidden/>
          </w:rPr>
          <w:tab/>
        </w:r>
        <w:r>
          <w:rPr>
            <w:webHidden/>
          </w:rPr>
          <w:fldChar w:fldCharType="begin"/>
        </w:r>
        <w:r>
          <w:rPr>
            <w:webHidden/>
          </w:rPr>
          <w:instrText xml:space="preserve"> PAGEREF _Toc6565271 \h </w:instrText>
        </w:r>
        <w:r>
          <w:rPr>
            <w:webHidden/>
          </w:rPr>
        </w:r>
        <w:r>
          <w:rPr>
            <w:webHidden/>
          </w:rPr>
          <w:fldChar w:fldCharType="separate"/>
        </w:r>
        <w:r w:rsidR="00CC70D1">
          <w:rPr>
            <w:webHidden/>
          </w:rPr>
          <w:t>10</w:t>
        </w:r>
        <w:r>
          <w:rPr>
            <w:webHidden/>
          </w:rPr>
          <w:fldChar w:fldCharType="end"/>
        </w:r>
      </w:hyperlink>
    </w:p>
    <w:p w14:paraId="610E8C14" w14:textId="531A1735" w:rsidR="005F4226" w:rsidRDefault="005F4226">
      <w:pPr>
        <w:pStyle w:val="TOC1"/>
        <w:rPr>
          <w:rFonts w:asciiTheme="minorHAnsi" w:eastAsiaTheme="minorEastAsia" w:hAnsiTheme="minorHAnsi" w:cstheme="minorBidi"/>
          <w:bCs w:val="0"/>
          <w:sz w:val="22"/>
          <w:szCs w:val="22"/>
        </w:rPr>
      </w:pPr>
      <w:hyperlink w:anchor="_Toc6565272" w:history="1">
        <w:r w:rsidRPr="002A4981">
          <w:rPr>
            <w:rStyle w:val="Hyperlink"/>
          </w:rPr>
          <w:t>1.0</w:t>
        </w:r>
        <w:r>
          <w:rPr>
            <w:rFonts w:asciiTheme="minorHAnsi" w:eastAsiaTheme="minorEastAsia" w:hAnsiTheme="minorHAnsi" w:cstheme="minorBidi"/>
            <w:bCs w:val="0"/>
            <w:sz w:val="22"/>
            <w:szCs w:val="22"/>
          </w:rPr>
          <w:tab/>
        </w:r>
        <w:r w:rsidRPr="002A4981">
          <w:rPr>
            <w:rStyle w:val="Hyperlink"/>
          </w:rPr>
          <w:t>Reporting Absences on behalf of the Employee</w:t>
        </w:r>
        <w:r>
          <w:rPr>
            <w:webHidden/>
          </w:rPr>
          <w:tab/>
        </w:r>
        <w:r>
          <w:rPr>
            <w:webHidden/>
          </w:rPr>
          <w:fldChar w:fldCharType="begin"/>
        </w:r>
        <w:r>
          <w:rPr>
            <w:webHidden/>
          </w:rPr>
          <w:instrText xml:space="preserve"> PAGEREF _Toc6565272 \h </w:instrText>
        </w:r>
        <w:r>
          <w:rPr>
            <w:webHidden/>
          </w:rPr>
        </w:r>
        <w:r>
          <w:rPr>
            <w:webHidden/>
          </w:rPr>
          <w:fldChar w:fldCharType="separate"/>
        </w:r>
        <w:r w:rsidR="00CC70D1">
          <w:rPr>
            <w:webHidden/>
          </w:rPr>
          <w:t>11</w:t>
        </w:r>
        <w:r>
          <w:rPr>
            <w:webHidden/>
          </w:rPr>
          <w:fldChar w:fldCharType="end"/>
        </w:r>
      </w:hyperlink>
    </w:p>
    <w:p w14:paraId="0620C66B" w14:textId="34F7A437" w:rsidR="005F4226" w:rsidRDefault="005F4226">
      <w:pPr>
        <w:pStyle w:val="TOC3"/>
        <w:rPr>
          <w:rFonts w:asciiTheme="minorHAnsi" w:eastAsiaTheme="minorEastAsia" w:hAnsiTheme="minorHAnsi" w:cstheme="minorBidi"/>
          <w:iCs w:val="0"/>
          <w:sz w:val="22"/>
          <w:szCs w:val="22"/>
        </w:rPr>
      </w:pPr>
      <w:hyperlink w:anchor="_Toc6565273" w:history="1">
        <w:r w:rsidRPr="002A4981">
          <w:rPr>
            <w:rStyle w:val="Hyperlink"/>
          </w:rPr>
          <w:t>1.1.1</w:t>
        </w:r>
        <w:r>
          <w:rPr>
            <w:rFonts w:asciiTheme="minorHAnsi" w:eastAsiaTheme="minorEastAsia" w:hAnsiTheme="minorHAnsi" w:cstheme="minorBidi"/>
            <w:iCs w:val="0"/>
            <w:sz w:val="22"/>
            <w:szCs w:val="22"/>
          </w:rPr>
          <w:tab/>
        </w:r>
        <w:r w:rsidRPr="002A4981">
          <w:rPr>
            <w:rStyle w:val="Hyperlink"/>
          </w:rPr>
          <w:t>Reporting for No Leave Taken</w:t>
        </w:r>
        <w:r>
          <w:rPr>
            <w:webHidden/>
          </w:rPr>
          <w:tab/>
        </w:r>
        <w:r>
          <w:rPr>
            <w:webHidden/>
          </w:rPr>
          <w:fldChar w:fldCharType="begin"/>
        </w:r>
        <w:r>
          <w:rPr>
            <w:webHidden/>
          </w:rPr>
          <w:instrText xml:space="preserve"> PAGEREF _Toc6565273 \h </w:instrText>
        </w:r>
        <w:r>
          <w:rPr>
            <w:webHidden/>
          </w:rPr>
        </w:r>
        <w:r>
          <w:rPr>
            <w:webHidden/>
          </w:rPr>
          <w:fldChar w:fldCharType="separate"/>
        </w:r>
        <w:r w:rsidR="00CC70D1">
          <w:rPr>
            <w:webHidden/>
          </w:rPr>
          <w:t>12</w:t>
        </w:r>
        <w:r>
          <w:rPr>
            <w:webHidden/>
          </w:rPr>
          <w:fldChar w:fldCharType="end"/>
        </w:r>
      </w:hyperlink>
    </w:p>
    <w:p w14:paraId="3268A09B" w14:textId="5B1699B3" w:rsidR="005F4226" w:rsidRDefault="005F4226">
      <w:pPr>
        <w:pStyle w:val="TOC3"/>
        <w:rPr>
          <w:rFonts w:asciiTheme="minorHAnsi" w:eastAsiaTheme="minorEastAsia" w:hAnsiTheme="minorHAnsi" w:cstheme="minorBidi"/>
          <w:iCs w:val="0"/>
          <w:sz w:val="22"/>
          <w:szCs w:val="22"/>
        </w:rPr>
      </w:pPr>
      <w:hyperlink w:anchor="_Toc6565274" w:history="1">
        <w:r w:rsidRPr="002A4981">
          <w:rPr>
            <w:rStyle w:val="Hyperlink"/>
          </w:rPr>
          <w:t>Reporting an Absence</w:t>
        </w:r>
        <w:r>
          <w:rPr>
            <w:webHidden/>
          </w:rPr>
          <w:tab/>
        </w:r>
        <w:r>
          <w:rPr>
            <w:webHidden/>
          </w:rPr>
          <w:fldChar w:fldCharType="begin"/>
        </w:r>
        <w:r>
          <w:rPr>
            <w:webHidden/>
          </w:rPr>
          <w:instrText xml:space="preserve"> PAGEREF _Toc6565274 \h </w:instrText>
        </w:r>
        <w:r>
          <w:rPr>
            <w:webHidden/>
          </w:rPr>
        </w:r>
        <w:r>
          <w:rPr>
            <w:webHidden/>
          </w:rPr>
          <w:fldChar w:fldCharType="separate"/>
        </w:r>
        <w:r w:rsidR="00CC70D1">
          <w:rPr>
            <w:webHidden/>
          </w:rPr>
          <w:t>14</w:t>
        </w:r>
        <w:r>
          <w:rPr>
            <w:webHidden/>
          </w:rPr>
          <w:fldChar w:fldCharType="end"/>
        </w:r>
      </w:hyperlink>
    </w:p>
    <w:p w14:paraId="72E63AD0" w14:textId="389E9EA1" w:rsidR="005F4226" w:rsidRDefault="005F4226">
      <w:pPr>
        <w:pStyle w:val="TOC2"/>
        <w:rPr>
          <w:rFonts w:asciiTheme="minorHAnsi" w:eastAsiaTheme="minorEastAsia" w:hAnsiTheme="minorHAnsi" w:cstheme="minorBidi"/>
          <w:sz w:val="22"/>
          <w:szCs w:val="22"/>
        </w:rPr>
      </w:pPr>
      <w:hyperlink w:anchor="_Toc6565275" w:history="1">
        <w:r w:rsidRPr="002A4981">
          <w:rPr>
            <w:rStyle w:val="Hyperlink"/>
          </w:rPr>
          <w:t>1.2</w:t>
        </w:r>
        <w:r>
          <w:rPr>
            <w:rFonts w:asciiTheme="minorHAnsi" w:eastAsiaTheme="minorEastAsia" w:hAnsiTheme="minorHAnsi" w:cstheme="minorBidi"/>
            <w:sz w:val="22"/>
            <w:szCs w:val="22"/>
          </w:rPr>
          <w:tab/>
        </w:r>
        <w:r w:rsidRPr="002A4981">
          <w:rPr>
            <w:rStyle w:val="Hyperlink"/>
          </w:rPr>
          <w:t>Absence Takes Delivered Rules Chart</w:t>
        </w:r>
        <w:r>
          <w:rPr>
            <w:webHidden/>
          </w:rPr>
          <w:tab/>
        </w:r>
        <w:r>
          <w:rPr>
            <w:webHidden/>
          </w:rPr>
          <w:fldChar w:fldCharType="begin"/>
        </w:r>
        <w:r>
          <w:rPr>
            <w:webHidden/>
          </w:rPr>
          <w:instrText xml:space="preserve"> PAGEREF _Toc6565275 \h </w:instrText>
        </w:r>
        <w:r>
          <w:rPr>
            <w:webHidden/>
          </w:rPr>
        </w:r>
        <w:r>
          <w:rPr>
            <w:webHidden/>
          </w:rPr>
          <w:fldChar w:fldCharType="separate"/>
        </w:r>
        <w:r w:rsidR="00CC70D1">
          <w:rPr>
            <w:webHidden/>
          </w:rPr>
          <w:t>17</w:t>
        </w:r>
        <w:r>
          <w:rPr>
            <w:webHidden/>
          </w:rPr>
          <w:fldChar w:fldCharType="end"/>
        </w:r>
      </w:hyperlink>
    </w:p>
    <w:p w14:paraId="056B3BF8" w14:textId="64AF1560" w:rsidR="005F4226" w:rsidRDefault="005F4226">
      <w:pPr>
        <w:pStyle w:val="TOC2"/>
        <w:rPr>
          <w:rFonts w:asciiTheme="minorHAnsi" w:eastAsiaTheme="minorEastAsia" w:hAnsiTheme="minorHAnsi" w:cstheme="minorBidi"/>
          <w:sz w:val="22"/>
          <w:szCs w:val="22"/>
        </w:rPr>
      </w:pPr>
      <w:hyperlink w:anchor="_Toc6565276" w:history="1">
        <w:r w:rsidRPr="002A4981">
          <w:rPr>
            <w:rStyle w:val="Hyperlink"/>
          </w:rPr>
          <w:t>1.3</w:t>
        </w:r>
        <w:r>
          <w:rPr>
            <w:rFonts w:asciiTheme="minorHAnsi" w:eastAsiaTheme="minorEastAsia" w:hAnsiTheme="minorHAnsi" w:cstheme="minorBidi"/>
            <w:sz w:val="22"/>
            <w:szCs w:val="22"/>
          </w:rPr>
          <w:tab/>
        </w:r>
        <w:r w:rsidRPr="002A4981">
          <w:rPr>
            <w:rStyle w:val="Hyperlink"/>
          </w:rPr>
          <w:t>Absence Management Additional Tools</w:t>
        </w:r>
        <w:r>
          <w:rPr>
            <w:webHidden/>
          </w:rPr>
          <w:tab/>
        </w:r>
        <w:r>
          <w:rPr>
            <w:webHidden/>
          </w:rPr>
          <w:fldChar w:fldCharType="begin"/>
        </w:r>
        <w:r>
          <w:rPr>
            <w:webHidden/>
          </w:rPr>
          <w:instrText xml:space="preserve"> PAGEREF _Toc6565276 \h </w:instrText>
        </w:r>
        <w:r>
          <w:rPr>
            <w:webHidden/>
          </w:rPr>
        </w:r>
        <w:r>
          <w:rPr>
            <w:webHidden/>
          </w:rPr>
          <w:fldChar w:fldCharType="separate"/>
        </w:r>
        <w:r w:rsidR="00CC70D1">
          <w:rPr>
            <w:webHidden/>
          </w:rPr>
          <w:t>18</w:t>
        </w:r>
        <w:r>
          <w:rPr>
            <w:webHidden/>
          </w:rPr>
          <w:fldChar w:fldCharType="end"/>
        </w:r>
      </w:hyperlink>
    </w:p>
    <w:p w14:paraId="7DE85D0D" w14:textId="7F5CC88E" w:rsidR="005F4226" w:rsidRDefault="005F4226">
      <w:pPr>
        <w:pStyle w:val="TOC3"/>
        <w:rPr>
          <w:rFonts w:asciiTheme="minorHAnsi" w:eastAsiaTheme="minorEastAsia" w:hAnsiTheme="minorHAnsi" w:cstheme="minorBidi"/>
          <w:iCs w:val="0"/>
          <w:sz w:val="22"/>
          <w:szCs w:val="22"/>
        </w:rPr>
      </w:pPr>
      <w:hyperlink w:anchor="_Toc6565277" w:history="1">
        <w:r w:rsidRPr="002A4981">
          <w:rPr>
            <w:rStyle w:val="Hyperlink"/>
          </w:rPr>
          <w:t>1.3.1</w:t>
        </w:r>
        <w:r>
          <w:rPr>
            <w:rFonts w:asciiTheme="minorHAnsi" w:eastAsiaTheme="minorEastAsia" w:hAnsiTheme="minorHAnsi" w:cstheme="minorBidi"/>
            <w:iCs w:val="0"/>
            <w:sz w:val="22"/>
            <w:szCs w:val="22"/>
          </w:rPr>
          <w:tab/>
        </w:r>
        <w:r w:rsidRPr="002A4981">
          <w:rPr>
            <w:rStyle w:val="Hyperlink"/>
          </w:rPr>
          <w:t>Delete an Unapproved Absence</w:t>
        </w:r>
        <w:r>
          <w:rPr>
            <w:webHidden/>
          </w:rPr>
          <w:tab/>
        </w:r>
        <w:r>
          <w:rPr>
            <w:webHidden/>
          </w:rPr>
          <w:fldChar w:fldCharType="begin"/>
        </w:r>
        <w:r>
          <w:rPr>
            <w:webHidden/>
          </w:rPr>
          <w:instrText xml:space="preserve"> PAGEREF _Toc6565277 \h </w:instrText>
        </w:r>
        <w:r>
          <w:rPr>
            <w:webHidden/>
          </w:rPr>
        </w:r>
        <w:r>
          <w:rPr>
            <w:webHidden/>
          </w:rPr>
          <w:fldChar w:fldCharType="separate"/>
        </w:r>
        <w:r w:rsidR="00CC70D1">
          <w:rPr>
            <w:webHidden/>
          </w:rPr>
          <w:t>19</w:t>
        </w:r>
        <w:r>
          <w:rPr>
            <w:webHidden/>
          </w:rPr>
          <w:fldChar w:fldCharType="end"/>
        </w:r>
      </w:hyperlink>
    </w:p>
    <w:p w14:paraId="5646B242" w14:textId="44A42A63" w:rsidR="005F4226" w:rsidRDefault="005F4226">
      <w:pPr>
        <w:pStyle w:val="TOC1"/>
        <w:rPr>
          <w:rFonts w:asciiTheme="minorHAnsi" w:eastAsiaTheme="minorEastAsia" w:hAnsiTheme="minorHAnsi" w:cstheme="minorBidi"/>
          <w:bCs w:val="0"/>
          <w:sz w:val="22"/>
          <w:szCs w:val="22"/>
        </w:rPr>
      </w:pPr>
      <w:hyperlink w:anchor="_Toc6565278" w:history="1">
        <w:r w:rsidRPr="002A4981">
          <w:rPr>
            <w:rStyle w:val="Hyperlink"/>
          </w:rPr>
          <w:t>2.0</w:t>
        </w:r>
        <w:r>
          <w:rPr>
            <w:rFonts w:asciiTheme="minorHAnsi" w:eastAsiaTheme="minorEastAsia" w:hAnsiTheme="minorHAnsi" w:cstheme="minorBidi"/>
            <w:bCs w:val="0"/>
            <w:sz w:val="22"/>
            <w:szCs w:val="22"/>
          </w:rPr>
          <w:tab/>
        </w:r>
        <w:r w:rsidRPr="002A4981">
          <w:rPr>
            <w:rStyle w:val="Hyperlink"/>
          </w:rPr>
          <w:t>Absence Review</w:t>
        </w:r>
        <w:r>
          <w:rPr>
            <w:webHidden/>
          </w:rPr>
          <w:tab/>
        </w:r>
        <w:r>
          <w:rPr>
            <w:webHidden/>
          </w:rPr>
          <w:fldChar w:fldCharType="begin"/>
        </w:r>
        <w:r>
          <w:rPr>
            <w:webHidden/>
          </w:rPr>
          <w:instrText xml:space="preserve"> PAGEREF _Toc6565278 \h </w:instrText>
        </w:r>
        <w:r>
          <w:rPr>
            <w:webHidden/>
          </w:rPr>
        </w:r>
        <w:r>
          <w:rPr>
            <w:webHidden/>
          </w:rPr>
          <w:fldChar w:fldCharType="separate"/>
        </w:r>
        <w:r w:rsidR="00CC70D1">
          <w:rPr>
            <w:webHidden/>
          </w:rPr>
          <w:t>20</w:t>
        </w:r>
        <w:r>
          <w:rPr>
            <w:webHidden/>
          </w:rPr>
          <w:fldChar w:fldCharType="end"/>
        </w:r>
      </w:hyperlink>
    </w:p>
    <w:p w14:paraId="7131759A" w14:textId="00518409" w:rsidR="005F4226" w:rsidRDefault="005F4226">
      <w:pPr>
        <w:pStyle w:val="TOC1"/>
        <w:rPr>
          <w:rFonts w:asciiTheme="minorHAnsi" w:eastAsiaTheme="minorEastAsia" w:hAnsiTheme="minorHAnsi" w:cstheme="minorBidi"/>
          <w:bCs w:val="0"/>
          <w:sz w:val="22"/>
          <w:szCs w:val="22"/>
        </w:rPr>
      </w:pPr>
      <w:hyperlink w:anchor="_Toc6565279" w:history="1">
        <w:r w:rsidRPr="002A4981">
          <w:rPr>
            <w:rStyle w:val="Hyperlink"/>
          </w:rPr>
          <w:t>3.0</w:t>
        </w:r>
        <w:r>
          <w:rPr>
            <w:rFonts w:asciiTheme="minorHAnsi" w:eastAsiaTheme="minorEastAsia" w:hAnsiTheme="minorHAnsi" w:cstheme="minorBidi"/>
            <w:bCs w:val="0"/>
            <w:sz w:val="22"/>
            <w:szCs w:val="22"/>
          </w:rPr>
          <w:tab/>
        </w:r>
        <w:r w:rsidRPr="002A4981">
          <w:rPr>
            <w:rStyle w:val="Hyperlink"/>
          </w:rPr>
          <w:t>Audit/Approval – Absence Management Reports</w:t>
        </w:r>
        <w:r>
          <w:rPr>
            <w:webHidden/>
          </w:rPr>
          <w:tab/>
        </w:r>
        <w:r>
          <w:rPr>
            <w:webHidden/>
          </w:rPr>
          <w:fldChar w:fldCharType="begin"/>
        </w:r>
        <w:r>
          <w:rPr>
            <w:webHidden/>
          </w:rPr>
          <w:instrText xml:space="preserve"> PAGEREF _Toc6565279 \h </w:instrText>
        </w:r>
        <w:r>
          <w:rPr>
            <w:webHidden/>
          </w:rPr>
        </w:r>
        <w:r>
          <w:rPr>
            <w:webHidden/>
          </w:rPr>
          <w:fldChar w:fldCharType="separate"/>
        </w:r>
        <w:r w:rsidR="00CC70D1">
          <w:rPr>
            <w:webHidden/>
          </w:rPr>
          <w:t>22</w:t>
        </w:r>
        <w:r>
          <w:rPr>
            <w:webHidden/>
          </w:rPr>
          <w:fldChar w:fldCharType="end"/>
        </w:r>
      </w:hyperlink>
    </w:p>
    <w:p w14:paraId="117976CE" w14:textId="6E809C91" w:rsidR="005F4226" w:rsidRDefault="005F4226">
      <w:pPr>
        <w:pStyle w:val="TOC3"/>
        <w:rPr>
          <w:rFonts w:asciiTheme="minorHAnsi" w:eastAsiaTheme="minorEastAsia" w:hAnsiTheme="minorHAnsi" w:cstheme="minorBidi"/>
          <w:iCs w:val="0"/>
          <w:sz w:val="22"/>
          <w:szCs w:val="22"/>
        </w:rPr>
      </w:pPr>
      <w:hyperlink w:anchor="_Toc6565280" w:history="1">
        <w:r w:rsidRPr="002A4981">
          <w:rPr>
            <w:rStyle w:val="Hyperlink"/>
          </w:rPr>
          <w:t>3.1.1</w:t>
        </w:r>
        <w:r>
          <w:rPr>
            <w:rFonts w:asciiTheme="minorHAnsi" w:eastAsiaTheme="minorEastAsia" w:hAnsiTheme="minorHAnsi" w:cstheme="minorBidi"/>
            <w:iCs w:val="0"/>
            <w:sz w:val="22"/>
            <w:szCs w:val="22"/>
          </w:rPr>
          <w:tab/>
        </w:r>
        <w:r w:rsidRPr="002A4981">
          <w:rPr>
            <w:rStyle w:val="Hyperlink"/>
          </w:rPr>
          <w:t>Audit/Approval Reports</w:t>
        </w:r>
        <w:r>
          <w:rPr>
            <w:webHidden/>
          </w:rPr>
          <w:tab/>
        </w:r>
        <w:r>
          <w:rPr>
            <w:webHidden/>
          </w:rPr>
          <w:fldChar w:fldCharType="begin"/>
        </w:r>
        <w:r>
          <w:rPr>
            <w:webHidden/>
          </w:rPr>
          <w:instrText xml:space="preserve"> PAGEREF _Toc6565280 \h </w:instrText>
        </w:r>
        <w:r>
          <w:rPr>
            <w:webHidden/>
          </w:rPr>
        </w:r>
        <w:r>
          <w:rPr>
            <w:webHidden/>
          </w:rPr>
          <w:fldChar w:fldCharType="separate"/>
        </w:r>
        <w:r w:rsidR="00CC70D1">
          <w:rPr>
            <w:webHidden/>
          </w:rPr>
          <w:t>22</w:t>
        </w:r>
        <w:r>
          <w:rPr>
            <w:webHidden/>
          </w:rPr>
          <w:fldChar w:fldCharType="end"/>
        </w:r>
      </w:hyperlink>
    </w:p>
    <w:p w14:paraId="7BCF7900" w14:textId="381E7C74" w:rsidR="005F4226" w:rsidRDefault="005F4226">
      <w:pPr>
        <w:pStyle w:val="TOC1"/>
        <w:rPr>
          <w:rFonts w:asciiTheme="minorHAnsi" w:eastAsiaTheme="minorEastAsia" w:hAnsiTheme="minorHAnsi" w:cstheme="minorBidi"/>
          <w:bCs w:val="0"/>
          <w:sz w:val="22"/>
          <w:szCs w:val="22"/>
        </w:rPr>
      </w:pPr>
      <w:hyperlink w:anchor="_Toc6565281" w:history="1">
        <w:r w:rsidRPr="002A4981">
          <w:rPr>
            <w:rStyle w:val="Hyperlink"/>
          </w:rPr>
          <w:t>4.0</w:t>
        </w:r>
        <w:r>
          <w:rPr>
            <w:rFonts w:asciiTheme="minorHAnsi" w:eastAsiaTheme="minorEastAsia" w:hAnsiTheme="minorHAnsi" w:cstheme="minorBidi"/>
            <w:bCs w:val="0"/>
            <w:sz w:val="22"/>
            <w:szCs w:val="22"/>
          </w:rPr>
          <w:tab/>
        </w:r>
        <w:r w:rsidRPr="002A4981">
          <w:rPr>
            <w:rStyle w:val="Hyperlink"/>
          </w:rPr>
          <w:t>View Absence Balances for Employees</w:t>
        </w:r>
        <w:r>
          <w:rPr>
            <w:webHidden/>
          </w:rPr>
          <w:tab/>
        </w:r>
        <w:r>
          <w:rPr>
            <w:webHidden/>
          </w:rPr>
          <w:fldChar w:fldCharType="begin"/>
        </w:r>
        <w:r>
          <w:rPr>
            <w:webHidden/>
          </w:rPr>
          <w:instrText xml:space="preserve"> PAGEREF _Toc6565281 \h </w:instrText>
        </w:r>
        <w:r>
          <w:rPr>
            <w:webHidden/>
          </w:rPr>
        </w:r>
        <w:r>
          <w:rPr>
            <w:webHidden/>
          </w:rPr>
          <w:fldChar w:fldCharType="separate"/>
        </w:r>
        <w:r w:rsidR="00CC70D1">
          <w:rPr>
            <w:webHidden/>
          </w:rPr>
          <w:t>27</w:t>
        </w:r>
        <w:r>
          <w:rPr>
            <w:webHidden/>
          </w:rPr>
          <w:fldChar w:fldCharType="end"/>
        </w:r>
      </w:hyperlink>
    </w:p>
    <w:p w14:paraId="6161EFBB" w14:textId="0870CE17" w:rsidR="005F4226" w:rsidRDefault="005F4226">
      <w:pPr>
        <w:pStyle w:val="TOC2"/>
        <w:rPr>
          <w:rFonts w:asciiTheme="minorHAnsi" w:eastAsiaTheme="minorEastAsia" w:hAnsiTheme="minorHAnsi" w:cstheme="minorBidi"/>
          <w:sz w:val="22"/>
          <w:szCs w:val="22"/>
        </w:rPr>
      </w:pPr>
      <w:hyperlink w:anchor="_Toc6565282" w:history="1">
        <w:r w:rsidRPr="002A4981">
          <w:rPr>
            <w:rStyle w:val="Hyperlink"/>
            <w:b/>
          </w:rPr>
          <w:t>Appendix</w:t>
        </w:r>
        <w:r>
          <w:rPr>
            <w:webHidden/>
          </w:rPr>
          <w:tab/>
        </w:r>
        <w:r>
          <w:rPr>
            <w:webHidden/>
          </w:rPr>
          <w:fldChar w:fldCharType="begin"/>
        </w:r>
        <w:r>
          <w:rPr>
            <w:webHidden/>
          </w:rPr>
          <w:instrText xml:space="preserve"> PAGEREF _Toc6565282 \h </w:instrText>
        </w:r>
        <w:r>
          <w:rPr>
            <w:webHidden/>
          </w:rPr>
        </w:r>
        <w:r>
          <w:rPr>
            <w:webHidden/>
          </w:rPr>
          <w:fldChar w:fldCharType="separate"/>
        </w:r>
        <w:r w:rsidR="00CC70D1">
          <w:rPr>
            <w:webHidden/>
          </w:rPr>
          <w:t>31</w:t>
        </w:r>
        <w:r>
          <w:rPr>
            <w:webHidden/>
          </w:rPr>
          <w:fldChar w:fldCharType="end"/>
        </w:r>
      </w:hyperlink>
    </w:p>
    <w:p w14:paraId="0536C728" w14:textId="71693DF4" w:rsidR="005F4226" w:rsidRDefault="005F4226">
      <w:pPr>
        <w:pStyle w:val="TOC2"/>
        <w:rPr>
          <w:rFonts w:asciiTheme="minorHAnsi" w:eastAsiaTheme="minorEastAsia" w:hAnsiTheme="minorHAnsi" w:cstheme="minorBidi"/>
          <w:sz w:val="22"/>
          <w:szCs w:val="22"/>
        </w:rPr>
      </w:pPr>
      <w:hyperlink w:anchor="_Toc6565283" w:history="1">
        <w:r w:rsidRPr="002A4981">
          <w:rPr>
            <w:rStyle w:val="Hyperlink"/>
            <w:b/>
          </w:rPr>
          <w:t>5 Steps to Approval</w:t>
        </w:r>
        <w:r>
          <w:rPr>
            <w:webHidden/>
          </w:rPr>
          <w:tab/>
        </w:r>
        <w:r>
          <w:rPr>
            <w:webHidden/>
          </w:rPr>
          <w:fldChar w:fldCharType="begin"/>
        </w:r>
        <w:r>
          <w:rPr>
            <w:webHidden/>
          </w:rPr>
          <w:instrText xml:space="preserve"> PAGEREF _Toc6565283 \h </w:instrText>
        </w:r>
        <w:r>
          <w:rPr>
            <w:webHidden/>
          </w:rPr>
        </w:r>
        <w:r>
          <w:rPr>
            <w:webHidden/>
          </w:rPr>
          <w:fldChar w:fldCharType="separate"/>
        </w:r>
        <w:r w:rsidR="00CC70D1">
          <w:rPr>
            <w:webHidden/>
          </w:rPr>
          <w:t>31</w:t>
        </w:r>
        <w:r>
          <w:rPr>
            <w:webHidden/>
          </w:rPr>
          <w:fldChar w:fldCharType="end"/>
        </w:r>
      </w:hyperlink>
    </w:p>
    <w:p w14:paraId="2183046D" w14:textId="1413B504" w:rsidR="005F4226" w:rsidRDefault="005F4226">
      <w:pPr>
        <w:pStyle w:val="TOC2"/>
        <w:rPr>
          <w:rFonts w:asciiTheme="minorHAnsi" w:eastAsiaTheme="minorEastAsia" w:hAnsiTheme="minorHAnsi" w:cstheme="minorBidi"/>
          <w:sz w:val="22"/>
          <w:szCs w:val="22"/>
        </w:rPr>
      </w:pPr>
      <w:hyperlink w:anchor="_Toc6565284" w:history="1">
        <w:r w:rsidRPr="002A4981">
          <w:rPr>
            <w:rStyle w:val="Hyperlink"/>
            <w:b/>
          </w:rPr>
          <w:t>Timekeeper Quick Reference Steps</w:t>
        </w:r>
        <w:r>
          <w:rPr>
            <w:webHidden/>
          </w:rPr>
          <w:tab/>
        </w:r>
        <w:r>
          <w:rPr>
            <w:webHidden/>
          </w:rPr>
          <w:fldChar w:fldCharType="begin"/>
        </w:r>
        <w:r>
          <w:rPr>
            <w:webHidden/>
          </w:rPr>
          <w:instrText xml:space="preserve"> PAGEREF _Toc6565284 \h </w:instrText>
        </w:r>
        <w:r>
          <w:rPr>
            <w:webHidden/>
          </w:rPr>
        </w:r>
        <w:r>
          <w:rPr>
            <w:webHidden/>
          </w:rPr>
          <w:fldChar w:fldCharType="separate"/>
        </w:r>
        <w:r w:rsidR="00CC70D1">
          <w:rPr>
            <w:webHidden/>
          </w:rPr>
          <w:t>33</w:t>
        </w:r>
        <w:r>
          <w:rPr>
            <w:webHidden/>
          </w:rPr>
          <w:fldChar w:fldCharType="end"/>
        </w:r>
      </w:hyperlink>
    </w:p>
    <w:p w14:paraId="3A4D9A99" w14:textId="435BB5A6" w:rsidR="005F4226" w:rsidRDefault="005F4226">
      <w:pPr>
        <w:pStyle w:val="TOC2"/>
        <w:rPr>
          <w:rFonts w:asciiTheme="minorHAnsi" w:eastAsiaTheme="minorEastAsia" w:hAnsiTheme="minorHAnsi" w:cstheme="minorBidi"/>
          <w:sz w:val="22"/>
          <w:szCs w:val="22"/>
        </w:rPr>
      </w:pPr>
      <w:hyperlink w:anchor="_Toc6565285" w:history="1">
        <w:r w:rsidRPr="002A4981">
          <w:rPr>
            <w:rStyle w:val="Hyperlink"/>
            <w:b/>
          </w:rPr>
          <w:t>Forms</w:t>
        </w:r>
        <w:r>
          <w:rPr>
            <w:webHidden/>
          </w:rPr>
          <w:tab/>
        </w:r>
        <w:r>
          <w:rPr>
            <w:webHidden/>
          </w:rPr>
          <w:fldChar w:fldCharType="begin"/>
        </w:r>
        <w:r>
          <w:rPr>
            <w:webHidden/>
          </w:rPr>
          <w:instrText xml:space="preserve"> PAGEREF _Toc6565285 \h </w:instrText>
        </w:r>
        <w:r>
          <w:rPr>
            <w:webHidden/>
          </w:rPr>
        </w:r>
        <w:r>
          <w:rPr>
            <w:webHidden/>
          </w:rPr>
          <w:fldChar w:fldCharType="separate"/>
        </w:r>
        <w:r w:rsidR="00CC70D1">
          <w:rPr>
            <w:webHidden/>
          </w:rPr>
          <w:t>34</w:t>
        </w:r>
        <w:r>
          <w:rPr>
            <w:webHidden/>
          </w:rPr>
          <w:fldChar w:fldCharType="end"/>
        </w:r>
      </w:hyperlink>
    </w:p>
    <w:p w14:paraId="4E30A09F" w14:textId="366C3070" w:rsidR="005F4226" w:rsidRDefault="005F4226">
      <w:pPr>
        <w:pStyle w:val="TOC2"/>
        <w:rPr>
          <w:rFonts w:asciiTheme="minorHAnsi" w:eastAsiaTheme="minorEastAsia" w:hAnsiTheme="minorHAnsi" w:cstheme="minorBidi"/>
          <w:sz w:val="22"/>
          <w:szCs w:val="22"/>
        </w:rPr>
      </w:pPr>
      <w:hyperlink w:anchor="_Toc6565286" w:history="1">
        <w:r w:rsidRPr="002A4981">
          <w:rPr>
            <w:rStyle w:val="Hyperlink"/>
            <w:b/>
          </w:rPr>
          <w:t>Absence Status Definitions</w:t>
        </w:r>
        <w:r>
          <w:rPr>
            <w:webHidden/>
          </w:rPr>
          <w:tab/>
        </w:r>
        <w:r>
          <w:rPr>
            <w:webHidden/>
          </w:rPr>
          <w:fldChar w:fldCharType="begin"/>
        </w:r>
        <w:r>
          <w:rPr>
            <w:webHidden/>
          </w:rPr>
          <w:instrText xml:space="preserve"> PAGEREF _Toc6565286 \h </w:instrText>
        </w:r>
        <w:r>
          <w:rPr>
            <w:webHidden/>
          </w:rPr>
        </w:r>
        <w:r>
          <w:rPr>
            <w:webHidden/>
          </w:rPr>
          <w:fldChar w:fldCharType="separate"/>
        </w:r>
        <w:r w:rsidR="00CC70D1">
          <w:rPr>
            <w:webHidden/>
          </w:rPr>
          <w:t>34</w:t>
        </w:r>
        <w:r>
          <w:rPr>
            <w:webHidden/>
          </w:rPr>
          <w:fldChar w:fldCharType="end"/>
        </w:r>
      </w:hyperlink>
    </w:p>
    <w:p w14:paraId="7100947D" w14:textId="0CDCDF06" w:rsidR="001C4465" w:rsidRDefault="004C7804" w:rsidP="00B9181A">
      <w:pPr>
        <w:pStyle w:val="BodyTextArial-Indented"/>
        <w:spacing w:afterLines="60" w:after="144"/>
      </w:pPr>
      <w:r>
        <w:fldChar w:fldCharType="end"/>
      </w:r>
      <w:bookmarkStart w:id="3" w:name="_Toc527795035"/>
      <w:bookmarkStart w:id="4" w:name="_Toc163269924"/>
      <w:bookmarkStart w:id="5" w:name="_Toc337661507"/>
    </w:p>
    <w:p w14:paraId="3E4D6B62" w14:textId="77777777" w:rsidR="00B92C42" w:rsidRPr="00810DC6" w:rsidRDefault="001C4465" w:rsidP="001C4465">
      <w:pPr>
        <w:pStyle w:val="Subtitle"/>
      </w:pPr>
      <w:r>
        <w:br w:type="page"/>
      </w:r>
      <w:r>
        <w:br w:type="page"/>
      </w:r>
      <w:bookmarkStart w:id="6" w:name="_Toc6565265"/>
      <w:r w:rsidR="00B92C42" w:rsidRPr="00810DC6">
        <w:t>Business Process Workflow Diagr</w:t>
      </w:r>
      <w:r w:rsidR="00B73522">
        <w:t>am</w:t>
      </w:r>
      <w:bookmarkEnd w:id="3"/>
      <w:bookmarkEnd w:id="4"/>
      <w:bookmarkEnd w:id="5"/>
      <w:bookmarkEnd w:id="6"/>
    </w:p>
    <w:p w14:paraId="1D4828A2" w14:textId="77777777" w:rsidR="004B1025" w:rsidRDefault="005F6854" w:rsidP="004B1025">
      <w:pPr>
        <w:pStyle w:val="BodyTextArial"/>
        <w:keepNext/>
      </w:pPr>
      <w:r w:rsidRPr="00CB5C4C">
        <w:t xml:space="preserve">The </w:t>
      </w:r>
      <w:r w:rsidRPr="00CC1408">
        <w:rPr>
          <w:b/>
          <w:i/>
        </w:rPr>
        <w:t>Absence Management Business Process Guide</w:t>
      </w:r>
      <w:r w:rsidRPr="00CB5C4C">
        <w:t xml:space="preserve"> covers the overall Absence Management business process, including the entry, review, </w:t>
      </w:r>
      <w:r w:rsidR="00E933B6">
        <w:t>validation</w:t>
      </w:r>
      <w:r w:rsidRPr="00CB5C4C">
        <w:t xml:space="preserve">, and audit of the Absence Management core and </w:t>
      </w:r>
      <w:r w:rsidR="007F5C01" w:rsidRPr="00CB5C4C">
        <w:t>self-service</w:t>
      </w:r>
      <w:r w:rsidRPr="00CB5C4C">
        <w:t xml:space="preserve"> business processes.</w:t>
      </w:r>
      <w:r>
        <w:t xml:space="preserve">  The Absence Management Process is a tool to manage leaves and </w:t>
      </w:r>
      <w:r w:rsidR="007F5C01">
        <w:t>accruals</w:t>
      </w:r>
      <w:r>
        <w:t>.</w:t>
      </w:r>
      <w:r w:rsidR="005D1D76" w:rsidRPr="005D1D76">
        <w:rPr>
          <w:noProof/>
        </w:rPr>
        <w:t xml:space="preserve"> </w:t>
      </w:r>
      <w:r w:rsidR="005D1D76">
        <w:rPr>
          <w:noProof/>
        </w:rPr>
        <w:drawing>
          <wp:inline distT="0" distB="0" distL="0" distR="0" wp14:anchorId="0557F80B" wp14:editId="327965F5">
            <wp:extent cx="6457950" cy="3283585"/>
            <wp:effectExtent l="0" t="0" r="0" b="0"/>
            <wp:docPr id="95" name="Picture 95" title="Figure 1 Absence management Reporting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57950" cy="3283585"/>
                    </a:xfrm>
                    <a:prstGeom prst="rect">
                      <a:avLst/>
                    </a:prstGeom>
                  </pic:spPr>
                </pic:pic>
              </a:graphicData>
            </a:graphic>
          </wp:inline>
        </w:drawing>
      </w:r>
    </w:p>
    <w:p w14:paraId="3B1D5EB3" w14:textId="016E37C9" w:rsidR="005F6854" w:rsidRPr="004B1025" w:rsidRDefault="004B1025" w:rsidP="004B1025">
      <w:pPr>
        <w:pStyle w:val="Caption"/>
        <w:spacing w:after="0" w:line="240" w:lineRule="auto"/>
        <w:rPr>
          <w:color w:val="FFFFFF" w:themeColor="background1"/>
          <w:sz w:val="4"/>
          <w:szCs w:val="4"/>
        </w:rPr>
      </w:pPr>
      <w:r w:rsidRPr="004B1025">
        <w:rPr>
          <w:color w:val="FFFFFF" w:themeColor="background1"/>
          <w:sz w:val="4"/>
          <w:szCs w:val="4"/>
        </w:rPr>
        <w:t xml:space="preserve">Figure </w:t>
      </w:r>
      <w:r w:rsidRPr="004B1025">
        <w:rPr>
          <w:color w:val="FFFFFF" w:themeColor="background1"/>
          <w:sz w:val="4"/>
          <w:szCs w:val="4"/>
        </w:rPr>
        <w:fldChar w:fldCharType="begin"/>
      </w:r>
      <w:r w:rsidRPr="004B1025">
        <w:rPr>
          <w:color w:val="FFFFFF" w:themeColor="background1"/>
          <w:sz w:val="4"/>
          <w:szCs w:val="4"/>
        </w:rPr>
        <w:instrText xml:space="preserve"> SEQ Figure \* ARABIC </w:instrText>
      </w:r>
      <w:r w:rsidRPr="004B1025">
        <w:rPr>
          <w:color w:val="FFFFFF" w:themeColor="background1"/>
          <w:sz w:val="4"/>
          <w:szCs w:val="4"/>
        </w:rPr>
        <w:fldChar w:fldCharType="separate"/>
      </w:r>
      <w:r w:rsidRPr="004B1025">
        <w:rPr>
          <w:noProof/>
          <w:color w:val="FFFFFF" w:themeColor="background1"/>
          <w:sz w:val="4"/>
          <w:szCs w:val="4"/>
        </w:rPr>
        <w:t>1</w:t>
      </w:r>
      <w:r w:rsidRPr="004B1025">
        <w:rPr>
          <w:color w:val="FFFFFF" w:themeColor="background1"/>
          <w:sz w:val="4"/>
          <w:szCs w:val="4"/>
        </w:rPr>
        <w:fldChar w:fldCharType="end"/>
      </w:r>
      <w:r w:rsidRPr="004B1025">
        <w:rPr>
          <w:color w:val="FFFFFF" w:themeColor="background1"/>
          <w:sz w:val="4"/>
          <w:szCs w:val="4"/>
        </w:rPr>
        <w:t xml:space="preserve"> Absence Management Report Flow</w:t>
      </w:r>
    </w:p>
    <w:p w14:paraId="1CEC262B" w14:textId="12F12724" w:rsidR="005D1D76" w:rsidRDefault="005D1D76" w:rsidP="00B92C42">
      <w:pPr>
        <w:pStyle w:val="BodyTextArial"/>
      </w:pPr>
    </w:p>
    <w:p w14:paraId="179434D0" w14:textId="70D82C07" w:rsidR="00712410" w:rsidRDefault="00B92C42" w:rsidP="00845920">
      <w:pPr>
        <w:pStyle w:val="BodyTextArial"/>
        <w:rPr>
          <w:noProof/>
        </w:rPr>
      </w:pPr>
      <w:r w:rsidRPr="00CB5C4C">
        <w:t>The following diagr</w:t>
      </w:r>
      <w:r w:rsidR="00B73522">
        <w:t>am</w:t>
      </w:r>
      <w:r w:rsidR="002B635A">
        <w:t xml:space="preserve"> </w:t>
      </w:r>
      <w:r w:rsidRPr="00CB5C4C">
        <w:t xml:space="preserve">outlines the overall Absence Management business process for each of the Absence Management roles; Employee, Timekeeper, </w:t>
      </w:r>
      <w:r w:rsidR="007F5C01">
        <w:t>Validator</w:t>
      </w:r>
      <w:r w:rsidR="009A0EB8">
        <w:t xml:space="preserve"> and Payroll.</w:t>
      </w:r>
      <w:r w:rsidR="006E7749" w:rsidRPr="006E7749">
        <w:rPr>
          <w:noProof/>
        </w:rPr>
        <w:t xml:space="preserve"> </w:t>
      </w:r>
    </w:p>
    <w:p w14:paraId="2BBAD386" w14:textId="5CBEFC2B" w:rsidR="00984872" w:rsidRPr="00845920" w:rsidRDefault="00984872" w:rsidP="00845920">
      <w:pPr>
        <w:pStyle w:val="Subtitle"/>
        <w:rPr>
          <w:b/>
          <w:sz w:val="18"/>
          <w:szCs w:val="18"/>
        </w:rPr>
      </w:pPr>
      <w:bookmarkStart w:id="7" w:name="Important"/>
      <w:bookmarkStart w:id="8" w:name="_Toc6565266"/>
      <w:r w:rsidRPr="00845920">
        <w:rPr>
          <w:b/>
        </w:rPr>
        <w:t xml:space="preserve">Timekeeper IMPORTANT </w:t>
      </w:r>
      <w:r w:rsidR="00845920">
        <w:rPr>
          <w:b/>
        </w:rPr>
        <w:t>REMINDERS</w:t>
      </w:r>
      <w:bookmarkEnd w:id="8"/>
    </w:p>
    <w:bookmarkEnd w:id="7"/>
    <w:p w14:paraId="39518BDB" w14:textId="77777777" w:rsidR="00984872" w:rsidRPr="00845920" w:rsidRDefault="00984872" w:rsidP="00845920">
      <w:pPr>
        <w:numPr>
          <w:ilvl w:val="0"/>
          <w:numId w:val="38"/>
        </w:numPr>
        <w:rPr>
          <w:bCs/>
          <w:sz w:val="18"/>
          <w:szCs w:val="18"/>
          <w:u w:val="single"/>
        </w:rPr>
      </w:pPr>
      <w:r w:rsidRPr="00845920">
        <w:rPr>
          <w:bCs/>
          <w:sz w:val="18"/>
          <w:szCs w:val="18"/>
          <w:u w:val="single"/>
        </w:rPr>
        <w:t>Exceptions to the use of Absence Management</w:t>
      </w:r>
    </w:p>
    <w:p w14:paraId="086F11AD" w14:textId="77777777" w:rsidR="00984872" w:rsidRPr="00845920" w:rsidRDefault="00984872" w:rsidP="00845920">
      <w:pPr>
        <w:ind w:left="1440"/>
        <w:rPr>
          <w:sz w:val="18"/>
          <w:szCs w:val="18"/>
        </w:rPr>
      </w:pPr>
      <w:r w:rsidRPr="00845920">
        <w:rPr>
          <w:sz w:val="18"/>
          <w:szCs w:val="18"/>
          <w:u w:val="single"/>
        </w:rPr>
        <w:t>Do not use Absence Management in the following circumstances</w:t>
      </w:r>
      <w:r w:rsidRPr="00845920">
        <w:rPr>
          <w:sz w:val="18"/>
          <w:szCs w:val="18"/>
        </w:rPr>
        <w:t xml:space="preserve">: </w:t>
      </w:r>
    </w:p>
    <w:p w14:paraId="2805C768" w14:textId="77777777" w:rsidR="00984872" w:rsidRPr="00845920" w:rsidRDefault="00984872" w:rsidP="00845920">
      <w:pPr>
        <w:ind w:left="1440"/>
        <w:rPr>
          <w:color w:val="000000"/>
          <w:sz w:val="18"/>
          <w:szCs w:val="18"/>
        </w:rPr>
      </w:pPr>
      <w:r w:rsidRPr="00845920">
        <w:rPr>
          <w:color w:val="000000"/>
          <w:sz w:val="18"/>
          <w:szCs w:val="18"/>
        </w:rPr>
        <w:t xml:space="preserve">Catastrophic Leave Donations, Hourly Employees’ Worked Hours (report Holidays [Holiday hours to be paid must be reported] and Leaves as Absence Takes), Paid Overtime and Shift Differentials.  </w:t>
      </w:r>
    </w:p>
    <w:p w14:paraId="00BFA50C" w14:textId="77777777" w:rsidR="00984872" w:rsidRPr="00845920" w:rsidRDefault="00984872" w:rsidP="00845920">
      <w:pPr>
        <w:pStyle w:val="ListBullet"/>
        <w:numPr>
          <w:ilvl w:val="0"/>
          <w:numId w:val="38"/>
        </w:numPr>
        <w:rPr>
          <w:rFonts w:cs="Arial"/>
          <w:color w:val="000000"/>
          <w:sz w:val="18"/>
          <w:szCs w:val="18"/>
        </w:rPr>
      </w:pPr>
      <w:r w:rsidRPr="00845920">
        <w:rPr>
          <w:rFonts w:cs="Arial"/>
          <w:color w:val="000000"/>
          <w:sz w:val="18"/>
          <w:szCs w:val="18"/>
          <w:u w:val="single"/>
        </w:rPr>
        <w:t>Absence Validation must occur PRIOR to an employee’s separation from the current department</w:t>
      </w:r>
      <w:r w:rsidRPr="00845920">
        <w:rPr>
          <w:rFonts w:cs="Arial"/>
          <w:color w:val="000000"/>
          <w:sz w:val="18"/>
          <w:szCs w:val="18"/>
        </w:rPr>
        <w:t xml:space="preserve"> (example: Separation, Leaves, and Promotions etc.). The Validator MUST ensure they approve time for employees who terminate or change departments before the employee separates from the university or department.  Once the change occurs the employee is not available to the current Validator. </w:t>
      </w:r>
    </w:p>
    <w:p w14:paraId="418F5634" w14:textId="36B5570C" w:rsidR="00984872" w:rsidRPr="00845920" w:rsidRDefault="00984872" w:rsidP="00845920">
      <w:pPr>
        <w:pStyle w:val="ListBullet"/>
        <w:numPr>
          <w:ilvl w:val="0"/>
          <w:numId w:val="38"/>
        </w:numPr>
        <w:rPr>
          <w:rFonts w:cs="Arial"/>
          <w:color w:val="000000"/>
          <w:sz w:val="18"/>
          <w:szCs w:val="18"/>
        </w:rPr>
      </w:pPr>
      <w:r w:rsidRPr="00845920">
        <w:rPr>
          <w:rFonts w:cs="Arial"/>
          <w:color w:val="000000"/>
          <w:sz w:val="18"/>
          <w:szCs w:val="18"/>
          <w:u w:val="single"/>
        </w:rPr>
        <w:t>Faculty Summer Session</w:t>
      </w:r>
      <w:r w:rsidR="00845920" w:rsidRPr="00845920">
        <w:rPr>
          <w:rFonts w:cs="Arial"/>
          <w:color w:val="000000"/>
          <w:sz w:val="18"/>
          <w:szCs w:val="18"/>
          <w:u w:val="single"/>
        </w:rPr>
        <w:t xml:space="preserve"> - </w:t>
      </w:r>
      <w:r w:rsidRPr="00845920">
        <w:rPr>
          <w:rFonts w:cs="Arial"/>
          <w:color w:val="000000"/>
          <w:sz w:val="18"/>
          <w:szCs w:val="18"/>
        </w:rPr>
        <w:t>Summer Session does not require Absence Entry (updated email 08/12/14)</w:t>
      </w:r>
    </w:p>
    <w:p w14:paraId="32EAE9C6" w14:textId="77777777" w:rsidR="00984872" w:rsidRPr="00845920" w:rsidRDefault="00984872" w:rsidP="00845920">
      <w:pPr>
        <w:pStyle w:val="ListBullet"/>
        <w:numPr>
          <w:ilvl w:val="0"/>
          <w:numId w:val="38"/>
        </w:numPr>
        <w:rPr>
          <w:rFonts w:cs="Arial"/>
          <w:color w:val="000000"/>
          <w:sz w:val="18"/>
          <w:szCs w:val="18"/>
        </w:rPr>
      </w:pPr>
      <w:r w:rsidRPr="00845920">
        <w:rPr>
          <w:rFonts w:cs="Arial"/>
          <w:color w:val="000000"/>
          <w:sz w:val="18"/>
          <w:szCs w:val="18"/>
          <w:u w:val="single"/>
        </w:rPr>
        <w:t xml:space="preserve">Reports To </w:t>
      </w:r>
      <w:r w:rsidR="00151151" w:rsidRPr="00845920">
        <w:rPr>
          <w:rFonts w:cs="Arial"/>
          <w:color w:val="000000"/>
          <w:sz w:val="18"/>
          <w:szCs w:val="18"/>
          <w:u w:val="single"/>
        </w:rPr>
        <w:t>(Validator Access Only)</w:t>
      </w:r>
    </w:p>
    <w:p w14:paraId="79172572" w14:textId="2837BC12" w:rsidR="00984872" w:rsidRPr="00845920" w:rsidRDefault="00984872" w:rsidP="00845920">
      <w:pPr>
        <w:ind w:left="720"/>
        <w:rPr>
          <w:sz w:val="18"/>
          <w:szCs w:val="18"/>
        </w:rPr>
      </w:pPr>
      <w:r w:rsidRPr="00845920">
        <w:rPr>
          <w:sz w:val="18"/>
          <w:szCs w:val="18"/>
        </w:rPr>
        <w:t xml:space="preserve">PeopleSoft uses ‘Reports to’ is the basis for workflow and electronic approvals.  These relationships are so critical to the operation of workflow in PeopleSoft that we must all take special care to ensure these fields are up to date, and accurately reflect the actual reporting relationships between positions.  </w:t>
      </w:r>
      <w:r w:rsidR="001C4465" w:rsidRPr="00845920">
        <w:rPr>
          <w:sz w:val="18"/>
          <w:szCs w:val="18"/>
        </w:rPr>
        <w:t>Cont. on following page.</w:t>
      </w:r>
    </w:p>
    <w:p w14:paraId="0804826D" w14:textId="77777777" w:rsidR="00984872" w:rsidRPr="00845920" w:rsidRDefault="00984872" w:rsidP="00845920">
      <w:pPr>
        <w:ind w:left="720"/>
        <w:rPr>
          <w:sz w:val="18"/>
          <w:szCs w:val="18"/>
        </w:rPr>
      </w:pPr>
      <w:r w:rsidRPr="00845920">
        <w:rPr>
          <w:sz w:val="18"/>
          <w:szCs w:val="18"/>
        </w:rPr>
        <w:t xml:space="preserve">If ‘Reports to’ fields are blank or out of date, the process of approving employee’s time, absences may be impacted.  The data must reflect the correct relationship(s) in order for a Validator to appropriately Approve/Validate Absences. </w:t>
      </w:r>
    </w:p>
    <w:p w14:paraId="300C3464" w14:textId="77777777" w:rsidR="00984872" w:rsidRPr="00845920" w:rsidRDefault="00984872" w:rsidP="00845920">
      <w:pPr>
        <w:ind w:left="720"/>
        <w:rPr>
          <w:sz w:val="18"/>
          <w:szCs w:val="18"/>
        </w:rPr>
      </w:pPr>
      <w:r w:rsidRPr="00845920">
        <w:rPr>
          <w:sz w:val="18"/>
          <w:szCs w:val="18"/>
        </w:rPr>
        <w:t>The “Reports To Position” defines the Reports To relationship located on “Job Information” page in Job Data. The populated field identifies the Reports To structure.  Displayed is the Reports To position number, the title, the employee id and the Reports To Name. On-going maintenance by your area representative is required to perform Absence Management tasks.</w:t>
      </w:r>
    </w:p>
    <w:p w14:paraId="5F429AEC" w14:textId="77777777" w:rsidR="006E7749" w:rsidRDefault="006E7749" w:rsidP="00EC1B54">
      <w:pPr>
        <w:ind w:left="720"/>
        <w:rPr>
          <w:rFonts w:ascii="Calibri" w:hAnsi="Calibri"/>
          <w:i/>
          <w:sz w:val="22"/>
        </w:rPr>
      </w:pPr>
      <w:r>
        <w:rPr>
          <w:rFonts w:ascii="Calibri" w:hAnsi="Calibri"/>
          <w:i/>
          <w:sz w:val="22"/>
        </w:rPr>
        <w:br w:type="page"/>
      </w:r>
      <w:r w:rsidR="00EC1B54" w:rsidRPr="006E7749">
        <w:rPr>
          <w:rFonts w:ascii="Calibri" w:hAnsi="Calibri"/>
          <w:b/>
          <w:i/>
          <w:sz w:val="28"/>
          <w:szCs w:val="28"/>
        </w:rPr>
        <w:t>The 634’s should be retained by the timekeepers/departments in the event of an audit or a question concerning reported time.</w:t>
      </w:r>
      <w:r w:rsidR="00EC1B54" w:rsidRPr="00865D8D">
        <w:rPr>
          <w:rFonts w:ascii="Calibri" w:hAnsi="Calibri"/>
          <w:i/>
          <w:sz w:val="22"/>
        </w:rPr>
        <w:t xml:space="preserve">  </w:t>
      </w:r>
    </w:p>
    <w:p w14:paraId="193E2B39" w14:textId="77777777" w:rsidR="00EC1B54" w:rsidRPr="00865D8D" w:rsidRDefault="00EC1B54" w:rsidP="00EC1B54">
      <w:pPr>
        <w:ind w:left="720"/>
        <w:rPr>
          <w:rFonts w:ascii="Calibri" w:hAnsi="Calibri"/>
          <w:i/>
          <w:sz w:val="22"/>
        </w:rPr>
      </w:pPr>
      <w:r>
        <w:rPr>
          <w:rFonts w:ascii="Calibri" w:hAnsi="Calibri"/>
          <w:i/>
          <w:sz w:val="22"/>
        </w:rPr>
        <w:t>R</w:t>
      </w:r>
      <w:r w:rsidRPr="00865D8D">
        <w:rPr>
          <w:rFonts w:ascii="Calibri" w:hAnsi="Calibri"/>
          <w:i/>
          <w:sz w:val="22"/>
        </w:rPr>
        <w:t xml:space="preserve">eview the guidelines to be used to implement Absence Management (AM) are outlined in the AM tech letter.  </w:t>
      </w:r>
      <w:r>
        <w:rPr>
          <w:rFonts w:ascii="Calibri" w:hAnsi="Calibri"/>
          <w:i/>
          <w:sz w:val="22"/>
        </w:rPr>
        <w:t>R</w:t>
      </w:r>
      <w:r w:rsidRPr="00865D8D">
        <w:rPr>
          <w:rFonts w:ascii="Calibri" w:hAnsi="Calibri"/>
          <w:i/>
          <w:sz w:val="22"/>
        </w:rPr>
        <w:t xml:space="preserve">eference: </w:t>
      </w:r>
      <w:hyperlink r:id="rId10" w:history="1">
        <w:r w:rsidRPr="00865D8D">
          <w:rPr>
            <w:rStyle w:val="Hyperlink"/>
            <w:rFonts w:ascii="Calibri" w:hAnsi="Calibri"/>
            <w:i/>
            <w:sz w:val="22"/>
          </w:rPr>
          <w:t>2011-01</w:t>
        </w:r>
      </w:hyperlink>
      <w:r w:rsidRPr="00865D8D">
        <w:rPr>
          <w:rFonts w:ascii="Calibri" w:hAnsi="Calibri"/>
          <w:i/>
          <w:sz w:val="22"/>
        </w:rPr>
        <w:t>.  See “Section 9.0: Forms/Supporting Documentation”.</w:t>
      </w:r>
    </w:p>
    <w:p w14:paraId="010CFB3C" w14:textId="79433C1E" w:rsidR="00EC1B54" w:rsidRPr="00845920" w:rsidRDefault="00E35DE3" w:rsidP="00EC1B54">
      <w:pPr>
        <w:ind w:left="720"/>
        <w:rPr>
          <w:rFonts w:ascii="Calibri" w:hAnsi="Calibri"/>
          <w:i/>
          <w:sz w:val="28"/>
          <w:szCs w:val="28"/>
        </w:rPr>
      </w:pPr>
      <w:hyperlink r:id="rId11" w:history="1">
        <w:r w:rsidR="00EC1B54" w:rsidRPr="00845920">
          <w:rPr>
            <w:rStyle w:val="Hyperlink"/>
            <w:rFonts w:ascii="Calibri" w:hAnsi="Calibri"/>
            <w:b/>
            <w:i/>
            <w:sz w:val="28"/>
            <w:szCs w:val="28"/>
          </w:rPr>
          <w:t>634’s should</w:t>
        </w:r>
        <w:r w:rsidR="006E7749" w:rsidRPr="00845920">
          <w:rPr>
            <w:rStyle w:val="Hyperlink"/>
            <w:rFonts w:ascii="Calibri" w:hAnsi="Calibri"/>
            <w:b/>
            <w:i/>
            <w:sz w:val="28"/>
            <w:szCs w:val="28"/>
          </w:rPr>
          <w:t xml:space="preserve"> be retained </w:t>
        </w:r>
        <w:r w:rsidR="00EC1B54" w:rsidRPr="00845920">
          <w:rPr>
            <w:rStyle w:val="Hyperlink"/>
            <w:rFonts w:ascii="Calibri" w:hAnsi="Calibri"/>
            <w:b/>
            <w:i/>
            <w:sz w:val="28"/>
            <w:szCs w:val="28"/>
          </w:rPr>
          <w:t>four (4) years per the retention schedule published by the Chancellor’s Office.</w:t>
        </w:r>
      </w:hyperlink>
      <w:r w:rsidR="00EC1B54" w:rsidRPr="00845920">
        <w:rPr>
          <w:rFonts w:ascii="Calibri" w:hAnsi="Calibri"/>
          <w:b/>
          <w:i/>
          <w:sz w:val="28"/>
          <w:szCs w:val="28"/>
        </w:rPr>
        <w:t xml:space="preserve"> </w:t>
      </w:r>
    </w:p>
    <w:p w14:paraId="6A0ED1E2" w14:textId="77777777" w:rsidR="00EC1B54" w:rsidRPr="00865D8D" w:rsidRDefault="00EC1B54" w:rsidP="00EC1B54">
      <w:pPr>
        <w:ind w:left="720"/>
        <w:rPr>
          <w:rFonts w:ascii="Calibri" w:hAnsi="Calibri"/>
          <w:b/>
          <w:bCs/>
          <w:i/>
          <w:sz w:val="22"/>
          <w:u w:val="single"/>
        </w:rPr>
      </w:pPr>
      <w:r w:rsidRPr="00865D8D">
        <w:rPr>
          <w:rFonts w:ascii="Calibri" w:hAnsi="Calibri"/>
          <w:b/>
          <w:bCs/>
          <w:i/>
          <w:sz w:val="22"/>
          <w:u w:val="single"/>
        </w:rPr>
        <w:t>Exceptions to the use of Absence Management</w:t>
      </w:r>
    </w:p>
    <w:p w14:paraId="5596C7EF" w14:textId="77777777" w:rsidR="00EC1B54" w:rsidRPr="00865D8D" w:rsidRDefault="00EC1B54" w:rsidP="00EC1B54">
      <w:pPr>
        <w:ind w:left="720"/>
        <w:rPr>
          <w:rFonts w:ascii="Calibri" w:hAnsi="Calibri"/>
          <w:i/>
          <w:sz w:val="22"/>
        </w:rPr>
      </w:pPr>
      <w:r w:rsidRPr="00865D8D">
        <w:rPr>
          <w:rFonts w:ascii="Calibri" w:hAnsi="Calibri"/>
          <w:i/>
          <w:sz w:val="22"/>
          <w:u w:val="single"/>
        </w:rPr>
        <w:t>Don't use Absence Management in the following circumstances</w:t>
      </w:r>
      <w:r w:rsidRPr="00865D8D">
        <w:rPr>
          <w:rFonts w:ascii="Calibri" w:hAnsi="Calibri"/>
          <w:i/>
          <w:sz w:val="22"/>
        </w:rPr>
        <w:t xml:space="preserve">: </w:t>
      </w:r>
    </w:p>
    <w:p w14:paraId="1480F24B" w14:textId="77777777" w:rsidR="00EC1B54" w:rsidRPr="00865D8D" w:rsidRDefault="00EC1B54" w:rsidP="00EC1B54">
      <w:pPr>
        <w:ind w:left="720"/>
        <w:rPr>
          <w:rFonts w:ascii="Calibri" w:hAnsi="Calibri"/>
          <w:i/>
          <w:sz w:val="22"/>
        </w:rPr>
      </w:pPr>
      <w:r w:rsidRPr="00865D8D">
        <w:rPr>
          <w:rFonts w:ascii="Calibri" w:hAnsi="Calibri"/>
          <w:i/>
          <w:sz w:val="22"/>
        </w:rPr>
        <w:t xml:space="preserve">Catastrophic Leave Donations, Hourly employees’ Worked hours (report Holidays [Holiday hours to be paid must be reported] and Leaves as absence takes), Paid Overtime and Shift Differentials.  </w:t>
      </w:r>
    </w:p>
    <w:p w14:paraId="31DBF240" w14:textId="77777777" w:rsidR="00EC1B54" w:rsidRPr="00865D8D" w:rsidRDefault="00EC1B54" w:rsidP="00EC1B54">
      <w:pPr>
        <w:rPr>
          <w:rFonts w:ascii="Calibri" w:hAnsi="Calibri"/>
          <w:i/>
          <w:color w:val="1F497D"/>
          <w:sz w:val="22"/>
        </w:rPr>
      </w:pPr>
      <w:r w:rsidRPr="00865D8D">
        <w:rPr>
          <w:rFonts w:ascii="Calibri" w:hAnsi="Calibri"/>
          <w:i/>
          <w:color w:val="1F497D"/>
          <w:sz w:val="22"/>
        </w:rPr>
        <w:t xml:space="preserve">If the employee </w:t>
      </w:r>
      <w:r>
        <w:rPr>
          <w:rFonts w:ascii="Calibri" w:hAnsi="Calibri"/>
          <w:i/>
          <w:color w:val="1F497D"/>
          <w:sz w:val="22"/>
        </w:rPr>
        <w:t>is self-reporting</w:t>
      </w:r>
      <w:r w:rsidRPr="00865D8D">
        <w:rPr>
          <w:rFonts w:ascii="Calibri" w:hAnsi="Calibri"/>
          <w:i/>
          <w:color w:val="1F497D"/>
          <w:sz w:val="22"/>
        </w:rPr>
        <w:t xml:space="preserve"> but the supervisor is not the person approving</w:t>
      </w:r>
      <w:r>
        <w:rPr>
          <w:rFonts w:ascii="Calibri" w:hAnsi="Calibri"/>
          <w:i/>
          <w:color w:val="1F497D"/>
          <w:sz w:val="22"/>
        </w:rPr>
        <w:t>/validating in the system</w:t>
      </w:r>
      <w:r w:rsidRPr="00865D8D">
        <w:rPr>
          <w:rFonts w:ascii="Calibri" w:hAnsi="Calibri"/>
          <w:i/>
          <w:color w:val="1F497D"/>
          <w:sz w:val="22"/>
        </w:rPr>
        <w:t>, then, the 634</w:t>
      </w:r>
      <w:r>
        <w:rPr>
          <w:rFonts w:ascii="Calibri" w:hAnsi="Calibri"/>
          <w:i/>
          <w:color w:val="1F497D"/>
          <w:sz w:val="22"/>
        </w:rPr>
        <w:t xml:space="preserve"> or another form of documentation with the immediate supervisor’s or manager’s signature is recommended</w:t>
      </w:r>
      <w:r w:rsidRPr="00865D8D">
        <w:rPr>
          <w:rFonts w:ascii="Calibri" w:hAnsi="Calibri"/>
          <w:i/>
          <w:color w:val="1F497D"/>
          <w:sz w:val="22"/>
        </w:rPr>
        <w:t xml:space="preserve">. </w:t>
      </w:r>
    </w:p>
    <w:p w14:paraId="5DE95445" w14:textId="77777777" w:rsidR="00712410" w:rsidRPr="0011490D" w:rsidRDefault="001A2464" w:rsidP="001B4C9A">
      <w:pPr>
        <w:pStyle w:val="Subtitle"/>
      </w:pPr>
      <w:bookmarkStart w:id="9" w:name="_Calendar"/>
      <w:bookmarkEnd w:id="9"/>
      <w:r>
        <w:br w:type="page"/>
      </w:r>
      <w:bookmarkStart w:id="10" w:name="_Toc6565267"/>
      <w:r w:rsidR="00712410" w:rsidRPr="0011490D">
        <w:t>Calendar</w:t>
      </w:r>
      <w:bookmarkEnd w:id="10"/>
    </w:p>
    <w:p w14:paraId="5B52BECB" w14:textId="77777777" w:rsidR="00FC593E" w:rsidRDefault="0011490D" w:rsidP="00536D04">
      <w:pPr>
        <w:rPr>
          <w:rStyle w:val="Emphasis"/>
        </w:rPr>
      </w:pPr>
      <w:r w:rsidRPr="00935F3C">
        <w:rPr>
          <w:rStyle w:val="Emphasis"/>
        </w:rPr>
        <w:t xml:space="preserve">All known </w:t>
      </w:r>
      <w:r w:rsidR="009164A7">
        <w:rPr>
          <w:rStyle w:val="Emphasis"/>
        </w:rPr>
        <w:t>Absences</w:t>
      </w:r>
      <w:r w:rsidRPr="00935F3C">
        <w:rPr>
          <w:rStyle w:val="Emphasis"/>
        </w:rPr>
        <w:t xml:space="preserve"> must be reported in advance or when the time is taken</w:t>
      </w:r>
      <w:r w:rsidR="007431AE">
        <w:rPr>
          <w:rStyle w:val="Emphasis"/>
        </w:rPr>
        <w:t xml:space="preserve"> by the end of the pay period, </w:t>
      </w:r>
      <w:r w:rsidR="00AA2187">
        <w:rPr>
          <w:rStyle w:val="Emphasis"/>
        </w:rPr>
        <w:t xml:space="preserve">per Payroll guidelines in collaboration with the respective departments’ policies and procedures. </w:t>
      </w:r>
    </w:p>
    <w:p w14:paraId="106E68E3" w14:textId="77777777" w:rsidR="00536D04" w:rsidRDefault="0011490D" w:rsidP="00536D04">
      <w:pPr>
        <w:rPr>
          <w:rStyle w:val="Emphasis"/>
        </w:rPr>
      </w:pPr>
      <w:r w:rsidRPr="00935F3C">
        <w:rPr>
          <w:rStyle w:val="Emphasis"/>
        </w:rPr>
        <w:t xml:space="preserve">Late submission of </w:t>
      </w:r>
      <w:r w:rsidR="009164A7">
        <w:rPr>
          <w:rStyle w:val="Emphasis"/>
        </w:rPr>
        <w:t>Absences</w:t>
      </w:r>
      <w:r w:rsidRPr="00935F3C">
        <w:rPr>
          <w:rStyle w:val="Emphasis"/>
        </w:rPr>
        <w:t xml:space="preserve"> for prior payroll cycles may be entered for </w:t>
      </w:r>
      <w:r w:rsidR="009164A7">
        <w:rPr>
          <w:rStyle w:val="Emphasis"/>
        </w:rPr>
        <w:t>Absences</w:t>
      </w:r>
      <w:r w:rsidRPr="00935F3C">
        <w:rPr>
          <w:rStyle w:val="Emphasis"/>
        </w:rPr>
        <w:t xml:space="preserve"> that took place 90 days prior to the current date. Changes to </w:t>
      </w:r>
      <w:r w:rsidR="009164A7">
        <w:rPr>
          <w:rStyle w:val="Emphasis"/>
        </w:rPr>
        <w:t>Absences</w:t>
      </w:r>
      <w:r w:rsidRPr="00935F3C">
        <w:rPr>
          <w:rStyle w:val="Emphasis"/>
        </w:rPr>
        <w:t xml:space="preserve"> previously reported or </w:t>
      </w:r>
      <w:r w:rsidR="009164A7">
        <w:rPr>
          <w:rStyle w:val="Emphasis"/>
        </w:rPr>
        <w:t>Absences</w:t>
      </w:r>
      <w:r w:rsidR="001F7560">
        <w:rPr>
          <w:rStyle w:val="Emphasis"/>
        </w:rPr>
        <w:t xml:space="preserve"> more than</w:t>
      </w:r>
      <w:r w:rsidRPr="00935F3C">
        <w:rPr>
          <w:rStyle w:val="Emphasis"/>
        </w:rPr>
        <w:t xml:space="preserve"> 90 </w:t>
      </w:r>
      <w:r w:rsidR="001F7560">
        <w:rPr>
          <w:rStyle w:val="Emphasis"/>
        </w:rPr>
        <w:t xml:space="preserve">calendar </w:t>
      </w:r>
      <w:r w:rsidRPr="00935F3C">
        <w:rPr>
          <w:rStyle w:val="Emphasis"/>
        </w:rPr>
        <w:t xml:space="preserve">days must be reported to </w:t>
      </w:r>
      <w:r>
        <w:rPr>
          <w:rStyle w:val="Emphasis"/>
        </w:rPr>
        <w:t>Payroll</w:t>
      </w:r>
      <w:r w:rsidRPr="00935F3C">
        <w:rPr>
          <w:rStyle w:val="Emphasis"/>
        </w:rPr>
        <w:t xml:space="preserve"> for processing</w:t>
      </w:r>
      <w:r w:rsidR="00AA2187">
        <w:rPr>
          <w:rStyle w:val="Emphasis"/>
        </w:rPr>
        <w:t xml:space="preserve"> using the AM 634 form</w:t>
      </w:r>
      <w:r w:rsidRPr="00935F3C">
        <w:rPr>
          <w:rStyle w:val="Emphasis"/>
        </w:rPr>
        <w:t>.</w:t>
      </w:r>
    </w:p>
    <w:p w14:paraId="6AB15EE5" w14:textId="5B25C699" w:rsidR="006E7749" w:rsidRDefault="00E933B6" w:rsidP="006E7749">
      <w:pPr>
        <w:pStyle w:val="BodyTextArial"/>
      </w:pPr>
      <w:r w:rsidRPr="00E933B6">
        <w:t>Please visit the Payroll website to view the current</w:t>
      </w:r>
      <w:r w:rsidR="008C35F1">
        <w:t xml:space="preserve"> </w:t>
      </w:r>
      <w:r w:rsidR="001A0114">
        <w:t>Absence Management</w:t>
      </w:r>
      <w:r w:rsidR="001A0114" w:rsidRPr="00E933B6">
        <w:t xml:space="preserve"> </w:t>
      </w:r>
      <w:r w:rsidRPr="00E933B6">
        <w:t xml:space="preserve">deadlines. </w:t>
      </w:r>
    </w:p>
    <w:p w14:paraId="319264D0" w14:textId="77777777" w:rsidR="00FC593E" w:rsidRDefault="00FC593E" w:rsidP="001B4C9A">
      <w:pPr>
        <w:pStyle w:val="Subtitle"/>
      </w:pPr>
      <w:bookmarkStart w:id="11" w:name="_Toc6565268"/>
      <w:r>
        <w:t>Timekeeper Role</w:t>
      </w:r>
      <w:bookmarkEnd w:id="11"/>
    </w:p>
    <w:p w14:paraId="58324F6F" w14:textId="77777777" w:rsidR="008F2D83" w:rsidRPr="00FC593E" w:rsidRDefault="008F2D83" w:rsidP="00FC593E">
      <w:pPr>
        <w:rPr>
          <w:rFonts w:eastAsia="Calibri"/>
        </w:rPr>
      </w:pPr>
      <w:r w:rsidRPr="00FC593E">
        <w:t xml:space="preserve">The PeopleSoft Human Capital Management (HCM) system </w:t>
      </w:r>
      <w:r w:rsidRPr="00FC593E">
        <w:rPr>
          <w:rFonts w:eastAsia="Calibri"/>
        </w:rPr>
        <w:t xml:space="preserve">provides the ability to report and track </w:t>
      </w:r>
      <w:r w:rsidR="009164A7">
        <w:rPr>
          <w:rFonts w:eastAsia="Calibri"/>
        </w:rPr>
        <w:t>Absences</w:t>
      </w:r>
      <w:r w:rsidRPr="00FC593E">
        <w:rPr>
          <w:rFonts w:eastAsia="Calibri"/>
        </w:rPr>
        <w:t xml:space="preserve"> online. This guide provides instructions for</w:t>
      </w:r>
      <w:r w:rsidR="00287DC8" w:rsidRPr="00FC593E">
        <w:rPr>
          <w:rFonts w:eastAsia="Calibri"/>
        </w:rPr>
        <w:t xml:space="preserve"> timekeepers, who will perform Absence M</w:t>
      </w:r>
      <w:r w:rsidRPr="00FC593E">
        <w:rPr>
          <w:rFonts w:eastAsia="Calibri"/>
        </w:rPr>
        <w:t xml:space="preserve">anagement activities. As a Timekeeper, depending on departmental access, you can: </w:t>
      </w:r>
    </w:p>
    <w:p w14:paraId="1D1E474B" w14:textId="77777777" w:rsidR="008F2D83" w:rsidRPr="00885EA3" w:rsidRDefault="008F2D83" w:rsidP="006E7749">
      <w:pPr>
        <w:numPr>
          <w:ilvl w:val="0"/>
          <w:numId w:val="48"/>
        </w:numPr>
        <w:rPr>
          <w:rFonts w:eastAsia="Calibri"/>
        </w:rPr>
      </w:pPr>
      <w:r w:rsidRPr="00885EA3">
        <w:rPr>
          <w:rFonts w:eastAsia="Calibri"/>
        </w:rPr>
        <w:t>Report, Review</w:t>
      </w:r>
      <w:r w:rsidR="009164A7">
        <w:rPr>
          <w:rFonts w:eastAsia="Calibri"/>
        </w:rPr>
        <w:t>,</w:t>
      </w:r>
      <w:r w:rsidRPr="00885EA3">
        <w:rPr>
          <w:rFonts w:eastAsia="Calibri"/>
        </w:rPr>
        <w:t xml:space="preserve"> Correct*</w:t>
      </w:r>
      <w:r w:rsidR="009164A7">
        <w:rPr>
          <w:rFonts w:eastAsia="Calibri"/>
        </w:rPr>
        <w:t>,</w:t>
      </w:r>
      <w:r w:rsidRPr="00885EA3">
        <w:rPr>
          <w:rFonts w:eastAsia="Calibri"/>
        </w:rPr>
        <w:t xml:space="preserve"> and Delete </w:t>
      </w:r>
      <w:r w:rsidR="009164A7">
        <w:rPr>
          <w:rFonts w:eastAsia="Calibri"/>
        </w:rPr>
        <w:t>Absences</w:t>
      </w:r>
      <w:r w:rsidRPr="00885EA3">
        <w:rPr>
          <w:rFonts w:eastAsia="Calibri"/>
        </w:rPr>
        <w:t xml:space="preserve"> for employees </w:t>
      </w:r>
    </w:p>
    <w:p w14:paraId="2DA1C64A" w14:textId="77777777" w:rsidR="008F2D83" w:rsidRPr="00885EA3" w:rsidRDefault="008F2D83" w:rsidP="006E7749">
      <w:pPr>
        <w:numPr>
          <w:ilvl w:val="0"/>
          <w:numId w:val="48"/>
        </w:numPr>
        <w:rPr>
          <w:rFonts w:eastAsia="Calibri"/>
        </w:rPr>
      </w:pPr>
      <w:r w:rsidRPr="00885EA3">
        <w:rPr>
          <w:rFonts w:eastAsia="Calibri"/>
        </w:rPr>
        <w:t xml:space="preserve">View balances for employees </w:t>
      </w:r>
    </w:p>
    <w:p w14:paraId="3240C7A5" w14:textId="77777777" w:rsidR="008F2D83" w:rsidRPr="00885EA3" w:rsidRDefault="008F2D83" w:rsidP="006E7749">
      <w:pPr>
        <w:numPr>
          <w:ilvl w:val="0"/>
          <w:numId w:val="48"/>
        </w:numPr>
        <w:rPr>
          <w:rFonts w:eastAsia="Calibri"/>
        </w:rPr>
      </w:pPr>
      <w:r w:rsidRPr="00885EA3">
        <w:rPr>
          <w:rFonts w:eastAsia="Calibri"/>
        </w:rPr>
        <w:t xml:space="preserve">Review and send </w:t>
      </w:r>
      <w:r w:rsidR="009164A7">
        <w:rPr>
          <w:rFonts w:eastAsia="Calibri"/>
        </w:rPr>
        <w:t>Absences</w:t>
      </w:r>
      <w:r w:rsidRPr="00885EA3">
        <w:rPr>
          <w:rFonts w:eastAsia="Calibri"/>
        </w:rPr>
        <w:t xml:space="preserve"> back for correction for employees </w:t>
      </w:r>
    </w:p>
    <w:p w14:paraId="7A37D8B5" w14:textId="77777777" w:rsidR="006E7749" w:rsidRDefault="006E7749" w:rsidP="006E7749">
      <w:pPr>
        <w:numPr>
          <w:ilvl w:val="0"/>
          <w:numId w:val="48"/>
        </w:numPr>
        <w:rPr>
          <w:rFonts w:eastAsia="Calibri"/>
        </w:rPr>
      </w:pPr>
      <w:r>
        <w:rPr>
          <w:rFonts w:eastAsia="Calibri"/>
        </w:rPr>
        <w:t>Ensure Approvals are complete by Validator by Payroll deadlines.</w:t>
      </w:r>
    </w:p>
    <w:p w14:paraId="4B819ACE" w14:textId="77777777" w:rsidR="006E7749" w:rsidRDefault="006E7749" w:rsidP="006E7749">
      <w:pPr>
        <w:numPr>
          <w:ilvl w:val="0"/>
          <w:numId w:val="48"/>
        </w:numPr>
        <w:rPr>
          <w:rFonts w:eastAsia="Calibri"/>
        </w:rPr>
      </w:pPr>
      <w:r>
        <w:rPr>
          <w:rFonts w:eastAsia="Calibri"/>
        </w:rPr>
        <w:t xml:space="preserve">Run Audit </w:t>
      </w:r>
      <w:r w:rsidRPr="00885EA3">
        <w:rPr>
          <w:rFonts w:eastAsia="Calibri"/>
        </w:rPr>
        <w:t>absence reports</w:t>
      </w:r>
    </w:p>
    <w:p w14:paraId="461C9ED6" w14:textId="77777777" w:rsidR="006E7749" w:rsidRPr="00885EA3" w:rsidRDefault="006E7749" w:rsidP="006E7749">
      <w:pPr>
        <w:ind w:left="720"/>
        <w:rPr>
          <w:rFonts w:eastAsia="Calibri"/>
        </w:rPr>
      </w:pPr>
    </w:p>
    <w:p w14:paraId="530654F4" w14:textId="77777777" w:rsidR="008F2D83" w:rsidRPr="008F2D83" w:rsidRDefault="009164A7" w:rsidP="00EE4EDB">
      <w:pPr>
        <w:pStyle w:val="BodyTextArial"/>
        <w:rPr>
          <w:rFonts w:eastAsia="Calibri" w:cs="Arial"/>
          <w:color w:val="000000"/>
          <w:szCs w:val="20"/>
        </w:rPr>
      </w:pPr>
      <w:r>
        <w:t>Each unit</w:t>
      </w:r>
      <w:r w:rsidR="008F2D83">
        <w:t>s</w:t>
      </w:r>
      <w:r>
        <w:t>’</w:t>
      </w:r>
      <w:r w:rsidR="008F2D83">
        <w:t xml:space="preserve"> internal business process for recording </w:t>
      </w:r>
      <w:r>
        <w:t>Absences</w:t>
      </w:r>
      <w:r w:rsidR="008F2D83">
        <w:t xml:space="preserve"> may vary (time cards/634’s etc.) by the unit/department.</w:t>
      </w:r>
    </w:p>
    <w:p w14:paraId="34F5ECFB" w14:textId="77777777" w:rsidR="00E933B6" w:rsidRPr="00650781" w:rsidRDefault="008F2D83" w:rsidP="008F2D83">
      <w:pPr>
        <w:pStyle w:val="BodyTextArial"/>
      </w:pPr>
      <w:r>
        <w:rPr>
          <w:rFonts w:eastAsia="Calibri" w:cs="Arial"/>
          <w:i/>
          <w:iCs/>
          <w:color w:val="000000"/>
          <w:szCs w:val="20"/>
        </w:rPr>
        <w:t>*Corrections can be made within the Open Month Calendar Period b</w:t>
      </w:r>
      <w:r w:rsidRPr="008F2D83">
        <w:rPr>
          <w:rFonts w:eastAsia="Calibri" w:cs="Arial"/>
          <w:i/>
          <w:iCs/>
          <w:color w:val="000000"/>
          <w:szCs w:val="20"/>
        </w:rPr>
        <w:t>ased on specific statuses and security role.</w:t>
      </w:r>
    </w:p>
    <w:p w14:paraId="599138F1" w14:textId="77777777" w:rsidR="005B2E48" w:rsidRDefault="00E933B6" w:rsidP="005B2E48">
      <w:pPr>
        <w:pStyle w:val="BodyTextArial"/>
      </w:pPr>
      <w:r>
        <w:t>Timekeepers</w:t>
      </w:r>
      <w:r w:rsidR="00985138">
        <w:t>, Validators</w:t>
      </w:r>
      <w:r>
        <w:t xml:space="preserve"> and </w:t>
      </w:r>
      <w:r w:rsidR="00102D6E">
        <w:t>Employe</w:t>
      </w:r>
      <w:r w:rsidR="008836C6">
        <w:t xml:space="preserve">es </w:t>
      </w:r>
      <w:r>
        <w:t xml:space="preserve">are expected to communicate regarding </w:t>
      </w:r>
      <w:r w:rsidR="009164A7">
        <w:t>Absences</w:t>
      </w:r>
      <w:r>
        <w:t xml:space="preserve"> as they relate to reporting in the system. </w:t>
      </w:r>
      <w:r w:rsidR="008F2D83">
        <w:t xml:space="preserve">Employees </w:t>
      </w:r>
      <w:r w:rsidR="008836C6">
        <w:t>will be notified by the time</w:t>
      </w:r>
      <w:r w:rsidR="00102D6E">
        <w:t xml:space="preserve">keeper </w:t>
      </w:r>
      <w:r w:rsidR="008F2D83">
        <w:t xml:space="preserve">(email notifications) </w:t>
      </w:r>
      <w:r w:rsidR="00102D6E">
        <w:t xml:space="preserve">when </w:t>
      </w:r>
      <w:r w:rsidR="009164A7">
        <w:t>Absences</w:t>
      </w:r>
      <w:r w:rsidR="00102D6E" w:rsidRPr="00161A5E">
        <w:t xml:space="preserve"> </w:t>
      </w:r>
      <w:r w:rsidR="008836C6">
        <w:t xml:space="preserve">require </w:t>
      </w:r>
      <w:r w:rsidR="00F432A4">
        <w:t>corrections</w:t>
      </w:r>
      <w:r w:rsidR="005B2E48">
        <w:t>.</w:t>
      </w:r>
      <w:r w:rsidR="00102D6E">
        <w:t xml:space="preserve"> Once the</w:t>
      </w:r>
      <w:r w:rsidR="005B2E48">
        <w:t xml:space="preserve"> employee submits the correction </w:t>
      </w:r>
      <w:r w:rsidR="00102D6E">
        <w:t xml:space="preserve">to the </w:t>
      </w:r>
      <w:r w:rsidR="00102D6E" w:rsidRPr="00161A5E">
        <w:t xml:space="preserve">Timekeeper </w:t>
      </w:r>
      <w:r w:rsidR="00102D6E">
        <w:t>the Absen</w:t>
      </w:r>
      <w:r w:rsidR="008836C6">
        <w:t>ces will be entered</w:t>
      </w:r>
      <w:r w:rsidR="008F2D83">
        <w:t>/reviewed</w:t>
      </w:r>
      <w:r w:rsidR="008836C6">
        <w:t xml:space="preserve"> by the Timek</w:t>
      </w:r>
      <w:r w:rsidR="00102D6E">
        <w:t>eeper</w:t>
      </w:r>
      <w:r w:rsidR="00985138">
        <w:t xml:space="preserve"> and/or the Validator</w:t>
      </w:r>
      <w:r w:rsidR="008F2D83">
        <w:t xml:space="preserve">.  It is highly recommended that the Timekeeper </w:t>
      </w:r>
      <w:r w:rsidR="00D85385">
        <w:t>make</w:t>
      </w:r>
      <w:r w:rsidR="00102D6E">
        <w:t xml:space="preserve"> comments in </w:t>
      </w:r>
      <w:r w:rsidR="008F2D83">
        <w:t xml:space="preserve">the comments </w:t>
      </w:r>
      <w:r w:rsidR="00985138">
        <w:t>field as needed</w:t>
      </w:r>
      <w:r w:rsidR="008F2D83">
        <w:t>.</w:t>
      </w:r>
      <w:r w:rsidR="00102D6E">
        <w:t xml:space="preserve">  </w:t>
      </w:r>
      <w:bookmarkStart w:id="12" w:name="_Toc337661513"/>
    </w:p>
    <w:p w14:paraId="334254A3" w14:textId="77777777" w:rsidR="008F2D83" w:rsidRPr="008F2D83" w:rsidRDefault="00F432A4" w:rsidP="008F2D83">
      <w:pPr>
        <w:autoSpaceDE w:val="0"/>
        <w:autoSpaceDN w:val="0"/>
        <w:adjustRightInd w:val="0"/>
        <w:spacing w:before="360" w:after="120" w:line="240" w:lineRule="auto"/>
        <w:rPr>
          <w:rFonts w:eastAsia="Calibri" w:cs="Arial"/>
          <w:color w:val="000000"/>
          <w:szCs w:val="20"/>
        </w:rPr>
      </w:pPr>
      <w:r>
        <w:rPr>
          <w:rFonts w:eastAsia="Calibri" w:cs="Arial"/>
          <w:color w:val="000000"/>
          <w:szCs w:val="20"/>
        </w:rPr>
        <w:t>Corrections to r</w:t>
      </w:r>
      <w:r w:rsidR="008F2D83" w:rsidRPr="008F2D83">
        <w:rPr>
          <w:rFonts w:eastAsia="Calibri" w:cs="Arial"/>
          <w:color w:val="000000"/>
          <w:szCs w:val="20"/>
        </w:rPr>
        <w:t xml:space="preserve">eported </w:t>
      </w:r>
      <w:r w:rsidR="009164A7">
        <w:rPr>
          <w:rFonts w:eastAsia="Calibri" w:cs="Arial"/>
          <w:color w:val="000000"/>
          <w:szCs w:val="20"/>
        </w:rPr>
        <w:t xml:space="preserve">Absences </w:t>
      </w:r>
      <w:r w:rsidR="008F2D83" w:rsidRPr="008F2D83">
        <w:rPr>
          <w:rFonts w:eastAsia="Calibri" w:cs="Arial"/>
          <w:color w:val="000000"/>
          <w:szCs w:val="20"/>
        </w:rPr>
        <w:t>for an employee</w:t>
      </w:r>
      <w:r w:rsidR="008F2D83">
        <w:rPr>
          <w:rFonts w:eastAsia="Calibri" w:cs="Arial"/>
          <w:color w:val="000000"/>
          <w:szCs w:val="20"/>
        </w:rPr>
        <w:t xml:space="preserve"> in the system</w:t>
      </w:r>
      <w:r w:rsidR="008F2D83" w:rsidRPr="008F2D83">
        <w:rPr>
          <w:rFonts w:eastAsia="Calibri" w:cs="Arial"/>
          <w:color w:val="000000"/>
          <w:szCs w:val="20"/>
        </w:rPr>
        <w:t xml:space="preserve">, </w:t>
      </w:r>
      <w:r w:rsidR="00903D09">
        <w:rPr>
          <w:rFonts w:eastAsia="Calibri" w:cs="Arial"/>
          <w:color w:val="000000"/>
          <w:szCs w:val="20"/>
        </w:rPr>
        <w:t xml:space="preserve">will generate </w:t>
      </w:r>
      <w:r w:rsidR="008F2D83" w:rsidRPr="008F2D83">
        <w:rPr>
          <w:rFonts w:eastAsia="Calibri" w:cs="Arial"/>
          <w:color w:val="000000"/>
          <w:szCs w:val="20"/>
        </w:rPr>
        <w:t>an email notification</w:t>
      </w:r>
      <w:r w:rsidR="00903D09">
        <w:rPr>
          <w:rFonts w:eastAsia="Calibri" w:cs="Arial"/>
          <w:color w:val="000000"/>
          <w:szCs w:val="20"/>
        </w:rPr>
        <w:t xml:space="preserve"> to the employee</w:t>
      </w:r>
      <w:r w:rsidR="008F2D83" w:rsidRPr="008F2D83">
        <w:rPr>
          <w:rFonts w:eastAsia="Calibri" w:cs="Arial"/>
          <w:color w:val="000000"/>
          <w:szCs w:val="20"/>
        </w:rPr>
        <w:t xml:space="preserve">. The </w:t>
      </w:r>
      <w:r w:rsidR="00FC717F">
        <w:rPr>
          <w:rFonts w:eastAsia="Calibri" w:cs="Arial"/>
          <w:color w:val="000000"/>
          <w:szCs w:val="20"/>
        </w:rPr>
        <w:t xml:space="preserve">Absence Management </w:t>
      </w:r>
      <w:r w:rsidR="008F2D83" w:rsidRPr="008F2D83">
        <w:rPr>
          <w:rFonts w:eastAsia="Calibri" w:cs="Arial"/>
          <w:color w:val="000000"/>
          <w:szCs w:val="20"/>
        </w:rPr>
        <w:t>email</w:t>
      </w:r>
      <w:r w:rsidR="00D85385">
        <w:rPr>
          <w:rFonts w:eastAsia="Calibri" w:cs="Arial"/>
          <w:color w:val="000000"/>
          <w:szCs w:val="20"/>
        </w:rPr>
        <w:t xml:space="preserve"> notification uses the employee</w:t>
      </w:r>
      <w:r w:rsidR="008F2D83" w:rsidRPr="008F2D83">
        <w:rPr>
          <w:rFonts w:eastAsia="Calibri" w:cs="Arial"/>
          <w:color w:val="000000"/>
          <w:szCs w:val="20"/>
        </w:rPr>
        <w:t>s</w:t>
      </w:r>
      <w:r w:rsidR="00D85385">
        <w:rPr>
          <w:rFonts w:eastAsia="Calibri" w:cs="Arial"/>
          <w:color w:val="000000"/>
          <w:szCs w:val="20"/>
        </w:rPr>
        <w:t>’</w:t>
      </w:r>
      <w:r w:rsidR="008F2D83" w:rsidRPr="008F2D83">
        <w:rPr>
          <w:rFonts w:eastAsia="Calibri" w:cs="Arial"/>
          <w:color w:val="000000"/>
          <w:szCs w:val="20"/>
        </w:rPr>
        <w:t xml:space="preserve"> </w:t>
      </w:r>
      <w:r w:rsidR="00FC717F">
        <w:rPr>
          <w:rFonts w:eastAsia="Calibri" w:cs="Arial"/>
          <w:color w:val="000000"/>
          <w:szCs w:val="20"/>
        </w:rPr>
        <w:t>user Profile Email Address maintained by Security.</w:t>
      </w:r>
    </w:p>
    <w:p w14:paraId="12B5B7F3" w14:textId="77777777" w:rsidR="008F2D83" w:rsidRPr="008F2D83" w:rsidRDefault="008F2D83" w:rsidP="008F2D83">
      <w:pPr>
        <w:autoSpaceDE w:val="0"/>
        <w:autoSpaceDN w:val="0"/>
        <w:adjustRightInd w:val="0"/>
        <w:spacing w:before="60" w:after="180" w:line="240" w:lineRule="auto"/>
        <w:ind w:left="360"/>
        <w:jc w:val="both"/>
        <w:rPr>
          <w:rFonts w:eastAsia="Calibri" w:cs="Arial"/>
          <w:color w:val="000000"/>
          <w:szCs w:val="20"/>
        </w:rPr>
      </w:pPr>
      <w:r w:rsidRPr="008F2D83">
        <w:rPr>
          <w:rFonts w:eastAsia="Calibri" w:cs="Arial"/>
          <w:color w:val="000000"/>
          <w:szCs w:val="20"/>
        </w:rPr>
        <w:t xml:space="preserve">Possible circumstances for email notification may include: </w:t>
      </w:r>
    </w:p>
    <w:p w14:paraId="605EAABC" w14:textId="77777777" w:rsidR="008F2D83" w:rsidRPr="008F2D83" w:rsidRDefault="008F2D83" w:rsidP="00FC593E">
      <w:pPr>
        <w:autoSpaceDE w:val="0"/>
        <w:autoSpaceDN w:val="0"/>
        <w:adjustRightInd w:val="0"/>
        <w:spacing w:before="60" w:after="180" w:line="240" w:lineRule="auto"/>
        <w:ind w:left="720"/>
        <w:rPr>
          <w:rFonts w:eastAsia="Calibri" w:cs="Arial"/>
          <w:color w:val="000000"/>
          <w:szCs w:val="20"/>
        </w:rPr>
      </w:pPr>
      <w:r w:rsidRPr="008F2D83">
        <w:rPr>
          <w:rFonts w:eastAsia="Calibri" w:cs="Arial"/>
          <w:color w:val="000000"/>
          <w:szCs w:val="20"/>
        </w:rPr>
        <w:t>• Absences re</w:t>
      </w:r>
      <w:r w:rsidR="00985138">
        <w:rPr>
          <w:rFonts w:eastAsia="Calibri" w:cs="Arial"/>
          <w:color w:val="000000"/>
          <w:szCs w:val="20"/>
        </w:rPr>
        <w:t>ported on behalf of an employee by Timekeeper or Validator</w:t>
      </w:r>
    </w:p>
    <w:p w14:paraId="2AC8D6C0" w14:textId="77777777" w:rsidR="008F2D83" w:rsidRPr="008F2D83" w:rsidRDefault="008F2D83" w:rsidP="008F2D83">
      <w:pPr>
        <w:autoSpaceDE w:val="0"/>
        <w:autoSpaceDN w:val="0"/>
        <w:adjustRightInd w:val="0"/>
        <w:spacing w:before="60" w:after="180" w:line="240" w:lineRule="auto"/>
        <w:ind w:left="1080" w:hanging="360"/>
        <w:rPr>
          <w:rFonts w:eastAsia="Calibri" w:cs="Arial"/>
          <w:color w:val="000000"/>
          <w:szCs w:val="20"/>
        </w:rPr>
      </w:pPr>
      <w:r w:rsidRPr="008F2D83">
        <w:rPr>
          <w:rFonts w:eastAsia="Calibri" w:cs="Arial"/>
          <w:color w:val="000000"/>
          <w:szCs w:val="20"/>
        </w:rPr>
        <w:t xml:space="preserve">• </w:t>
      </w:r>
      <w:r w:rsidR="00F432A4">
        <w:rPr>
          <w:rFonts w:eastAsia="Calibri" w:cs="Arial"/>
          <w:color w:val="000000"/>
          <w:szCs w:val="20"/>
        </w:rPr>
        <w:t>Corrections</w:t>
      </w:r>
      <w:r w:rsidRPr="008F2D83">
        <w:rPr>
          <w:rFonts w:eastAsia="Calibri" w:cs="Arial"/>
          <w:color w:val="000000"/>
          <w:szCs w:val="20"/>
        </w:rPr>
        <w:t xml:space="preserve"> to an </w:t>
      </w:r>
      <w:r w:rsidR="00D85385">
        <w:rPr>
          <w:rFonts w:eastAsia="Calibri" w:cs="Arial"/>
          <w:color w:val="000000"/>
          <w:szCs w:val="20"/>
        </w:rPr>
        <w:t>employees’</w:t>
      </w:r>
      <w:r w:rsidRPr="008F2D83">
        <w:rPr>
          <w:rFonts w:eastAsia="Calibri" w:cs="Arial"/>
          <w:color w:val="000000"/>
          <w:szCs w:val="20"/>
        </w:rPr>
        <w:t xml:space="preserve"> reported absence entries </w:t>
      </w:r>
    </w:p>
    <w:p w14:paraId="75E33F2A" w14:textId="77777777" w:rsidR="001C4465" w:rsidRDefault="008F2D83" w:rsidP="008F2D83">
      <w:pPr>
        <w:autoSpaceDE w:val="0"/>
        <w:autoSpaceDN w:val="0"/>
        <w:adjustRightInd w:val="0"/>
        <w:spacing w:before="60" w:after="180" w:line="240" w:lineRule="auto"/>
        <w:ind w:left="1080" w:hanging="360"/>
        <w:rPr>
          <w:rFonts w:eastAsia="Calibri" w:cs="Arial"/>
          <w:color w:val="000000"/>
          <w:szCs w:val="20"/>
        </w:rPr>
      </w:pPr>
      <w:r w:rsidRPr="008F2D83">
        <w:rPr>
          <w:rFonts w:eastAsia="Calibri" w:cs="Arial"/>
          <w:color w:val="000000"/>
          <w:szCs w:val="20"/>
        </w:rPr>
        <w:t xml:space="preserve">• Deletion of an </w:t>
      </w:r>
      <w:r w:rsidR="00D85385">
        <w:rPr>
          <w:rFonts w:eastAsia="Calibri" w:cs="Arial"/>
          <w:color w:val="000000"/>
          <w:szCs w:val="20"/>
        </w:rPr>
        <w:t>employees’</w:t>
      </w:r>
      <w:r w:rsidRPr="008F2D83">
        <w:rPr>
          <w:rFonts w:eastAsia="Calibri" w:cs="Arial"/>
          <w:color w:val="000000"/>
          <w:szCs w:val="20"/>
        </w:rPr>
        <w:t xml:space="preserve"> absence entry </w:t>
      </w:r>
    </w:p>
    <w:p w14:paraId="29FB3009" w14:textId="77777777" w:rsidR="008F2D83" w:rsidRPr="008F2D83" w:rsidRDefault="001C4465" w:rsidP="001C4465">
      <w:pPr>
        <w:autoSpaceDE w:val="0"/>
        <w:autoSpaceDN w:val="0"/>
        <w:adjustRightInd w:val="0"/>
        <w:spacing w:before="60" w:after="180" w:line="240" w:lineRule="auto"/>
        <w:ind w:left="1080" w:hanging="360"/>
        <w:rPr>
          <w:rFonts w:eastAsia="Calibri" w:cs="Arial"/>
          <w:color w:val="000000"/>
          <w:szCs w:val="20"/>
        </w:rPr>
      </w:pPr>
      <w:r>
        <w:rPr>
          <w:rFonts w:eastAsia="Calibri" w:cs="Arial"/>
          <w:color w:val="000000"/>
          <w:szCs w:val="20"/>
        </w:rPr>
        <w:br w:type="page"/>
      </w:r>
    </w:p>
    <w:p w14:paraId="246E93D3" w14:textId="77777777" w:rsidR="008F2D83" w:rsidRPr="008F2D83" w:rsidRDefault="00985138" w:rsidP="008F2D83">
      <w:pPr>
        <w:autoSpaceDE w:val="0"/>
        <w:autoSpaceDN w:val="0"/>
        <w:adjustRightInd w:val="0"/>
        <w:spacing w:before="60" w:after="180" w:line="240" w:lineRule="auto"/>
        <w:ind w:left="360" w:hanging="360"/>
        <w:rPr>
          <w:rFonts w:eastAsia="Calibri" w:cs="Arial"/>
          <w:color w:val="000000"/>
          <w:szCs w:val="20"/>
        </w:rPr>
      </w:pPr>
      <w:r>
        <w:rPr>
          <w:rFonts w:eastAsia="Calibri" w:cs="Arial"/>
          <w:b/>
          <w:bCs/>
          <w:i/>
          <w:iCs/>
          <w:color w:val="000000"/>
          <w:szCs w:val="20"/>
          <w:u w:val="single"/>
        </w:rPr>
        <w:t>Important</w:t>
      </w:r>
      <w:r w:rsidR="008F2D83" w:rsidRPr="008F2D83">
        <w:rPr>
          <w:rFonts w:eastAsia="Calibri" w:cs="Arial"/>
          <w:b/>
          <w:bCs/>
          <w:i/>
          <w:iCs/>
          <w:color w:val="000000"/>
          <w:szCs w:val="20"/>
          <w:u w:val="single"/>
        </w:rPr>
        <w:t xml:space="preserve"> </w:t>
      </w:r>
      <w:r>
        <w:rPr>
          <w:rFonts w:eastAsia="Calibri" w:cs="Arial"/>
          <w:b/>
          <w:bCs/>
          <w:i/>
          <w:iCs/>
          <w:color w:val="000000"/>
          <w:szCs w:val="20"/>
          <w:u w:val="single"/>
        </w:rPr>
        <w:t>– Email updates</w:t>
      </w:r>
    </w:p>
    <w:p w14:paraId="4129D53A" w14:textId="3562CD7D" w:rsidR="00FC717F" w:rsidRPr="00EE4EDB" w:rsidRDefault="008F2D83" w:rsidP="008F2D83">
      <w:pPr>
        <w:pStyle w:val="BodyTextArial"/>
        <w:rPr>
          <w:rFonts w:eastAsia="Calibri" w:cs="Arial"/>
          <w:color w:val="000000"/>
          <w:sz w:val="18"/>
          <w:szCs w:val="18"/>
        </w:rPr>
      </w:pPr>
      <w:r w:rsidRPr="00EE4EDB">
        <w:rPr>
          <w:rFonts w:eastAsia="Calibri" w:cs="Arial"/>
          <w:color w:val="000000"/>
          <w:sz w:val="18"/>
          <w:szCs w:val="18"/>
        </w:rPr>
        <w:t xml:space="preserve">If an Employee requires to have </w:t>
      </w:r>
      <w:r w:rsidR="008D22ED" w:rsidRPr="00EE4EDB">
        <w:rPr>
          <w:rFonts w:eastAsia="Calibri" w:cs="Arial"/>
          <w:color w:val="000000"/>
          <w:sz w:val="18"/>
          <w:szCs w:val="18"/>
        </w:rPr>
        <w:t>the Absence Management</w:t>
      </w:r>
      <w:r w:rsidRPr="00EE4EDB">
        <w:rPr>
          <w:rFonts w:eastAsia="Calibri" w:cs="Arial"/>
          <w:color w:val="000000"/>
          <w:sz w:val="18"/>
          <w:szCs w:val="18"/>
        </w:rPr>
        <w:t xml:space="preserve"> </w:t>
      </w:r>
      <w:r w:rsidR="008D22ED" w:rsidRPr="00EE4EDB">
        <w:rPr>
          <w:rFonts w:eastAsia="Calibri" w:cs="Arial"/>
          <w:color w:val="000000"/>
          <w:sz w:val="18"/>
          <w:szCs w:val="18"/>
        </w:rPr>
        <w:t xml:space="preserve">user profile </w:t>
      </w:r>
      <w:r w:rsidRPr="00EE4EDB">
        <w:rPr>
          <w:rFonts w:eastAsia="Calibri" w:cs="Arial"/>
          <w:color w:val="000000"/>
          <w:sz w:val="18"/>
          <w:szCs w:val="18"/>
        </w:rPr>
        <w:t xml:space="preserve">email updated </w:t>
      </w:r>
      <w:r w:rsidR="00FC717F" w:rsidRPr="00EE4EDB">
        <w:rPr>
          <w:rFonts w:eastAsia="Calibri" w:cs="Arial"/>
          <w:color w:val="000000"/>
          <w:sz w:val="18"/>
          <w:szCs w:val="18"/>
        </w:rPr>
        <w:t>in the System contact the IT</w:t>
      </w:r>
      <w:r w:rsidR="00032895">
        <w:rPr>
          <w:rFonts w:eastAsia="Calibri" w:cs="Arial"/>
          <w:color w:val="000000"/>
          <w:sz w:val="18"/>
          <w:szCs w:val="18"/>
        </w:rPr>
        <w:t>S</w:t>
      </w:r>
      <w:r w:rsidR="00FC717F" w:rsidRPr="00EE4EDB">
        <w:rPr>
          <w:rFonts w:eastAsia="Calibri" w:cs="Arial"/>
          <w:color w:val="000000"/>
          <w:sz w:val="18"/>
          <w:szCs w:val="18"/>
        </w:rPr>
        <w:t xml:space="preserve"> Support Center at </w:t>
      </w:r>
      <w:hyperlink r:id="rId12" w:history="1">
        <w:r w:rsidR="00FC717F" w:rsidRPr="00EE4EDB">
          <w:rPr>
            <w:rStyle w:val="Hyperlink"/>
            <w:rFonts w:eastAsia="Calibri" w:cs="Arial"/>
            <w:sz w:val="18"/>
            <w:szCs w:val="18"/>
          </w:rPr>
          <w:t>support@csusb.edu</w:t>
        </w:r>
      </w:hyperlink>
      <w:r w:rsidR="00FC717F" w:rsidRPr="00EE4EDB">
        <w:rPr>
          <w:rFonts w:eastAsia="Calibri" w:cs="Arial"/>
          <w:color w:val="000000"/>
          <w:sz w:val="18"/>
          <w:szCs w:val="18"/>
        </w:rPr>
        <w:t xml:space="preserve"> or 77677.</w:t>
      </w:r>
      <w:r w:rsidR="008D22ED" w:rsidRPr="00EE4EDB">
        <w:rPr>
          <w:rFonts w:eastAsia="Calibri" w:cs="Arial"/>
          <w:color w:val="000000"/>
          <w:sz w:val="18"/>
          <w:szCs w:val="18"/>
        </w:rPr>
        <w:t xml:space="preserve">   The user profile email is maintained by the ISO. </w:t>
      </w:r>
    </w:p>
    <w:p w14:paraId="7CE5E829" w14:textId="77777777" w:rsidR="00C506C0" w:rsidRPr="00EE4EDB" w:rsidRDefault="00C506C0" w:rsidP="00C506C0">
      <w:pPr>
        <w:pStyle w:val="BodyTextArial"/>
        <w:rPr>
          <w:rFonts w:cs="Arial"/>
          <w:sz w:val="18"/>
          <w:szCs w:val="18"/>
        </w:rPr>
      </w:pPr>
      <w:r w:rsidRPr="00EE4EDB">
        <w:rPr>
          <w:rFonts w:cs="Arial"/>
          <w:color w:val="000000"/>
          <w:sz w:val="18"/>
          <w:szCs w:val="18"/>
        </w:rPr>
        <w:t xml:space="preserve">The Validator MUST ensure they approve time for employees who terminate or change departments before the employee is terminated and/or before the employee moves to another department.   Once the change occurs the employee is not available to the Validator. </w:t>
      </w:r>
    </w:p>
    <w:p w14:paraId="1B0861C9" w14:textId="77777777" w:rsidR="00F163B8" w:rsidRDefault="00C21441" w:rsidP="00C21441">
      <w:r>
        <w:t xml:space="preserve">Time Keeper Absence Entry steps are required first.  When this step is skipped the Timekeeper cannot see time entered for Review process. </w:t>
      </w:r>
    </w:p>
    <w:p w14:paraId="2B9C1D49" w14:textId="77777777" w:rsidR="00C21441" w:rsidRPr="002D12AB" w:rsidRDefault="00C21441" w:rsidP="001B4C9A">
      <w:pPr>
        <w:pStyle w:val="Subtitle"/>
        <w:rPr>
          <w:sz w:val="22"/>
        </w:rPr>
      </w:pPr>
      <w:bookmarkStart w:id="13" w:name="_Toc6565269"/>
      <w:r w:rsidRPr="00161A5E">
        <w:t>Timekeeper Role - Absence Entry</w:t>
      </w:r>
      <w:bookmarkEnd w:id="13"/>
    </w:p>
    <w:p w14:paraId="1F1C3504" w14:textId="77777777" w:rsidR="00F163B8" w:rsidRPr="0081358A" w:rsidRDefault="00F163B8" w:rsidP="00F163B8">
      <w:pPr>
        <w:rPr>
          <w:lang w:val="x-none" w:eastAsia="x-none"/>
        </w:rPr>
      </w:pPr>
      <w:r>
        <w:t>Timekeepers</w:t>
      </w:r>
      <w:r w:rsidRPr="0081358A">
        <w:t xml:space="preserve"> view the employees based on the </w:t>
      </w:r>
      <w:r>
        <w:t xml:space="preserve">employees department. </w:t>
      </w:r>
      <w:r w:rsidRPr="0081358A">
        <w:t>Validators view the employees based on the “</w:t>
      </w:r>
      <w:r>
        <w:t xml:space="preserve">Direct </w:t>
      </w:r>
      <w:r w:rsidRPr="0081358A">
        <w:t>Reports To Position</w:t>
      </w:r>
      <w:r>
        <w:t>*</w:t>
      </w:r>
      <w:r w:rsidRPr="0081358A">
        <w:t xml:space="preserve">” assigned. </w:t>
      </w:r>
      <w:r>
        <w:t xml:space="preserve"> T</w:t>
      </w:r>
      <w:r w:rsidRPr="0081358A">
        <w:t xml:space="preserve">he Division/College designee should maintain accurate </w:t>
      </w:r>
      <w:r w:rsidR="00FE51CC">
        <w:t xml:space="preserve">Reports To </w:t>
      </w:r>
      <w:r w:rsidRPr="0081358A">
        <w:t>maintenance in order to perform accurate Absence Management validation.</w:t>
      </w:r>
    </w:p>
    <w:p w14:paraId="182A9679" w14:textId="77777777" w:rsidR="00C21441" w:rsidRPr="00161A5E" w:rsidRDefault="00C21441" w:rsidP="00C21441">
      <w:r w:rsidRPr="00161A5E">
        <w:t>The Timekeeper Absence Entry Page is available for Timekeepers to enter A</w:t>
      </w:r>
      <w:r>
        <w:t xml:space="preserve">bsences on an </w:t>
      </w:r>
      <w:r w:rsidR="00D85385">
        <w:t>employees’</w:t>
      </w:r>
      <w:r>
        <w:t xml:space="preserve"> behalf. Time is reported based on Timesheets received in the Department by the Employee. </w:t>
      </w:r>
      <w:r w:rsidRPr="00161A5E">
        <w:t>Timekeeper entries are automatically updated to an Absence Status of “Reviewed” upon submission.</w:t>
      </w:r>
    </w:p>
    <w:p w14:paraId="34DB6664" w14:textId="77777777" w:rsidR="00C21441" w:rsidRPr="00161A5E" w:rsidRDefault="00C21441" w:rsidP="00C21441">
      <w:pPr>
        <w:pStyle w:val="ListBullet"/>
        <w:keepNext/>
      </w:pPr>
      <w:r w:rsidRPr="00161A5E">
        <w:t>Timekeepers may delete Absence entries which are in a status of “Reviewed”.</w:t>
      </w:r>
    </w:p>
    <w:p w14:paraId="5FF3DA46" w14:textId="77777777" w:rsidR="00C21441" w:rsidRDefault="00C21441" w:rsidP="00C21441">
      <w:pPr>
        <w:pStyle w:val="ListBullet"/>
        <w:keepNext/>
      </w:pPr>
      <w:r w:rsidRPr="00161A5E">
        <w:t>Timekeepers may navigate through their employee list by using the “Next Employee in List”, “Previous Employee in List”, and “Return to Employee List” links</w:t>
      </w:r>
      <w:r>
        <w:t xml:space="preserve"> and use the Find feature to view a specific employee absence data</w:t>
      </w:r>
      <w:r w:rsidRPr="00161A5E">
        <w:t>.</w:t>
      </w:r>
    </w:p>
    <w:p w14:paraId="2909A85E" w14:textId="77777777" w:rsidR="00C21441" w:rsidRDefault="00C21441" w:rsidP="00C21441">
      <w:pPr>
        <w:pStyle w:val="ListBullet"/>
        <w:keepNext/>
      </w:pPr>
      <w:r>
        <w:t>Timekeeper may enter absence at any time durin</w:t>
      </w:r>
      <w:r w:rsidR="00B71782">
        <w:t>g the open period up to 3</w:t>
      </w:r>
      <w:r w:rsidR="00FE51CC">
        <w:t>0 days in the future.</w:t>
      </w:r>
    </w:p>
    <w:p w14:paraId="728CD811" w14:textId="77777777" w:rsidR="00C21441" w:rsidRDefault="00C21441" w:rsidP="00C21441">
      <w:pPr>
        <w:pStyle w:val="ListBullet"/>
        <w:keepNext/>
        <w:ind w:left="0" w:firstLine="0"/>
      </w:pPr>
      <w:r>
        <w:t>An email</w:t>
      </w:r>
      <w:r w:rsidRPr="00161A5E">
        <w:t xml:space="preserve"> notification is sent to the employee </w:t>
      </w:r>
      <w:r>
        <w:t xml:space="preserve">to confirm Absence was entered and </w:t>
      </w:r>
      <w:r w:rsidRPr="00161A5E">
        <w:t>with any associated comments which were entered by the Timekeeper</w:t>
      </w:r>
      <w:r>
        <w:t>.</w:t>
      </w:r>
    </w:p>
    <w:p w14:paraId="2049EDAD" w14:textId="77777777" w:rsidR="00C21441" w:rsidRPr="00D5313C" w:rsidRDefault="00C21441" w:rsidP="00C21441">
      <w:pPr>
        <w:pStyle w:val="ListBullet"/>
        <w:numPr>
          <w:ilvl w:val="0"/>
          <w:numId w:val="29"/>
        </w:numPr>
        <w:rPr>
          <w:rFonts w:cs="Arial"/>
          <w:color w:val="000000"/>
          <w:sz w:val="18"/>
          <w:szCs w:val="18"/>
        </w:rPr>
      </w:pPr>
      <w:r w:rsidRPr="00D5313C">
        <w:rPr>
          <w:rFonts w:cs="Arial"/>
          <w:b/>
          <w:color w:val="000000"/>
          <w:sz w:val="18"/>
          <w:szCs w:val="18"/>
          <w:u w:val="single"/>
        </w:rPr>
        <w:t>Entry Comments</w:t>
      </w:r>
      <w:r w:rsidRPr="00D5313C">
        <w:rPr>
          <w:rFonts w:cs="Arial"/>
          <w:b/>
          <w:color w:val="000000"/>
          <w:sz w:val="18"/>
          <w:szCs w:val="18"/>
        </w:rPr>
        <w:t xml:space="preserve"> link</w:t>
      </w:r>
      <w:r w:rsidRPr="00D5313C">
        <w:rPr>
          <w:rFonts w:cs="Arial"/>
          <w:color w:val="000000"/>
          <w:sz w:val="18"/>
          <w:szCs w:val="18"/>
        </w:rPr>
        <w:t xml:space="preserve"> – Displays the comments entered when the absence was first submitted (by employee) – Employee comments can be </w:t>
      </w:r>
      <w:r w:rsidRPr="00D5313C">
        <w:rPr>
          <w:rFonts w:cs="Arial"/>
          <w:color w:val="000000"/>
          <w:sz w:val="18"/>
          <w:szCs w:val="18"/>
          <w:u w:val="single"/>
        </w:rPr>
        <w:t>viewed only</w:t>
      </w:r>
      <w:r w:rsidRPr="00D5313C">
        <w:rPr>
          <w:rFonts w:cs="Arial"/>
          <w:color w:val="000000"/>
          <w:sz w:val="18"/>
          <w:szCs w:val="18"/>
        </w:rPr>
        <w:t xml:space="preserve"> and cannot be changed by the timekeeper </w:t>
      </w:r>
    </w:p>
    <w:p w14:paraId="4F2FD618" w14:textId="77777777" w:rsidR="00C21441" w:rsidRPr="00D5313C" w:rsidRDefault="00C21441" w:rsidP="00C21441">
      <w:pPr>
        <w:pStyle w:val="ListBullet"/>
        <w:numPr>
          <w:ilvl w:val="0"/>
          <w:numId w:val="29"/>
        </w:numPr>
        <w:spacing w:before="60" w:after="60"/>
        <w:rPr>
          <w:rFonts w:cs="Arial"/>
          <w:color w:val="000000"/>
          <w:sz w:val="18"/>
          <w:szCs w:val="18"/>
        </w:rPr>
      </w:pPr>
      <w:r w:rsidRPr="00D5313C">
        <w:rPr>
          <w:rFonts w:cs="Arial"/>
          <w:b/>
          <w:color w:val="000000"/>
          <w:sz w:val="18"/>
          <w:szCs w:val="18"/>
          <w:u w:val="single"/>
        </w:rPr>
        <w:t>Edit Comment</w:t>
      </w:r>
      <w:r w:rsidRPr="00D5313C">
        <w:rPr>
          <w:rFonts w:cs="Arial"/>
          <w:color w:val="000000"/>
          <w:sz w:val="18"/>
          <w:szCs w:val="18"/>
        </w:rPr>
        <w:t xml:space="preserve"> </w:t>
      </w:r>
      <w:r w:rsidRPr="00D5313C">
        <w:rPr>
          <w:rFonts w:cs="Arial"/>
          <w:b/>
          <w:color w:val="000000"/>
          <w:sz w:val="18"/>
          <w:szCs w:val="18"/>
        </w:rPr>
        <w:t>link</w:t>
      </w:r>
      <w:r w:rsidRPr="00D5313C">
        <w:rPr>
          <w:rFonts w:cs="Arial"/>
          <w:color w:val="000000"/>
          <w:sz w:val="18"/>
          <w:szCs w:val="18"/>
        </w:rPr>
        <w:t>– Allows the timekeeper to enter a ‘</w:t>
      </w:r>
      <w:r w:rsidRPr="00D5313C">
        <w:rPr>
          <w:rFonts w:cs="Arial"/>
          <w:b/>
          <w:color w:val="000000"/>
          <w:sz w:val="18"/>
          <w:szCs w:val="18"/>
        </w:rPr>
        <w:t>new’ comment</w:t>
      </w:r>
      <w:r w:rsidRPr="00D5313C">
        <w:rPr>
          <w:rFonts w:cs="Arial"/>
          <w:color w:val="000000"/>
          <w:sz w:val="18"/>
          <w:szCs w:val="18"/>
        </w:rPr>
        <w:t xml:space="preserve"> (</w:t>
      </w:r>
      <w:r w:rsidRPr="00D5313C">
        <w:rPr>
          <w:rFonts w:cs="Arial"/>
          <w:color w:val="000000"/>
          <w:sz w:val="18"/>
          <w:szCs w:val="18"/>
          <w:u w:val="single"/>
        </w:rPr>
        <w:t>Add Comments</w:t>
      </w:r>
      <w:r w:rsidRPr="00D5313C">
        <w:rPr>
          <w:rFonts w:cs="Arial"/>
          <w:color w:val="000000"/>
          <w:sz w:val="18"/>
          <w:szCs w:val="18"/>
        </w:rPr>
        <w:t xml:space="preserve"> link) for the </w:t>
      </w:r>
      <w:r w:rsidR="00D85385">
        <w:rPr>
          <w:rFonts w:cs="Arial"/>
          <w:color w:val="000000"/>
          <w:sz w:val="18"/>
          <w:szCs w:val="18"/>
        </w:rPr>
        <w:t>employees’</w:t>
      </w:r>
      <w:r w:rsidRPr="00D5313C">
        <w:rPr>
          <w:rFonts w:cs="Arial"/>
          <w:color w:val="000000"/>
          <w:sz w:val="18"/>
          <w:szCs w:val="18"/>
        </w:rPr>
        <w:t xml:space="preserve"> absence or </w:t>
      </w:r>
      <w:r w:rsidRPr="00D5313C">
        <w:rPr>
          <w:rFonts w:cs="Arial"/>
          <w:b/>
          <w:color w:val="000000"/>
          <w:sz w:val="18"/>
          <w:szCs w:val="18"/>
        </w:rPr>
        <w:t>edit an existing comment</w:t>
      </w:r>
      <w:r w:rsidRPr="00D5313C">
        <w:rPr>
          <w:rFonts w:cs="Arial"/>
          <w:color w:val="000000"/>
          <w:sz w:val="18"/>
          <w:szCs w:val="18"/>
        </w:rPr>
        <w:t xml:space="preserve"> (</w:t>
      </w:r>
      <w:r w:rsidRPr="00D5313C">
        <w:rPr>
          <w:rFonts w:cs="Arial"/>
          <w:color w:val="000000"/>
          <w:sz w:val="18"/>
          <w:szCs w:val="18"/>
          <w:u w:val="single"/>
        </w:rPr>
        <w:t>Edit Comment</w:t>
      </w:r>
      <w:r w:rsidRPr="00D5313C">
        <w:rPr>
          <w:rFonts w:cs="Arial"/>
          <w:color w:val="000000"/>
          <w:sz w:val="18"/>
          <w:szCs w:val="18"/>
        </w:rPr>
        <w:t xml:space="preserve"> link).  </w:t>
      </w:r>
    </w:p>
    <w:p w14:paraId="79354529" w14:textId="77777777" w:rsidR="00C21441" w:rsidRPr="00FE51CC" w:rsidRDefault="00C21441" w:rsidP="00C21441">
      <w:pPr>
        <w:pStyle w:val="ListBullet"/>
        <w:numPr>
          <w:ilvl w:val="0"/>
          <w:numId w:val="29"/>
        </w:numPr>
        <w:spacing w:before="60" w:after="60"/>
        <w:rPr>
          <w:rFonts w:cs="Arial"/>
          <w:color w:val="000000"/>
          <w:sz w:val="18"/>
          <w:szCs w:val="18"/>
        </w:rPr>
      </w:pPr>
      <w:r w:rsidRPr="00D5313C">
        <w:rPr>
          <w:rFonts w:eastAsia="Calibri" w:cs="Arial"/>
          <w:color w:val="000000"/>
          <w:sz w:val="18"/>
          <w:szCs w:val="18"/>
        </w:rPr>
        <w:t>Comments entered will display in the following pages: Approve Reported Absences, Approve Reported Time &amp; Absences, Absence Event, Manage Prior Period Entries and several A</w:t>
      </w:r>
      <w:r>
        <w:rPr>
          <w:rFonts w:eastAsia="Calibri" w:cs="Arial"/>
          <w:color w:val="000000"/>
          <w:sz w:val="18"/>
          <w:szCs w:val="18"/>
        </w:rPr>
        <w:t>bsence Management</w:t>
      </w:r>
      <w:r w:rsidRPr="00D5313C">
        <w:rPr>
          <w:rFonts w:eastAsia="Calibri" w:cs="Arial"/>
          <w:color w:val="000000"/>
          <w:sz w:val="18"/>
          <w:szCs w:val="18"/>
        </w:rPr>
        <w:t xml:space="preserve"> CSU Reports.</w:t>
      </w:r>
    </w:p>
    <w:p w14:paraId="0BAB2C0F" w14:textId="77777777" w:rsidR="00FE51CC" w:rsidRPr="00D5313C" w:rsidRDefault="00FE51CC" w:rsidP="00FE51CC">
      <w:pPr>
        <w:pStyle w:val="ListBullet"/>
        <w:spacing w:before="60" w:after="60"/>
        <w:ind w:left="720" w:firstLine="0"/>
        <w:rPr>
          <w:rFonts w:cs="Arial"/>
          <w:color w:val="000000"/>
          <w:sz w:val="18"/>
          <w:szCs w:val="18"/>
        </w:rPr>
      </w:pPr>
    </w:p>
    <w:p w14:paraId="40C60029" w14:textId="77777777" w:rsidR="00C21441" w:rsidRDefault="00C21441" w:rsidP="00FE51CC">
      <w:pPr>
        <w:pStyle w:val="ListBullet"/>
        <w:spacing w:before="60" w:after="60"/>
        <w:ind w:left="1080"/>
        <w:rPr>
          <w:rFonts w:eastAsia="Calibri" w:cs="Arial"/>
          <w:color w:val="000000"/>
          <w:sz w:val="18"/>
          <w:szCs w:val="18"/>
        </w:rPr>
      </w:pPr>
      <w:r w:rsidRPr="00D5313C">
        <w:rPr>
          <w:rFonts w:eastAsia="Calibri" w:cs="Arial"/>
          <w:color w:val="000000"/>
          <w:sz w:val="18"/>
          <w:szCs w:val="18"/>
          <w:u w:val="single"/>
        </w:rPr>
        <w:t>Email notification</w:t>
      </w:r>
      <w:r w:rsidRPr="00940F62">
        <w:rPr>
          <w:rFonts w:eastAsia="Calibri" w:cs="Arial"/>
          <w:color w:val="000000"/>
          <w:sz w:val="18"/>
          <w:szCs w:val="18"/>
        </w:rPr>
        <w:t>:</w:t>
      </w:r>
      <w:r w:rsidR="00940F62" w:rsidRPr="00940F62">
        <w:rPr>
          <w:rFonts w:eastAsia="Calibri" w:cs="Arial"/>
          <w:color w:val="000000"/>
          <w:sz w:val="18"/>
          <w:szCs w:val="18"/>
        </w:rPr>
        <w:t xml:space="preserve"> </w:t>
      </w:r>
      <w:r w:rsidR="0048420B" w:rsidRPr="00940F62">
        <w:rPr>
          <w:rFonts w:eastAsia="Calibri" w:cs="Arial"/>
          <w:color w:val="000000"/>
          <w:sz w:val="18"/>
          <w:szCs w:val="18"/>
        </w:rPr>
        <w:t xml:space="preserve">Absences entered on behalf </w:t>
      </w:r>
      <w:r w:rsidR="00940F62" w:rsidRPr="00940F62">
        <w:rPr>
          <w:rFonts w:eastAsia="Calibri" w:cs="Arial"/>
          <w:color w:val="000000"/>
          <w:sz w:val="18"/>
          <w:szCs w:val="18"/>
        </w:rPr>
        <w:t xml:space="preserve">of employees will generate an automatic notification to the employee. </w:t>
      </w:r>
    </w:p>
    <w:p w14:paraId="0700EE07" w14:textId="77777777" w:rsidR="00FE51CC" w:rsidRPr="00FE51CC" w:rsidRDefault="00FE51CC" w:rsidP="002D12AB">
      <w:pPr>
        <w:autoSpaceDE w:val="0"/>
        <w:autoSpaceDN w:val="0"/>
        <w:adjustRightInd w:val="0"/>
        <w:spacing w:before="60" w:after="180" w:line="240" w:lineRule="auto"/>
        <w:ind w:left="1080" w:hanging="360"/>
        <w:rPr>
          <w:rFonts w:eastAsia="Calibri" w:cs="Arial"/>
          <w:color w:val="000000"/>
          <w:sz w:val="14"/>
          <w:szCs w:val="14"/>
        </w:rPr>
      </w:pPr>
      <w:r w:rsidRPr="00FE51CC">
        <w:rPr>
          <w:rFonts w:eastAsia="Calibri" w:cs="Arial"/>
          <w:b/>
          <w:bCs/>
          <w:i/>
          <w:iCs/>
          <w:color w:val="000000"/>
          <w:sz w:val="14"/>
          <w:szCs w:val="14"/>
          <w:u w:val="single"/>
        </w:rPr>
        <w:t>Important – Email updates</w:t>
      </w:r>
    </w:p>
    <w:p w14:paraId="49B840CF" w14:textId="77777777" w:rsidR="00F71DA5" w:rsidRPr="00F71DA5" w:rsidRDefault="00F71DA5" w:rsidP="002D12AB">
      <w:pPr>
        <w:pStyle w:val="BodyTextArial"/>
        <w:ind w:left="720"/>
        <w:rPr>
          <w:rFonts w:eastAsia="Calibri" w:cs="Arial"/>
          <w:color w:val="000000"/>
          <w:sz w:val="14"/>
          <w:szCs w:val="14"/>
        </w:rPr>
      </w:pPr>
      <w:r w:rsidRPr="00F71DA5">
        <w:rPr>
          <w:rFonts w:eastAsia="Calibri" w:cs="Arial"/>
          <w:color w:val="000000"/>
          <w:sz w:val="14"/>
          <w:szCs w:val="14"/>
        </w:rPr>
        <w:t xml:space="preserve">If an Employee requires to have the Absence Management user profile email updated in the System contact the IT Support Center at </w:t>
      </w:r>
      <w:hyperlink r:id="rId13" w:history="1">
        <w:r w:rsidRPr="00F71DA5">
          <w:rPr>
            <w:rStyle w:val="Hyperlink"/>
            <w:rFonts w:eastAsia="Calibri" w:cs="Arial"/>
            <w:sz w:val="14"/>
            <w:szCs w:val="14"/>
          </w:rPr>
          <w:t>support@csusb.edu</w:t>
        </w:r>
      </w:hyperlink>
      <w:r w:rsidRPr="00F71DA5">
        <w:rPr>
          <w:rFonts w:eastAsia="Calibri" w:cs="Arial"/>
          <w:color w:val="000000"/>
          <w:sz w:val="14"/>
          <w:szCs w:val="14"/>
        </w:rPr>
        <w:t xml:space="preserve"> or 77677.   The user profile email is maintained by the ISO. </w:t>
      </w:r>
    </w:p>
    <w:p w14:paraId="3C9B1CDE" w14:textId="77777777" w:rsidR="00F71DA5" w:rsidRPr="00F71DA5" w:rsidRDefault="00F71DA5" w:rsidP="002D12AB">
      <w:pPr>
        <w:pStyle w:val="BodyTextArial"/>
        <w:ind w:left="720"/>
        <w:rPr>
          <w:rFonts w:cs="Arial"/>
          <w:sz w:val="14"/>
          <w:szCs w:val="14"/>
        </w:rPr>
      </w:pPr>
      <w:r w:rsidRPr="00F71DA5">
        <w:rPr>
          <w:rFonts w:cs="Arial"/>
          <w:color w:val="000000"/>
          <w:sz w:val="14"/>
          <w:szCs w:val="14"/>
        </w:rPr>
        <w:t xml:space="preserve">The Validator MUST ensure they approve time for employees who terminate or change departments before the employee is terminated and/or before the employee moves to another department.   Once the change occurs the employee is not available to the Validator. </w:t>
      </w:r>
    </w:p>
    <w:p w14:paraId="25AF380F" w14:textId="77777777" w:rsidR="00F71DA5" w:rsidRDefault="00F71DA5" w:rsidP="002D12AB">
      <w:pPr>
        <w:ind w:left="720"/>
        <w:rPr>
          <w:sz w:val="14"/>
          <w:szCs w:val="14"/>
        </w:rPr>
      </w:pPr>
      <w:r w:rsidRPr="00F71DA5">
        <w:rPr>
          <w:sz w:val="14"/>
          <w:szCs w:val="14"/>
        </w:rPr>
        <w:t xml:space="preserve">Time Keeper Absence Entry steps are required first.  When this step is skipped the Timekeeper cannot see time entered for Review process. </w:t>
      </w:r>
    </w:p>
    <w:p w14:paraId="4E064EE5" w14:textId="78D09645" w:rsidR="00C21441" w:rsidRPr="002D12AB" w:rsidRDefault="00E35DE3" w:rsidP="006A5899">
      <w:pPr>
        <w:pStyle w:val="BodyTextArial"/>
        <w:jc w:val="center"/>
      </w:pPr>
      <w:hyperlink w:anchor="Important" w:history="1">
        <w:r w:rsidR="0059083C" w:rsidRPr="0059083C">
          <w:rPr>
            <w:rStyle w:val="Hyperlink"/>
            <w:szCs w:val="20"/>
          </w:rPr>
          <w:t>Refer to Timekeeper IMPORTANT N</w:t>
        </w:r>
        <w:r w:rsidR="00032895">
          <w:rPr>
            <w:rStyle w:val="Hyperlink"/>
            <w:szCs w:val="20"/>
          </w:rPr>
          <w:t>OTICE</w:t>
        </w:r>
        <w:r w:rsidR="0059083C" w:rsidRPr="0059083C">
          <w:rPr>
            <w:rStyle w:val="Hyperlink"/>
            <w:szCs w:val="20"/>
          </w:rPr>
          <w:t xml:space="preserve"> as needed on</w:t>
        </w:r>
        <w:r w:rsidR="0059083C" w:rsidRPr="0059083C">
          <w:rPr>
            <w:rStyle w:val="Hyperlink"/>
            <w:szCs w:val="20"/>
          </w:rPr>
          <w:t xml:space="preserve"> </w:t>
        </w:r>
        <w:r w:rsidR="0059083C" w:rsidRPr="0059083C">
          <w:rPr>
            <w:rStyle w:val="Hyperlink"/>
            <w:szCs w:val="20"/>
          </w:rPr>
          <w:t>page 5.</w:t>
        </w:r>
      </w:hyperlink>
      <w:r w:rsidR="006E7749">
        <w:rPr>
          <w:i/>
          <w:noProof/>
          <w:color w:val="000000"/>
          <w:sz w:val="16"/>
          <w:szCs w:val="16"/>
        </w:rPr>
        <w:br w:type="page"/>
      </w:r>
    </w:p>
    <w:p w14:paraId="630D90EA" w14:textId="77777777" w:rsidR="00C21441" w:rsidRDefault="00C21441" w:rsidP="001B4C9A">
      <w:pPr>
        <w:pStyle w:val="Subtitle"/>
      </w:pPr>
      <w:bookmarkStart w:id="14" w:name="_Toc6565270"/>
      <w:r>
        <w:t>Dates and Deadlines</w:t>
      </w:r>
      <w:bookmarkEnd w:id="14"/>
    </w:p>
    <w:p w14:paraId="1A7D462A" w14:textId="77777777" w:rsidR="002D12AB" w:rsidRDefault="00C21441" w:rsidP="00C21441">
      <w:pPr>
        <w:pStyle w:val="ListBullet"/>
        <w:ind w:left="720" w:firstLine="0"/>
        <w:rPr>
          <w:szCs w:val="20"/>
        </w:rPr>
      </w:pPr>
      <w:r w:rsidRPr="002D12AB">
        <w:rPr>
          <w:szCs w:val="20"/>
        </w:rPr>
        <w:t xml:space="preserve">All known </w:t>
      </w:r>
      <w:r w:rsidR="009164A7" w:rsidRPr="002D12AB">
        <w:rPr>
          <w:szCs w:val="20"/>
        </w:rPr>
        <w:t xml:space="preserve">Absences </w:t>
      </w:r>
      <w:r w:rsidRPr="002D12AB">
        <w:rPr>
          <w:szCs w:val="20"/>
        </w:rPr>
        <w:t xml:space="preserve">must be reported in advance or when the time is taken.  </w:t>
      </w:r>
    </w:p>
    <w:p w14:paraId="52F974FA" w14:textId="77777777" w:rsidR="002D12AB" w:rsidRDefault="00C21441" w:rsidP="00C21441">
      <w:pPr>
        <w:pStyle w:val="ListBullet"/>
        <w:ind w:left="720" w:firstLine="0"/>
        <w:rPr>
          <w:bCs/>
          <w:szCs w:val="20"/>
        </w:rPr>
      </w:pPr>
      <w:r w:rsidRPr="002D12AB">
        <w:rPr>
          <w:bCs/>
          <w:szCs w:val="20"/>
        </w:rPr>
        <w:t>The deadline for entering and correcting absence transactions</w:t>
      </w:r>
      <w:r w:rsidR="002D12AB">
        <w:rPr>
          <w:bCs/>
          <w:szCs w:val="20"/>
        </w:rPr>
        <w:t xml:space="preserve"> are as follows:</w:t>
      </w:r>
    </w:p>
    <w:p w14:paraId="47096BBE" w14:textId="77777777" w:rsidR="00C1648A" w:rsidRDefault="00C1648A" w:rsidP="00C21441">
      <w:pPr>
        <w:pStyle w:val="ListBullet"/>
        <w:ind w:left="720" w:firstLine="0"/>
        <w:rPr>
          <w:bCs/>
          <w:szCs w:val="20"/>
        </w:rPr>
      </w:pPr>
    </w:p>
    <w:tbl>
      <w:tblPr>
        <w:tblStyle w:val="TableGridLight"/>
        <w:tblW w:w="0" w:type="auto"/>
        <w:tblLook w:val="04A0" w:firstRow="1" w:lastRow="0" w:firstColumn="1" w:lastColumn="0" w:noHBand="0" w:noVBand="1"/>
        <w:tblCaption w:val="Dates and Deadlines Calendar explanation"/>
      </w:tblPr>
      <w:tblGrid>
        <w:gridCol w:w="4608"/>
        <w:gridCol w:w="5058"/>
      </w:tblGrid>
      <w:tr w:rsidR="006A5899" w:rsidRPr="00E4307B" w14:paraId="28BA1E2C" w14:textId="77777777" w:rsidTr="00333A61">
        <w:trPr>
          <w:tblHeader/>
        </w:trPr>
        <w:tc>
          <w:tcPr>
            <w:tcW w:w="4608" w:type="dxa"/>
          </w:tcPr>
          <w:p w14:paraId="1F1DF799" w14:textId="0FAC0CFF" w:rsidR="00384C50" w:rsidRPr="00E4307B" w:rsidRDefault="00C1648A" w:rsidP="004B1025">
            <w:pPr>
              <w:pStyle w:val="ListBullet"/>
              <w:spacing w:after="840"/>
              <w:ind w:left="0" w:firstLine="0"/>
              <w:rPr>
                <w:b/>
                <w:bCs/>
                <w:szCs w:val="20"/>
              </w:rPr>
            </w:pPr>
            <w:r w:rsidRPr="00E4307B">
              <w:rPr>
                <w:b/>
                <w:bCs/>
                <w:szCs w:val="20"/>
              </w:rPr>
              <w:t>Absence Management Leave Deadline Calendar</w:t>
            </w:r>
          </w:p>
          <w:p w14:paraId="5BB06A5E" w14:textId="77777777" w:rsidR="00384C50" w:rsidRPr="00E4307B" w:rsidRDefault="00384C50" w:rsidP="00E4307B">
            <w:pPr>
              <w:pStyle w:val="ListBullet"/>
              <w:ind w:left="0" w:firstLine="0"/>
              <w:rPr>
                <w:b/>
                <w:bCs/>
                <w:szCs w:val="20"/>
              </w:rPr>
            </w:pPr>
            <w:r w:rsidRPr="00E4307B">
              <w:rPr>
                <w:bCs/>
                <w:i/>
                <w:szCs w:val="20"/>
              </w:rPr>
              <w:t>Departments may be required to resolve exceptions in collaboration with Payroll as needed.</w:t>
            </w:r>
          </w:p>
        </w:tc>
        <w:tc>
          <w:tcPr>
            <w:tcW w:w="5058" w:type="dxa"/>
          </w:tcPr>
          <w:p w14:paraId="19ED846C" w14:textId="77777777" w:rsidR="00C1648A" w:rsidRPr="00E4307B" w:rsidRDefault="00C1648A" w:rsidP="00E4307B">
            <w:pPr>
              <w:pStyle w:val="ListBullet"/>
              <w:ind w:left="0" w:firstLine="0"/>
              <w:rPr>
                <w:bCs/>
                <w:szCs w:val="20"/>
              </w:rPr>
            </w:pPr>
            <w:r w:rsidRPr="00E4307B">
              <w:rPr>
                <w:b/>
                <w:bCs/>
                <w:szCs w:val="20"/>
              </w:rPr>
              <w:t>Monthly Time Entry Deadline</w:t>
            </w:r>
            <w:r w:rsidRPr="00E4307B">
              <w:rPr>
                <w:bCs/>
                <w:szCs w:val="20"/>
              </w:rPr>
              <w:t xml:space="preserve"> – </w:t>
            </w:r>
            <w:r w:rsidRPr="00E4307B">
              <w:rPr>
                <w:b/>
                <w:bCs/>
                <w:szCs w:val="20"/>
              </w:rPr>
              <w:t xml:space="preserve">Timekeepers enter </w:t>
            </w:r>
            <w:r w:rsidR="006A5899" w:rsidRPr="00E4307B">
              <w:rPr>
                <w:b/>
                <w:bCs/>
                <w:szCs w:val="20"/>
              </w:rPr>
              <w:t>and reviews a</w:t>
            </w:r>
            <w:r w:rsidRPr="00E4307B">
              <w:rPr>
                <w:b/>
                <w:bCs/>
                <w:szCs w:val="20"/>
              </w:rPr>
              <w:t>bsences</w:t>
            </w:r>
            <w:r w:rsidR="006A5899" w:rsidRPr="00E4307B">
              <w:rPr>
                <w:bCs/>
                <w:szCs w:val="20"/>
              </w:rPr>
              <w:t xml:space="preserve"> for their departments(s) by 5 PM</w:t>
            </w:r>
            <w:r w:rsidRPr="00E4307B">
              <w:rPr>
                <w:bCs/>
                <w:szCs w:val="20"/>
              </w:rPr>
              <w:t>.</w:t>
            </w:r>
          </w:p>
          <w:p w14:paraId="47FDE8C5" w14:textId="77777777" w:rsidR="006A5899" w:rsidRPr="00E4307B" w:rsidRDefault="006A5899" w:rsidP="00E4307B">
            <w:pPr>
              <w:pStyle w:val="ListBullet"/>
              <w:ind w:left="0" w:firstLine="0"/>
              <w:rPr>
                <w:bCs/>
                <w:szCs w:val="20"/>
              </w:rPr>
            </w:pPr>
            <w:r w:rsidRPr="00E4307B">
              <w:rPr>
                <w:b/>
                <w:bCs/>
                <w:szCs w:val="20"/>
              </w:rPr>
              <w:t>Monthly</w:t>
            </w:r>
            <w:r w:rsidR="00C1648A" w:rsidRPr="00E4307B">
              <w:rPr>
                <w:b/>
                <w:bCs/>
                <w:szCs w:val="20"/>
              </w:rPr>
              <w:t xml:space="preserve"> Approval Deadline – Validators review</w:t>
            </w:r>
            <w:r w:rsidRPr="00E4307B">
              <w:rPr>
                <w:b/>
                <w:bCs/>
                <w:szCs w:val="20"/>
              </w:rPr>
              <w:t xml:space="preserve"> and </w:t>
            </w:r>
            <w:r w:rsidR="00C1648A" w:rsidRPr="00E4307B">
              <w:rPr>
                <w:bCs/>
                <w:szCs w:val="20"/>
              </w:rPr>
              <w:t>validate transactions for their department(s) by 5 PM.</w:t>
            </w:r>
          </w:p>
          <w:p w14:paraId="72D7969E" w14:textId="77777777" w:rsidR="00384C50" w:rsidRPr="00E4307B" w:rsidRDefault="00384C50" w:rsidP="00E4307B">
            <w:pPr>
              <w:pStyle w:val="ListBullet"/>
              <w:ind w:left="0" w:firstLine="0"/>
              <w:rPr>
                <w:bCs/>
                <w:szCs w:val="20"/>
              </w:rPr>
            </w:pPr>
            <w:r w:rsidRPr="00E4307B">
              <w:rPr>
                <w:b/>
                <w:bCs/>
                <w:szCs w:val="20"/>
              </w:rPr>
              <w:t xml:space="preserve">Monthly Posting of Leave Accruals – </w:t>
            </w:r>
            <w:r w:rsidRPr="00E4307B">
              <w:rPr>
                <w:bCs/>
                <w:szCs w:val="20"/>
              </w:rPr>
              <w:t>Accruals are posted and available for review after Payroll has closed the calendar.</w:t>
            </w:r>
          </w:p>
          <w:p w14:paraId="53BA2F6C" w14:textId="77777777" w:rsidR="00C1648A" w:rsidRPr="00E4307B" w:rsidRDefault="00C1648A" w:rsidP="00E4307B">
            <w:pPr>
              <w:pStyle w:val="ListBullet"/>
              <w:ind w:left="0" w:firstLine="0"/>
              <w:rPr>
                <w:bCs/>
                <w:szCs w:val="20"/>
              </w:rPr>
            </w:pPr>
          </w:p>
        </w:tc>
      </w:tr>
    </w:tbl>
    <w:p w14:paraId="072452F5" w14:textId="77777777" w:rsidR="00C1648A" w:rsidRDefault="00C1648A" w:rsidP="00C21441">
      <w:pPr>
        <w:pStyle w:val="ListBullet"/>
        <w:ind w:left="720" w:firstLine="0"/>
        <w:rPr>
          <w:bCs/>
          <w:szCs w:val="20"/>
        </w:rPr>
      </w:pPr>
    </w:p>
    <w:p w14:paraId="178F33BC" w14:textId="77777777" w:rsidR="00F130CC" w:rsidRDefault="00F130CC" w:rsidP="00384C50">
      <w:pPr>
        <w:pStyle w:val="ListBullet"/>
        <w:rPr>
          <w:rFonts w:cs="Calibri"/>
          <w:b/>
          <w:szCs w:val="20"/>
        </w:rPr>
      </w:pPr>
    </w:p>
    <w:p w14:paraId="6BC065A5" w14:textId="77777777" w:rsidR="00F130CC" w:rsidRPr="005F6C35" w:rsidRDefault="00F130CC" w:rsidP="005F6C35">
      <w:pPr>
        <w:rPr>
          <w:sz w:val="18"/>
          <w:szCs w:val="18"/>
        </w:rPr>
      </w:pPr>
    </w:p>
    <w:p w14:paraId="4F086D8A" w14:textId="77777777" w:rsidR="005F6C35" w:rsidRDefault="00C21441" w:rsidP="005F6C35">
      <w:pPr>
        <w:rPr>
          <w:sz w:val="18"/>
          <w:szCs w:val="18"/>
        </w:rPr>
      </w:pPr>
      <w:r w:rsidRPr="005F6C35">
        <w:rPr>
          <w:sz w:val="18"/>
          <w:szCs w:val="18"/>
        </w:rPr>
        <w:t xml:space="preserve">Prior Period </w:t>
      </w:r>
      <w:r w:rsidR="009164A7" w:rsidRPr="005F6C35">
        <w:rPr>
          <w:sz w:val="18"/>
          <w:szCs w:val="18"/>
        </w:rPr>
        <w:t>Absences</w:t>
      </w:r>
      <w:r w:rsidRPr="005F6C35">
        <w:rPr>
          <w:sz w:val="18"/>
          <w:szCs w:val="18"/>
        </w:rPr>
        <w:t xml:space="preserve"> can be entered up to </w:t>
      </w:r>
      <w:r w:rsidR="00384C50" w:rsidRPr="005F6C35">
        <w:rPr>
          <w:sz w:val="18"/>
          <w:szCs w:val="18"/>
        </w:rPr>
        <w:t xml:space="preserve">90 calendar </w:t>
      </w:r>
      <w:r w:rsidR="00DB72B1" w:rsidRPr="005F6C35">
        <w:rPr>
          <w:sz w:val="18"/>
          <w:szCs w:val="18"/>
        </w:rPr>
        <w:t>days</w:t>
      </w:r>
      <w:r w:rsidR="00F130CC" w:rsidRPr="005F6C35">
        <w:rPr>
          <w:sz w:val="18"/>
          <w:szCs w:val="18"/>
        </w:rPr>
        <w:t xml:space="preserve"> prior</w:t>
      </w:r>
      <w:r w:rsidR="00384C50" w:rsidRPr="005F6C35">
        <w:rPr>
          <w:sz w:val="18"/>
          <w:szCs w:val="18"/>
        </w:rPr>
        <w:t xml:space="preserve"> </w:t>
      </w:r>
      <w:r w:rsidRPr="005F6C35">
        <w:rPr>
          <w:sz w:val="18"/>
          <w:szCs w:val="18"/>
        </w:rPr>
        <w:t xml:space="preserve">to the current </w:t>
      </w:r>
      <w:r w:rsidR="00F130CC" w:rsidRPr="005F6C35">
        <w:rPr>
          <w:sz w:val="18"/>
          <w:szCs w:val="18"/>
        </w:rPr>
        <w:t xml:space="preserve">date.  </w:t>
      </w:r>
      <w:r w:rsidRPr="005F6C35">
        <w:rPr>
          <w:sz w:val="18"/>
          <w:szCs w:val="18"/>
        </w:rPr>
        <w:t>If there is a change</w:t>
      </w:r>
      <w:r w:rsidR="00F130CC" w:rsidRPr="005F6C35">
        <w:rPr>
          <w:sz w:val="18"/>
          <w:szCs w:val="18"/>
        </w:rPr>
        <w:t xml:space="preserve"> after the 90 calendar days</w:t>
      </w:r>
      <w:r w:rsidRPr="005F6C35">
        <w:rPr>
          <w:sz w:val="18"/>
          <w:szCs w:val="18"/>
        </w:rPr>
        <w:t>, then a A</w:t>
      </w:r>
      <w:r w:rsidR="00DB72B1" w:rsidRPr="005F6C35">
        <w:rPr>
          <w:sz w:val="18"/>
          <w:szCs w:val="18"/>
        </w:rPr>
        <w:t xml:space="preserve">M 634 </w:t>
      </w:r>
      <w:r w:rsidRPr="005F6C35">
        <w:rPr>
          <w:sz w:val="18"/>
          <w:szCs w:val="18"/>
        </w:rPr>
        <w:t xml:space="preserve">form is submitted to Payroll for processing. </w:t>
      </w:r>
      <w:r w:rsidR="003C5F99" w:rsidRPr="005F6C35">
        <w:rPr>
          <w:sz w:val="18"/>
          <w:szCs w:val="18"/>
        </w:rPr>
        <w:t xml:space="preserve"> </w:t>
      </w:r>
    </w:p>
    <w:p w14:paraId="115F380E" w14:textId="77777777" w:rsidR="00C21441" w:rsidRPr="005F6C35" w:rsidRDefault="00C21441" w:rsidP="005F6C35">
      <w:pPr>
        <w:rPr>
          <w:sz w:val="18"/>
          <w:szCs w:val="18"/>
        </w:rPr>
      </w:pPr>
      <w:r w:rsidRPr="005F6C35">
        <w:rPr>
          <w:sz w:val="18"/>
          <w:szCs w:val="18"/>
        </w:rPr>
        <w:t xml:space="preserve">Validators MUST ensure Validation occurs prior to an </w:t>
      </w:r>
      <w:r w:rsidR="00D85385" w:rsidRPr="005F6C35">
        <w:rPr>
          <w:sz w:val="18"/>
          <w:szCs w:val="18"/>
        </w:rPr>
        <w:t>employees’</w:t>
      </w:r>
      <w:r w:rsidRPr="005F6C35">
        <w:rPr>
          <w:sz w:val="18"/>
          <w:szCs w:val="18"/>
        </w:rPr>
        <w:t xml:space="preserve"> termination and/or before the employee moves to another area.</w:t>
      </w:r>
    </w:p>
    <w:p w14:paraId="0CF61A4D" w14:textId="77777777" w:rsidR="00C21441" w:rsidRPr="00C26D9F" w:rsidRDefault="00C26D9F" w:rsidP="00C26D9F">
      <w:pPr>
        <w:pStyle w:val="Subtitle"/>
        <w:jc w:val="left"/>
      </w:pPr>
      <w:r>
        <w:br w:type="page"/>
      </w:r>
      <w:bookmarkStart w:id="15" w:name="_Toc6565271"/>
      <w:r w:rsidR="00D573BA" w:rsidRPr="00C26D9F">
        <w:t>Alternate Work Schedules</w:t>
      </w:r>
      <w:bookmarkEnd w:id="15"/>
    </w:p>
    <w:p w14:paraId="585BABB3" w14:textId="77777777" w:rsidR="00D573BA" w:rsidRDefault="00D573BA" w:rsidP="000942D8">
      <w:pPr>
        <w:pStyle w:val="BodyTextArial"/>
        <w:rPr>
          <w:b/>
          <w:lang w:eastAsia="x-none"/>
        </w:rPr>
      </w:pPr>
      <w:r>
        <w:rPr>
          <w:b/>
          <w:lang w:eastAsia="x-none"/>
        </w:rPr>
        <w:t>Absence Management requires the use of employee schedules for both exempt and non-exempt employees.  Work schedules track for proper absence takes, holidays and excess plus/minus hours</w:t>
      </w:r>
      <w:r w:rsidR="00FA1BC0">
        <w:rPr>
          <w:b/>
          <w:lang w:eastAsia="x-none"/>
        </w:rPr>
        <w:t xml:space="preserve"> (for non-exempt employees)</w:t>
      </w:r>
      <w:r>
        <w:rPr>
          <w:b/>
          <w:lang w:eastAsia="x-none"/>
        </w:rPr>
        <w:t xml:space="preserve">.  Managers and Timekeepers have access to </w:t>
      </w:r>
      <w:r w:rsidRPr="00FA1BC0">
        <w:rPr>
          <w:b/>
          <w:lang w:eastAsia="x-none"/>
        </w:rPr>
        <w:t>review</w:t>
      </w:r>
      <w:r>
        <w:rPr>
          <w:b/>
          <w:lang w:eastAsia="x-none"/>
        </w:rPr>
        <w:t xml:space="preserve"> schedules.</w:t>
      </w:r>
    </w:p>
    <w:p w14:paraId="4FD6E6EA" w14:textId="77777777" w:rsidR="00D573BA" w:rsidRPr="00D573BA" w:rsidRDefault="00D573BA" w:rsidP="000942D8">
      <w:pPr>
        <w:pStyle w:val="BodyTextArial"/>
        <w:rPr>
          <w:b/>
          <w:u w:val="single"/>
          <w:lang w:eastAsia="x-none"/>
        </w:rPr>
      </w:pPr>
      <w:r w:rsidRPr="00D573BA">
        <w:rPr>
          <w:b/>
          <w:u w:val="single"/>
          <w:lang w:eastAsia="x-none"/>
        </w:rPr>
        <w:t>Default Schedules</w:t>
      </w:r>
    </w:p>
    <w:p w14:paraId="026586A3" w14:textId="77777777" w:rsidR="00D573BA" w:rsidRDefault="00D573BA" w:rsidP="000942D8">
      <w:pPr>
        <w:pStyle w:val="BodyTextArial"/>
        <w:rPr>
          <w:b/>
          <w:lang w:eastAsia="x-none"/>
        </w:rPr>
      </w:pPr>
      <w:r>
        <w:rPr>
          <w:b/>
          <w:lang w:eastAsia="x-none"/>
        </w:rPr>
        <w:t xml:space="preserve">Default schedules are associated </w:t>
      </w:r>
      <w:r w:rsidR="00A0336A">
        <w:rPr>
          <w:b/>
          <w:lang w:eastAsia="x-none"/>
        </w:rPr>
        <w:t xml:space="preserve">with </w:t>
      </w:r>
      <w:r>
        <w:rPr>
          <w:b/>
          <w:lang w:eastAsia="x-none"/>
        </w:rPr>
        <w:t>each employee through the employee’s Absence Management pay group.  The CSU default schedule is Monday – Friday 8 hours per day.</w:t>
      </w:r>
    </w:p>
    <w:p w14:paraId="0BEAD6B6" w14:textId="77777777" w:rsidR="00FA1BC0" w:rsidRDefault="00D573BA" w:rsidP="000942D8">
      <w:pPr>
        <w:pStyle w:val="BodyTextArial"/>
        <w:rPr>
          <w:b/>
          <w:u w:val="single"/>
          <w:lang w:eastAsia="x-none"/>
        </w:rPr>
      </w:pPr>
      <w:r w:rsidRPr="00D573BA">
        <w:rPr>
          <w:b/>
          <w:u w:val="single"/>
          <w:lang w:eastAsia="x-none"/>
        </w:rPr>
        <w:t>Alternate Work Schedules</w:t>
      </w:r>
    </w:p>
    <w:p w14:paraId="4B3BC023" w14:textId="77777777" w:rsidR="00467240" w:rsidRDefault="00467240" w:rsidP="00467240">
      <w:pPr>
        <w:pStyle w:val="BodyTextArial"/>
        <w:rPr>
          <w:b/>
          <w:lang w:eastAsia="x-none"/>
        </w:rPr>
      </w:pPr>
      <w:r>
        <w:rPr>
          <w:b/>
          <w:lang w:eastAsia="x-none"/>
        </w:rPr>
        <w:t>Employee work schedules that deviate from the normal 8:00am to 5:00pm., Monday through Friday schedule must be approved in advance by the designated MPP for the organizational unit and be on file in Payroll Services prior to the effective date of the alternate work schedule.</w:t>
      </w:r>
    </w:p>
    <w:p w14:paraId="4E46DC24" w14:textId="77777777" w:rsidR="00467240" w:rsidRPr="00D573BA" w:rsidRDefault="00E35DE3" w:rsidP="00467240">
      <w:pPr>
        <w:pStyle w:val="BodyTextArial"/>
        <w:rPr>
          <w:b/>
          <w:lang w:eastAsia="x-none"/>
        </w:rPr>
      </w:pPr>
      <w:hyperlink r:id="rId14" w:history="1">
        <w:r w:rsidR="00F93401" w:rsidRPr="00F93401">
          <w:rPr>
            <w:rStyle w:val="Hyperlink"/>
            <w:b/>
          </w:rPr>
          <w:t>Notice of Work Schedule Change Form</w:t>
        </w:r>
      </w:hyperlink>
    </w:p>
    <w:p w14:paraId="0F782F0B" w14:textId="22627019" w:rsidR="00757647" w:rsidRDefault="00BA2A8E" w:rsidP="00757647">
      <w:pPr>
        <w:pStyle w:val="BodyTextArial"/>
        <w:rPr>
          <w:lang w:eastAsia="x-none"/>
        </w:rPr>
      </w:pPr>
      <w:r w:rsidRPr="004E33B4">
        <w:rPr>
          <w:noProof/>
        </w:rPr>
        <w:drawing>
          <wp:inline distT="0" distB="0" distL="0" distR="0" wp14:anchorId="53C6EB43" wp14:editId="6C3FF4F9">
            <wp:extent cx="5547995" cy="4285615"/>
            <wp:effectExtent l="0" t="0" r="0" b="635"/>
            <wp:docPr id="5" name="Picture 1" title="Notice of Work S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7995" cy="4285615"/>
                    </a:xfrm>
                    <a:prstGeom prst="rect">
                      <a:avLst/>
                    </a:prstGeom>
                    <a:noFill/>
                    <a:ln>
                      <a:noFill/>
                    </a:ln>
                  </pic:spPr>
                </pic:pic>
              </a:graphicData>
            </a:graphic>
          </wp:inline>
        </w:drawing>
      </w:r>
    </w:p>
    <w:p w14:paraId="10B163EF" w14:textId="77777777" w:rsidR="00967ACD" w:rsidRDefault="00967ACD" w:rsidP="00903446">
      <w:pPr>
        <w:rPr>
          <w:rFonts w:ascii="Calibri" w:hAnsi="Calibri"/>
          <w:b/>
          <w:i/>
          <w:color w:val="000000"/>
          <w:sz w:val="22"/>
        </w:rPr>
        <w:sectPr w:rsidR="00967ACD" w:rsidSect="005168AD">
          <w:footerReference w:type="default" r:id="rId16"/>
          <w:pgSz w:w="12240" w:h="15840" w:code="1"/>
          <w:pgMar w:top="720" w:right="900" w:bottom="1080" w:left="1170" w:header="547" w:footer="547" w:gutter="0"/>
          <w:cols w:space="720"/>
          <w:formProt w:val="0"/>
          <w:docGrid w:linePitch="360"/>
        </w:sectPr>
      </w:pPr>
    </w:p>
    <w:p w14:paraId="00537E60" w14:textId="77777777" w:rsidR="009C58CC" w:rsidRDefault="009C58CC" w:rsidP="00903446">
      <w:pPr>
        <w:pStyle w:val="BodyTextArial"/>
        <w:sectPr w:rsidR="009C58CC" w:rsidSect="00BC2084">
          <w:type w:val="continuous"/>
          <w:pgSz w:w="12240" w:h="15840" w:code="1"/>
          <w:pgMar w:top="720" w:right="1080" w:bottom="1080" w:left="1170" w:header="547" w:footer="547" w:gutter="0"/>
          <w:cols w:num="2" w:sep="1" w:space="450"/>
          <w:formProt w:val="0"/>
          <w:docGrid w:linePitch="360"/>
        </w:sectPr>
      </w:pPr>
    </w:p>
    <w:p w14:paraId="1E23E558" w14:textId="77777777" w:rsidR="008309A5" w:rsidRDefault="008309A5" w:rsidP="00903446">
      <w:pPr>
        <w:pStyle w:val="BodyTextArial"/>
        <w:sectPr w:rsidR="008309A5" w:rsidSect="00967ACD">
          <w:type w:val="continuous"/>
          <w:pgSz w:w="12240" w:h="15840" w:code="1"/>
          <w:pgMar w:top="720" w:right="1080" w:bottom="1080" w:left="1170" w:header="547" w:footer="547" w:gutter="0"/>
          <w:cols w:num="2" w:space="720"/>
          <w:formProt w:val="0"/>
          <w:docGrid w:linePitch="360"/>
        </w:sectPr>
      </w:pPr>
      <w:r>
        <w:br w:type="page"/>
      </w:r>
    </w:p>
    <w:p w14:paraId="62222AD9" w14:textId="721C0D2B" w:rsidR="00C21441" w:rsidRPr="001B4C9A" w:rsidRDefault="00C21441" w:rsidP="001B4C9A">
      <w:pPr>
        <w:pStyle w:val="Heading1"/>
      </w:pPr>
      <w:bookmarkStart w:id="16" w:name="_Reporting_Absences_on"/>
      <w:bookmarkStart w:id="17" w:name="_Toc6565272"/>
      <w:bookmarkEnd w:id="16"/>
      <w:r w:rsidRPr="001B4C9A">
        <w:t>Reporting Absences on behalf of the Employee</w:t>
      </w:r>
      <w:bookmarkEnd w:id="17"/>
    </w:p>
    <w:p w14:paraId="53D2B2CE" w14:textId="77777777" w:rsidR="00C21441" w:rsidRPr="007C37AE" w:rsidRDefault="00C21441" w:rsidP="00C21441">
      <w:pPr>
        <w:pStyle w:val="ListBullet"/>
        <w:keepNext/>
        <w:ind w:left="0" w:firstLine="0"/>
        <w:rPr>
          <w:sz w:val="22"/>
        </w:rPr>
      </w:pPr>
      <w:r w:rsidRPr="007C37AE">
        <w:rPr>
          <w:b/>
          <w:sz w:val="22"/>
        </w:rPr>
        <w:t>From the Main Menu Navigate to: Manager Self Service &gt; Time Management &gt; Report Time &gt; Timekeeper Absence Entry</w:t>
      </w:r>
    </w:p>
    <w:p w14:paraId="552258DC" w14:textId="77777777" w:rsidR="00C21441" w:rsidRPr="007C37AE" w:rsidRDefault="00C21441" w:rsidP="00C21441">
      <w:pPr>
        <w:pStyle w:val="BodyTextArial"/>
        <w:rPr>
          <w:sz w:val="22"/>
        </w:rPr>
      </w:pPr>
      <w:r w:rsidRPr="007C37AE">
        <w:rPr>
          <w:sz w:val="22"/>
        </w:rPr>
        <w:t>The list of employees</w:t>
      </w:r>
      <w:r w:rsidR="00F163B8">
        <w:rPr>
          <w:sz w:val="22"/>
        </w:rPr>
        <w:t>*</w:t>
      </w:r>
      <w:r w:rsidRPr="007C37AE">
        <w:rPr>
          <w:sz w:val="22"/>
        </w:rPr>
        <w:t xml:space="preserve"> may be sorted by clicking on a column name for any of the displayed columns. </w:t>
      </w:r>
    </w:p>
    <w:p w14:paraId="21B7C977" w14:textId="77777777" w:rsidR="00C21441" w:rsidRPr="00910FA1" w:rsidRDefault="00C21441" w:rsidP="00C21441">
      <w:pPr>
        <w:pStyle w:val="BodyTextArial"/>
        <w:ind w:left="360"/>
        <w:rPr>
          <w:b/>
          <w:i/>
          <w:sz w:val="18"/>
          <w:szCs w:val="18"/>
          <w:u w:val="single"/>
        </w:rPr>
      </w:pPr>
      <w:r w:rsidRPr="00910FA1">
        <w:rPr>
          <w:b/>
          <w:i/>
          <w:u w:val="single"/>
        </w:rPr>
        <w:t>Tip</w:t>
      </w:r>
      <w:r>
        <w:rPr>
          <w:b/>
          <w:i/>
          <w:u w:val="single"/>
        </w:rPr>
        <w:t>s</w:t>
      </w:r>
    </w:p>
    <w:p w14:paraId="22B89008" w14:textId="77777777" w:rsidR="00C21441" w:rsidRPr="00910FA1" w:rsidRDefault="00C21441" w:rsidP="00C21441">
      <w:pPr>
        <w:pStyle w:val="BodyTextArial"/>
        <w:numPr>
          <w:ilvl w:val="0"/>
          <w:numId w:val="15"/>
        </w:numPr>
        <w:spacing w:before="0" w:after="0"/>
        <w:rPr>
          <w:sz w:val="18"/>
          <w:szCs w:val="18"/>
        </w:rPr>
      </w:pPr>
      <w:r w:rsidRPr="00910FA1">
        <w:rPr>
          <w:sz w:val="18"/>
          <w:szCs w:val="18"/>
        </w:rPr>
        <w:t>To locate a specific employee use the Find option on the Navigation menu to search by last n</w:t>
      </w:r>
      <w:r>
        <w:rPr>
          <w:sz w:val="18"/>
          <w:szCs w:val="18"/>
        </w:rPr>
        <w:t>ame</w:t>
      </w:r>
      <w:r w:rsidRPr="00910FA1">
        <w:rPr>
          <w:sz w:val="18"/>
          <w:szCs w:val="18"/>
        </w:rPr>
        <w:t xml:space="preserve"> or ID. </w:t>
      </w:r>
    </w:p>
    <w:p w14:paraId="1D7A466B" w14:textId="77777777" w:rsidR="00C21441" w:rsidRPr="00910FA1" w:rsidRDefault="00C21441" w:rsidP="00C21441">
      <w:pPr>
        <w:pStyle w:val="BodyTextArial"/>
        <w:numPr>
          <w:ilvl w:val="0"/>
          <w:numId w:val="15"/>
        </w:numPr>
        <w:spacing w:before="0" w:after="0"/>
        <w:rPr>
          <w:sz w:val="18"/>
          <w:szCs w:val="18"/>
        </w:rPr>
      </w:pPr>
      <w:r w:rsidRPr="00910FA1">
        <w:rPr>
          <w:sz w:val="18"/>
          <w:szCs w:val="18"/>
        </w:rPr>
        <w:t>Sort the grid by clicking any hyperlinked column title.</w:t>
      </w:r>
    </w:p>
    <w:p w14:paraId="76EC4398" w14:textId="77777777" w:rsidR="00C21441" w:rsidRPr="00910FA1" w:rsidRDefault="00C21441" w:rsidP="00C21441">
      <w:pPr>
        <w:pStyle w:val="ListNumber"/>
        <w:numPr>
          <w:ilvl w:val="0"/>
          <w:numId w:val="15"/>
        </w:numPr>
        <w:spacing w:before="0" w:after="0"/>
        <w:rPr>
          <w:sz w:val="18"/>
          <w:szCs w:val="18"/>
        </w:rPr>
      </w:pPr>
      <w:r w:rsidRPr="00910FA1">
        <w:rPr>
          <w:sz w:val="18"/>
          <w:szCs w:val="18"/>
        </w:rPr>
        <w:t>Selecting the Continue button will automatically sort by last n</w:t>
      </w:r>
      <w:r>
        <w:rPr>
          <w:sz w:val="18"/>
          <w:szCs w:val="18"/>
        </w:rPr>
        <w:t>ame</w:t>
      </w:r>
      <w:r w:rsidRPr="00910FA1">
        <w:rPr>
          <w:sz w:val="18"/>
          <w:szCs w:val="18"/>
        </w:rPr>
        <w:t xml:space="preserve"> alpha. </w:t>
      </w:r>
    </w:p>
    <w:p w14:paraId="60EA1E6B" w14:textId="77777777" w:rsidR="00C21441" w:rsidRPr="00D15359" w:rsidRDefault="00C21441" w:rsidP="00C21441">
      <w:pPr>
        <w:pStyle w:val="ListNumber"/>
        <w:numPr>
          <w:ilvl w:val="0"/>
          <w:numId w:val="0"/>
        </w:numPr>
        <w:spacing w:before="0" w:after="0"/>
        <w:ind w:left="720"/>
      </w:pPr>
    </w:p>
    <w:p w14:paraId="109DE6FC" w14:textId="77777777" w:rsidR="00DB48E9" w:rsidRDefault="00DB48E9" w:rsidP="00903446">
      <w:pPr>
        <w:pStyle w:val="ListNumber"/>
        <w:numPr>
          <w:ilvl w:val="0"/>
          <w:numId w:val="0"/>
        </w:numPr>
        <w:sectPr w:rsidR="00DB48E9" w:rsidSect="00967ACD">
          <w:type w:val="continuous"/>
          <w:pgSz w:w="12240" w:h="15840" w:code="1"/>
          <w:pgMar w:top="720" w:right="1080" w:bottom="1080" w:left="1170" w:header="547" w:footer="547" w:gutter="0"/>
          <w:cols w:space="720"/>
          <w:formProt w:val="0"/>
          <w:docGrid w:linePitch="360"/>
        </w:sectPr>
      </w:pPr>
    </w:p>
    <w:p w14:paraId="14B30B8B" w14:textId="77777777" w:rsidR="00DB48E9" w:rsidRDefault="00DB48E9" w:rsidP="00903446">
      <w:pPr>
        <w:pStyle w:val="ListNumber"/>
        <w:numPr>
          <w:ilvl w:val="0"/>
          <w:numId w:val="0"/>
        </w:numPr>
      </w:pPr>
    </w:p>
    <w:p w14:paraId="33CE9D9A" w14:textId="77777777" w:rsidR="00DB48E9" w:rsidRDefault="00DB48E9" w:rsidP="00903446">
      <w:pPr>
        <w:pStyle w:val="ListNumber"/>
        <w:numPr>
          <w:ilvl w:val="0"/>
          <w:numId w:val="0"/>
        </w:numPr>
      </w:pPr>
    </w:p>
    <w:p w14:paraId="1880E913" w14:textId="77777777" w:rsidR="008309A5" w:rsidRDefault="008309A5" w:rsidP="00903446">
      <w:pPr>
        <w:pStyle w:val="ListNumber"/>
        <w:numPr>
          <w:ilvl w:val="0"/>
          <w:numId w:val="0"/>
        </w:numPr>
      </w:pPr>
      <w:r>
        <w:t>Select the box in the ‘Select Column’ for the employee or use the Select All button at the bottom of the page</w:t>
      </w:r>
      <w:r w:rsidRPr="00161A5E">
        <w:t>.</w:t>
      </w:r>
    </w:p>
    <w:p w14:paraId="247A465C" w14:textId="5242BEA7" w:rsidR="008309A5" w:rsidRDefault="00BA2A8E" w:rsidP="00903446">
      <w:pPr>
        <w:pStyle w:val="ListNumber"/>
        <w:numPr>
          <w:ilvl w:val="0"/>
          <w:numId w:val="0"/>
        </w:numPr>
      </w:pPr>
      <w:r w:rsidRPr="00261580">
        <w:rPr>
          <w:noProof/>
        </w:rPr>
        <w:drawing>
          <wp:inline distT="0" distB="0" distL="0" distR="0" wp14:anchorId="113C4D4C" wp14:editId="5CA87A8B">
            <wp:extent cx="231775" cy="245745"/>
            <wp:effectExtent l="0" t="0" r="0" b="1905"/>
            <wp:docPr id="6" name="Picture 17" descr="exclamation point" title="exclamation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775" cy="245745"/>
                    </a:xfrm>
                    <a:prstGeom prst="rect">
                      <a:avLst/>
                    </a:prstGeom>
                    <a:noFill/>
                    <a:ln>
                      <a:noFill/>
                    </a:ln>
                  </pic:spPr>
                </pic:pic>
              </a:graphicData>
            </a:graphic>
          </wp:inline>
        </w:drawing>
      </w:r>
      <w:r w:rsidR="008309A5">
        <w:t xml:space="preserve"> Selecting All Employees brings all employee absence data available for view.  The data is viewed one employee at a time on the Report and View Employee Absences page.</w:t>
      </w:r>
    </w:p>
    <w:p w14:paraId="01EA03B4" w14:textId="77777777" w:rsidR="00DB48E9" w:rsidRPr="00A95C3C" w:rsidRDefault="00DB48E9" w:rsidP="00903446">
      <w:pPr>
        <w:pStyle w:val="ListNumber"/>
        <w:numPr>
          <w:ilvl w:val="0"/>
          <w:numId w:val="0"/>
        </w:numPr>
      </w:pPr>
    </w:p>
    <w:p w14:paraId="099CC06C" w14:textId="37AD7D27" w:rsidR="008309A5" w:rsidRDefault="00BA2A8E" w:rsidP="00903446">
      <w:pPr>
        <w:pStyle w:val="ListNumber"/>
        <w:numPr>
          <w:ilvl w:val="0"/>
          <w:numId w:val="0"/>
        </w:numPr>
        <w:rPr>
          <w:rFonts w:cs="Arial"/>
          <w:b/>
          <w:noProof/>
          <w:sz w:val="18"/>
          <w:szCs w:val="18"/>
        </w:rPr>
      </w:pPr>
      <w:r w:rsidRPr="00261580">
        <w:rPr>
          <w:noProof/>
        </w:rPr>
        <w:drawing>
          <wp:inline distT="0" distB="0" distL="0" distR="0" wp14:anchorId="516E1BEC" wp14:editId="56B740C3">
            <wp:extent cx="231775" cy="245745"/>
            <wp:effectExtent l="0" t="0" r="0" b="1905"/>
            <wp:docPr id="7" name="Picture 19" descr="exclamation point" title="exclamation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775" cy="245745"/>
                    </a:xfrm>
                    <a:prstGeom prst="rect">
                      <a:avLst/>
                    </a:prstGeom>
                    <a:noFill/>
                    <a:ln>
                      <a:noFill/>
                    </a:ln>
                  </pic:spPr>
                </pic:pic>
              </a:graphicData>
            </a:graphic>
          </wp:inline>
        </w:drawing>
      </w:r>
      <w:r w:rsidR="008309A5" w:rsidRPr="00A95C3C">
        <w:rPr>
          <w:rFonts w:cs="Arial"/>
          <w:b/>
          <w:noProof/>
          <w:sz w:val="18"/>
          <w:szCs w:val="18"/>
        </w:rPr>
        <w:t xml:space="preserve"> </w:t>
      </w:r>
      <w:r w:rsidR="008309A5">
        <w:rPr>
          <w:rFonts w:cs="Arial"/>
          <w:b/>
          <w:noProof/>
          <w:sz w:val="18"/>
          <w:szCs w:val="18"/>
        </w:rPr>
        <w:t>If multiple records display for an employee, ensure that the correct record number is selected.</w:t>
      </w:r>
    </w:p>
    <w:p w14:paraId="5D8EB345" w14:textId="77777777" w:rsidR="008309A5" w:rsidRPr="00A95C3C" w:rsidRDefault="008309A5" w:rsidP="00903446">
      <w:pPr>
        <w:pStyle w:val="ListNumber"/>
        <w:numPr>
          <w:ilvl w:val="0"/>
          <w:numId w:val="0"/>
        </w:numPr>
        <w:rPr>
          <w:rFonts w:cs="Arial"/>
          <w:b/>
          <w:sz w:val="18"/>
          <w:szCs w:val="18"/>
        </w:rPr>
      </w:pPr>
    </w:p>
    <w:p w14:paraId="46804C34" w14:textId="77777777" w:rsidR="00DB48E9" w:rsidRDefault="00DB48E9" w:rsidP="00903446">
      <w:pPr>
        <w:pStyle w:val="BodyTextArial"/>
      </w:pPr>
    </w:p>
    <w:p w14:paraId="42F831E5" w14:textId="77777777" w:rsidR="008309A5" w:rsidRDefault="008309A5" w:rsidP="00903446">
      <w:pPr>
        <w:pStyle w:val="BodyTextArial"/>
      </w:pPr>
      <w:r>
        <w:t>Scroll down to bottom of the page and</w:t>
      </w:r>
    </w:p>
    <w:p w14:paraId="469EF136" w14:textId="77777777" w:rsidR="008309A5" w:rsidRDefault="008309A5" w:rsidP="00903446">
      <w:pPr>
        <w:pStyle w:val="BodyTextArial"/>
      </w:pPr>
      <w:r>
        <w:t xml:space="preserve">Select the </w:t>
      </w:r>
      <w:r w:rsidRPr="002F41A5">
        <w:rPr>
          <w:b/>
        </w:rPr>
        <w:t>Continue button</w:t>
      </w:r>
      <w:r>
        <w:t>.</w:t>
      </w:r>
    </w:p>
    <w:p w14:paraId="2B361534" w14:textId="77777777" w:rsidR="004B1025" w:rsidRDefault="008309A5" w:rsidP="004B1025">
      <w:pPr>
        <w:pStyle w:val="BodyTextArial"/>
        <w:spacing w:after="1080"/>
      </w:pPr>
      <w:r>
        <w:t xml:space="preserve">The system processing icon </w:t>
      </w:r>
      <w:r w:rsidR="00BA2A8E" w:rsidRPr="00261580">
        <w:rPr>
          <w:noProof/>
        </w:rPr>
        <w:drawing>
          <wp:inline distT="0" distB="0" distL="0" distR="0" wp14:anchorId="0832193C" wp14:editId="2BE06A97">
            <wp:extent cx="245745" cy="245745"/>
            <wp:effectExtent l="0" t="0" r="1905" b="1905"/>
            <wp:docPr id="8" name="Picture 20" descr="Loading icon" title="Load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l="12791" t="17647" r="5814"/>
                    <a:stretch>
                      <a:fillRect/>
                    </a:stretch>
                  </pic:blipFill>
                  <pic:spPr bwMode="auto">
                    <a:xfrm>
                      <a:off x="0" y="0"/>
                      <a:ext cx="245745" cy="245745"/>
                    </a:xfrm>
                    <a:prstGeom prst="rect">
                      <a:avLst/>
                    </a:prstGeom>
                    <a:noFill/>
                    <a:ln>
                      <a:noFill/>
                    </a:ln>
                  </pic:spPr>
                </pic:pic>
              </a:graphicData>
            </a:graphic>
          </wp:inline>
        </w:drawing>
      </w:r>
      <w:r>
        <w:t xml:space="preserve"> appears in the top right corner of the page</w:t>
      </w:r>
      <w:r w:rsidR="004B1025">
        <w:t>.</w:t>
      </w:r>
    </w:p>
    <w:p w14:paraId="1E4E12F5" w14:textId="350A7C94" w:rsidR="00333A61" w:rsidRDefault="00DB48E9" w:rsidP="00333A61">
      <w:pPr>
        <w:pStyle w:val="BodyTextArial"/>
        <w:spacing w:after="1200"/>
      </w:pPr>
      <w:r w:rsidRPr="00161A5E">
        <w:t xml:space="preserve">The “Report and View Employee Absences” Page is displayed. </w:t>
      </w:r>
      <w:r w:rsidR="00333A61" w:rsidRPr="00261580">
        <w:rPr>
          <w:noProof/>
        </w:rPr>
        <w:drawing>
          <wp:inline distT="0" distB="0" distL="0" distR="0" wp14:anchorId="6E59F81A" wp14:editId="2C5356B6">
            <wp:extent cx="2943225" cy="709410"/>
            <wp:effectExtent l="0" t="0" r="0" b="0"/>
            <wp:docPr id="9" name="Picture 1" descr="Selecting the box in the Select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ecting the box in the Select Colum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3225" cy="709410"/>
                    </a:xfrm>
                    <a:prstGeom prst="rect">
                      <a:avLst/>
                    </a:prstGeom>
                    <a:noFill/>
                    <a:ln>
                      <a:noFill/>
                    </a:ln>
                  </pic:spPr>
                </pic:pic>
              </a:graphicData>
            </a:graphic>
          </wp:inline>
        </w:drawing>
      </w:r>
    </w:p>
    <w:p w14:paraId="50F2860F" w14:textId="62A9CB34" w:rsidR="00DB48E9" w:rsidRPr="00DB48E9" w:rsidRDefault="00DB48E9" w:rsidP="00333A61">
      <w:pPr>
        <w:pStyle w:val="BodyTextArial"/>
        <w:spacing w:after="1200"/>
        <w:rPr>
          <w:rFonts w:cs="Arial"/>
          <w:sz w:val="18"/>
          <w:szCs w:val="18"/>
        </w:rPr>
      </w:pPr>
    </w:p>
    <w:p w14:paraId="030DD1DB" w14:textId="77777777" w:rsidR="00DB48E9" w:rsidRDefault="00DB48E9" w:rsidP="00DB48E9">
      <w:pPr>
        <w:pStyle w:val="Default"/>
        <w:spacing w:after="200"/>
        <w:rPr>
          <w:rFonts w:ascii="Arial" w:hAnsi="Arial" w:cs="Arial"/>
          <w:b/>
          <w:bCs/>
          <w:sz w:val="18"/>
          <w:szCs w:val="18"/>
        </w:rPr>
      </w:pPr>
    </w:p>
    <w:p w14:paraId="44388152" w14:textId="77777777" w:rsidR="00DB48E9" w:rsidRPr="00C0232E" w:rsidRDefault="00DB48E9" w:rsidP="00DB48E9">
      <w:pPr>
        <w:pStyle w:val="Default"/>
        <w:spacing w:after="200"/>
        <w:rPr>
          <w:rFonts w:ascii="Arial" w:hAnsi="Arial" w:cs="Arial"/>
          <w:sz w:val="18"/>
          <w:szCs w:val="18"/>
        </w:rPr>
      </w:pPr>
      <w:r w:rsidRPr="00C0232E">
        <w:rPr>
          <w:rFonts w:ascii="Arial" w:hAnsi="Arial" w:cs="Arial"/>
          <w:b/>
          <w:bCs/>
          <w:sz w:val="18"/>
          <w:szCs w:val="18"/>
        </w:rPr>
        <w:t>“Current Period Absence</w:t>
      </w:r>
      <w:r w:rsidRPr="00C0232E">
        <w:rPr>
          <w:rFonts w:ascii="Arial" w:hAnsi="Arial" w:cs="Arial"/>
          <w:sz w:val="18"/>
          <w:szCs w:val="18"/>
        </w:rPr>
        <w:t xml:space="preserve">”  column indicates the status of entries for each employee: </w:t>
      </w:r>
    </w:p>
    <w:p w14:paraId="46C5FA90" w14:textId="77777777" w:rsidR="00DB48E9" w:rsidRPr="00C0232E" w:rsidRDefault="00DB48E9" w:rsidP="00DB48E9">
      <w:pPr>
        <w:pStyle w:val="Default"/>
        <w:rPr>
          <w:rFonts w:ascii="Arial" w:hAnsi="Arial" w:cs="Arial"/>
          <w:sz w:val="18"/>
          <w:szCs w:val="18"/>
        </w:rPr>
      </w:pPr>
      <w:r w:rsidRPr="00C0232E">
        <w:rPr>
          <w:rFonts w:ascii="Arial" w:hAnsi="Arial" w:cs="Arial"/>
          <w:sz w:val="18"/>
          <w:szCs w:val="18"/>
        </w:rPr>
        <w:t xml:space="preserve">a. </w:t>
      </w:r>
      <w:r w:rsidRPr="00C0232E">
        <w:rPr>
          <w:rFonts w:ascii="Arial" w:hAnsi="Arial" w:cs="Arial"/>
          <w:b/>
          <w:bCs/>
          <w:sz w:val="18"/>
          <w:szCs w:val="18"/>
        </w:rPr>
        <w:t xml:space="preserve">Appr </w:t>
      </w:r>
      <w:r w:rsidRPr="00C0232E">
        <w:rPr>
          <w:rFonts w:ascii="Arial" w:hAnsi="Arial" w:cs="Arial"/>
          <w:sz w:val="18"/>
          <w:szCs w:val="18"/>
        </w:rPr>
        <w:t xml:space="preserve">– All reported </w:t>
      </w:r>
      <w:r>
        <w:rPr>
          <w:rFonts w:ascii="Arial" w:hAnsi="Arial" w:cs="Arial"/>
          <w:sz w:val="18"/>
          <w:szCs w:val="18"/>
        </w:rPr>
        <w:t xml:space="preserve">Absences </w:t>
      </w:r>
      <w:r w:rsidRPr="00C0232E">
        <w:rPr>
          <w:rFonts w:ascii="Arial" w:hAnsi="Arial" w:cs="Arial"/>
          <w:sz w:val="18"/>
          <w:szCs w:val="18"/>
        </w:rPr>
        <w:t xml:space="preserve"> for this employee have been approved </w:t>
      </w:r>
    </w:p>
    <w:p w14:paraId="342A33A4" w14:textId="77777777" w:rsidR="00DB48E9" w:rsidRPr="00C0232E" w:rsidRDefault="00DB48E9" w:rsidP="00DB48E9">
      <w:pPr>
        <w:pStyle w:val="Default"/>
        <w:rPr>
          <w:rFonts w:ascii="Arial" w:hAnsi="Arial" w:cs="Arial"/>
          <w:sz w:val="18"/>
          <w:szCs w:val="18"/>
        </w:rPr>
      </w:pPr>
      <w:r w:rsidRPr="00C0232E">
        <w:rPr>
          <w:rFonts w:ascii="Arial" w:hAnsi="Arial" w:cs="Arial"/>
          <w:sz w:val="18"/>
          <w:szCs w:val="18"/>
        </w:rPr>
        <w:t xml:space="preserve">b. </w:t>
      </w:r>
      <w:r w:rsidRPr="00C0232E">
        <w:rPr>
          <w:rFonts w:ascii="Arial" w:hAnsi="Arial" w:cs="Arial"/>
          <w:b/>
          <w:bCs/>
          <w:sz w:val="18"/>
          <w:szCs w:val="18"/>
        </w:rPr>
        <w:t xml:space="preserve">Sub </w:t>
      </w:r>
      <w:r w:rsidRPr="00C0232E">
        <w:rPr>
          <w:rFonts w:ascii="Arial" w:hAnsi="Arial" w:cs="Arial"/>
          <w:sz w:val="18"/>
          <w:szCs w:val="18"/>
        </w:rPr>
        <w:t xml:space="preserve">– Absences have been submitted that still require approval </w:t>
      </w:r>
    </w:p>
    <w:p w14:paraId="520BDF70" w14:textId="77777777" w:rsidR="00DB48E9" w:rsidRPr="00DB48E9" w:rsidRDefault="00DB48E9" w:rsidP="00DB48E9">
      <w:pPr>
        <w:pStyle w:val="Default"/>
        <w:rPr>
          <w:rFonts w:ascii="Arial" w:hAnsi="Arial" w:cs="Arial"/>
          <w:sz w:val="18"/>
          <w:szCs w:val="18"/>
        </w:rPr>
      </w:pPr>
      <w:r w:rsidRPr="00C0232E">
        <w:rPr>
          <w:rFonts w:ascii="Arial" w:hAnsi="Arial" w:cs="Arial"/>
          <w:sz w:val="18"/>
          <w:szCs w:val="18"/>
        </w:rPr>
        <w:t xml:space="preserve">c. </w:t>
      </w:r>
      <w:r w:rsidRPr="00C0232E">
        <w:rPr>
          <w:rFonts w:ascii="Arial" w:hAnsi="Arial" w:cs="Arial"/>
          <w:b/>
          <w:bCs/>
          <w:sz w:val="18"/>
          <w:szCs w:val="18"/>
        </w:rPr>
        <w:t xml:space="preserve">None </w:t>
      </w:r>
      <w:r w:rsidRPr="00C0232E">
        <w:rPr>
          <w:rFonts w:ascii="Arial" w:hAnsi="Arial" w:cs="Arial"/>
          <w:sz w:val="18"/>
          <w:szCs w:val="18"/>
        </w:rPr>
        <w:t xml:space="preserve">– No </w:t>
      </w:r>
      <w:r>
        <w:rPr>
          <w:rFonts w:ascii="Arial" w:hAnsi="Arial" w:cs="Arial"/>
          <w:sz w:val="18"/>
          <w:szCs w:val="18"/>
        </w:rPr>
        <w:t xml:space="preserve">Absences </w:t>
      </w:r>
      <w:r w:rsidRPr="00C0232E">
        <w:rPr>
          <w:rFonts w:ascii="Arial" w:hAnsi="Arial" w:cs="Arial"/>
          <w:sz w:val="18"/>
          <w:szCs w:val="18"/>
        </w:rPr>
        <w:t xml:space="preserve"> have been reported for this individual this period </w:t>
      </w:r>
    </w:p>
    <w:p w14:paraId="2C87A2C1" w14:textId="7BEB6B6E" w:rsidR="008309A5" w:rsidRDefault="00BA2A8E" w:rsidP="00903446">
      <w:pPr>
        <w:pStyle w:val="BodyTextArial"/>
      </w:pPr>
      <w:r w:rsidRPr="00261580">
        <w:rPr>
          <w:noProof/>
        </w:rPr>
        <w:drawing>
          <wp:inline distT="0" distB="0" distL="0" distR="0" wp14:anchorId="3D203C11" wp14:editId="633824DF">
            <wp:extent cx="3398520" cy="819150"/>
            <wp:effectExtent l="0" t="0" r="0" b="0"/>
            <wp:docPr id="10" name="Picture 1" descr="Selecting the 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ecting the Continue butt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98520" cy="819150"/>
                    </a:xfrm>
                    <a:prstGeom prst="rect">
                      <a:avLst/>
                    </a:prstGeom>
                    <a:noFill/>
                    <a:ln>
                      <a:noFill/>
                    </a:ln>
                  </pic:spPr>
                </pic:pic>
              </a:graphicData>
            </a:graphic>
          </wp:inline>
        </w:drawing>
      </w:r>
    </w:p>
    <w:p w14:paraId="6A7BA27F" w14:textId="77777777" w:rsidR="008309A5" w:rsidRPr="00F163B8" w:rsidRDefault="008309A5" w:rsidP="00F163B8">
      <w:pPr>
        <w:pStyle w:val="ListNumber"/>
        <w:numPr>
          <w:ilvl w:val="0"/>
          <w:numId w:val="0"/>
        </w:numPr>
        <w:spacing w:before="0" w:after="0"/>
        <w:jc w:val="center"/>
        <w:rPr>
          <w:sz w:val="16"/>
          <w:szCs w:val="16"/>
        </w:rPr>
      </w:pPr>
      <w:r w:rsidRPr="00F61448">
        <w:rPr>
          <w:sz w:val="16"/>
          <w:szCs w:val="16"/>
        </w:rPr>
        <w:t>*Employees viewed are available based on the Direct Reports To and Effective Date</w:t>
      </w:r>
      <w:r>
        <w:rPr>
          <w:sz w:val="16"/>
          <w:szCs w:val="16"/>
        </w:rPr>
        <w:t xml:space="preserve"> setting in Absence Management.</w:t>
      </w:r>
    </w:p>
    <w:p w14:paraId="2415E0EB" w14:textId="183F3896" w:rsidR="008309A5" w:rsidRDefault="00BA2A8E" w:rsidP="00903446">
      <w:pPr>
        <w:pStyle w:val="BodyTextArial"/>
      </w:pPr>
      <w:r w:rsidRPr="00261580">
        <w:rPr>
          <w:noProof/>
        </w:rPr>
        <w:drawing>
          <wp:inline distT="0" distB="0" distL="0" distR="0" wp14:anchorId="18AD36F6" wp14:editId="777680FC">
            <wp:extent cx="3173095" cy="2313305"/>
            <wp:effectExtent l="0" t="0" r="0" b="0"/>
            <wp:docPr id="11" name="Picture 1" descr="The Report and View Employee Absences Page is dis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Report and View Employee Absences Page is displayed.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73095" cy="2313305"/>
                    </a:xfrm>
                    <a:prstGeom prst="rect">
                      <a:avLst/>
                    </a:prstGeom>
                    <a:noFill/>
                    <a:ln>
                      <a:noFill/>
                    </a:ln>
                  </pic:spPr>
                </pic:pic>
              </a:graphicData>
            </a:graphic>
          </wp:inline>
        </w:drawing>
      </w:r>
    </w:p>
    <w:p w14:paraId="766257BB" w14:textId="77777777" w:rsidR="00DB48E9" w:rsidRDefault="00DB48E9">
      <w:pPr>
        <w:sectPr w:rsidR="00DB48E9" w:rsidSect="009C58CC">
          <w:type w:val="continuous"/>
          <w:pgSz w:w="12240" w:h="15840" w:code="1"/>
          <w:pgMar w:top="720" w:right="1080" w:bottom="1080" w:left="1170" w:header="547" w:footer="547" w:gutter="0"/>
          <w:cols w:num="2" w:sep="1" w:space="720"/>
          <w:formProt w:val="0"/>
          <w:docGrid w:linePitch="360"/>
        </w:sectPr>
      </w:pPr>
    </w:p>
    <w:p w14:paraId="35CCA243" w14:textId="77777777" w:rsidR="00F163B8" w:rsidRDefault="00F163B8">
      <w:r>
        <w:br w:type="page"/>
      </w:r>
    </w:p>
    <w:p w14:paraId="0679AB9A" w14:textId="77777777" w:rsidR="00C21441" w:rsidRDefault="00C21441" w:rsidP="004B1025">
      <w:pPr>
        <w:pStyle w:val="Heading2"/>
      </w:pPr>
      <w:bookmarkStart w:id="18" w:name="_Toc6565273"/>
      <w:r w:rsidRPr="00C039ED">
        <w:t xml:space="preserve">Reporting for </w:t>
      </w:r>
      <w:r>
        <w:t>No Leave Taken</w:t>
      </w:r>
      <w:bookmarkEnd w:id="18"/>
    </w:p>
    <w:p w14:paraId="04B8DC76" w14:textId="77777777" w:rsidR="00F3297B" w:rsidRDefault="00C21441" w:rsidP="00F3297B">
      <w:r w:rsidRPr="006341A7">
        <w:t xml:space="preserve">On the Timekeeper Absence Entry </w:t>
      </w:r>
      <w:r>
        <w:t>page</w:t>
      </w:r>
      <w:r w:rsidRPr="006341A7">
        <w:t>, select the employee</w:t>
      </w:r>
      <w:r>
        <w:t>s that require</w:t>
      </w:r>
      <w:r w:rsidRPr="006341A7">
        <w:t xml:space="preserve"> an absence </w:t>
      </w:r>
      <w:r>
        <w:t>reported</w:t>
      </w:r>
      <w:r w:rsidR="00F3297B">
        <w:t>.  Employees who have not self-reported and are in the following categories require the Timekeeper to report on their behalf:</w:t>
      </w:r>
    </w:p>
    <w:p w14:paraId="42EE401B" w14:textId="77777777" w:rsidR="00F3297B" w:rsidRDefault="00F3297B" w:rsidP="00F3297B">
      <w:pPr>
        <w:numPr>
          <w:ilvl w:val="0"/>
          <w:numId w:val="34"/>
        </w:numPr>
      </w:pPr>
      <w:r>
        <w:t xml:space="preserve">Casual Workers </w:t>
      </w:r>
    </w:p>
    <w:p w14:paraId="491E3036" w14:textId="77777777" w:rsidR="00BA5BC7" w:rsidRDefault="00F3297B" w:rsidP="00BA5BC7">
      <w:pPr>
        <w:numPr>
          <w:ilvl w:val="0"/>
          <w:numId w:val="34"/>
        </w:numPr>
      </w:pPr>
      <w:r>
        <w:t xml:space="preserve"> </w:t>
      </w:r>
      <w:r w:rsidR="00BA5BC7">
        <w:t xml:space="preserve">Reported Comp Time earnings </w:t>
      </w:r>
    </w:p>
    <w:p w14:paraId="262C70BE" w14:textId="77777777" w:rsidR="00BA5BC7" w:rsidRDefault="00BA5BC7" w:rsidP="003D566E">
      <w:pPr>
        <w:numPr>
          <w:ilvl w:val="0"/>
          <w:numId w:val="34"/>
        </w:numPr>
      </w:pPr>
      <w:r>
        <w:t xml:space="preserve">Retired Annuitant </w:t>
      </w:r>
    </w:p>
    <w:p w14:paraId="11EDFCCC" w14:textId="77777777" w:rsidR="00C21441" w:rsidRDefault="00BA5BC7" w:rsidP="003D566E">
      <w:pPr>
        <w:numPr>
          <w:ilvl w:val="0"/>
          <w:numId w:val="34"/>
        </w:numPr>
      </w:pPr>
      <w:r>
        <w:t>2360 FERPs</w:t>
      </w:r>
    </w:p>
    <w:p w14:paraId="7207D46E" w14:textId="77777777" w:rsidR="00DB48E9" w:rsidRDefault="00DB48E9" w:rsidP="00C21441">
      <w:pPr>
        <w:rPr>
          <w:noProof/>
        </w:rPr>
        <w:sectPr w:rsidR="00DB48E9" w:rsidSect="00967ACD">
          <w:type w:val="continuous"/>
          <w:pgSz w:w="12240" w:h="15840" w:code="1"/>
          <w:pgMar w:top="720" w:right="1080" w:bottom="1080" w:left="1170" w:header="547" w:footer="547" w:gutter="0"/>
          <w:cols w:space="720"/>
          <w:formProt w:val="0"/>
          <w:docGrid w:linePitch="360"/>
        </w:sectPr>
      </w:pPr>
    </w:p>
    <w:p w14:paraId="316D7440" w14:textId="7F3B54EF" w:rsidR="00C21441" w:rsidRDefault="00BA2A8E" w:rsidP="00C21441">
      <w:pPr>
        <w:rPr>
          <w:rFonts w:cs="Arial"/>
          <w:b/>
          <w:noProof/>
          <w:sz w:val="18"/>
          <w:szCs w:val="18"/>
        </w:rPr>
      </w:pPr>
      <w:r w:rsidRPr="00261580">
        <w:rPr>
          <w:noProof/>
        </w:rPr>
        <w:drawing>
          <wp:inline distT="0" distB="0" distL="0" distR="0" wp14:anchorId="48224C97" wp14:editId="101BF402">
            <wp:extent cx="231775" cy="245745"/>
            <wp:effectExtent l="0" t="0" r="0" b="1905"/>
            <wp:docPr id="12" name="Picture 23" descr="exclamation point" title="exclamation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775" cy="245745"/>
                    </a:xfrm>
                    <a:prstGeom prst="rect">
                      <a:avLst/>
                    </a:prstGeom>
                    <a:noFill/>
                    <a:ln>
                      <a:noFill/>
                    </a:ln>
                  </pic:spPr>
                </pic:pic>
              </a:graphicData>
            </a:graphic>
          </wp:inline>
        </w:drawing>
      </w:r>
      <w:r w:rsidR="00C21441" w:rsidRPr="006341A7">
        <w:t xml:space="preserve"> </w:t>
      </w:r>
      <w:r w:rsidR="00C21441">
        <w:rPr>
          <w:rFonts w:cs="Arial"/>
          <w:b/>
          <w:noProof/>
          <w:sz w:val="18"/>
          <w:szCs w:val="18"/>
        </w:rPr>
        <w:t>If multiple records display for an employee, ensure that the correct record number is selected.</w:t>
      </w:r>
    </w:p>
    <w:p w14:paraId="4F11917E" w14:textId="77777777" w:rsidR="00DB48E9" w:rsidRDefault="00DB48E9" w:rsidP="00DB48E9">
      <w:pPr>
        <w:pStyle w:val="Default"/>
        <w:widowControl w:val="0"/>
        <w:rPr>
          <w:rFonts w:ascii="Arial" w:hAnsi="Arial" w:cs="Arial"/>
          <w:sz w:val="20"/>
          <w:szCs w:val="20"/>
        </w:rPr>
      </w:pPr>
      <w:r w:rsidRPr="00A95C3C">
        <w:rPr>
          <w:rFonts w:ascii="Arial" w:hAnsi="Arial" w:cs="Arial"/>
          <w:sz w:val="20"/>
          <w:szCs w:val="20"/>
        </w:rPr>
        <w:t xml:space="preserve">The Report and View Employee Absences screen appears. </w:t>
      </w:r>
    </w:p>
    <w:p w14:paraId="70076B3B" w14:textId="77777777" w:rsidR="00DB48E9" w:rsidRDefault="00DB48E9" w:rsidP="00DB48E9">
      <w:pPr>
        <w:pStyle w:val="Default"/>
        <w:widowControl w:val="0"/>
        <w:rPr>
          <w:rFonts w:ascii="Arial" w:hAnsi="Arial" w:cs="Arial"/>
          <w:sz w:val="20"/>
          <w:szCs w:val="20"/>
        </w:rPr>
      </w:pPr>
    </w:p>
    <w:p w14:paraId="67A9BC2E" w14:textId="77777777" w:rsidR="00DB48E9" w:rsidRDefault="00DB48E9" w:rsidP="00DB48E9">
      <w:pPr>
        <w:pStyle w:val="Default"/>
        <w:widowControl w:val="0"/>
        <w:rPr>
          <w:rFonts w:ascii="Arial" w:hAnsi="Arial" w:cs="Arial"/>
          <w:sz w:val="20"/>
          <w:szCs w:val="20"/>
        </w:rPr>
      </w:pPr>
      <w:r>
        <w:rPr>
          <w:rFonts w:ascii="Arial" w:hAnsi="Arial" w:cs="Arial"/>
          <w:sz w:val="20"/>
          <w:szCs w:val="20"/>
        </w:rPr>
        <w:t>Current Open period defaults on the page and i</w:t>
      </w:r>
      <w:r w:rsidRPr="00036D4A">
        <w:rPr>
          <w:rFonts w:ascii="Arial" w:hAnsi="Arial" w:cs="Arial"/>
          <w:sz w:val="20"/>
          <w:szCs w:val="20"/>
        </w:rPr>
        <w:t>n the bottom grid, the Absence N</w:t>
      </w:r>
      <w:r>
        <w:rPr>
          <w:rFonts w:ascii="Arial" w:hAnsi="Arial" w:cs="Arial"/>
          <w:sz w:val="20"/>
          <w:szCs w:val="20"/>
        </w:rPr>
        <w:t>ame</w:t>
      </w:r>
      <w:r w:rsidRPr="00036D4A">
        <w:rPr>
          <w:rFonts w:ascii="Arial" w:hAnsi="Arial" w:cs="Arial"/>
          <w:sz w:val="20"/>
          <w:szCs w:val="20"/>
        </w:rPr>
        <w:t xml:space="preserve"> “</w:t>
      </w:r>
      <w:r>
        <w:rPr>
          <w:rFonts w:ascii="Arial" w:hAnsi="Arial" w:cs="Arial"/>
          <w:sz w:val="20"/>
          <w:szCs w:val="20"/>
        </w:rPr>
        <w:t>No Leave Taken</w:t>
      </w:r>
      <w:r w:rsidRPr="00036D4A">
        <w:rPr>
          <w:rFonts w:ascii="Arial" w:hAnsi="Arial" w:cs="Arial"/>
          <w:sz w:val="20"/>
          <w:szCs w:val="20"/>
        </w:rPr>
        <w:t>” defaults to the current pay period Begin Date and End Date.</w:t>
      </w:r>
    </w:p>
    <w:p w14:paraId="75A51363" w14:textId="77777777" w:rsidR="00DB48E9" w:rsidRDefault="00DB48E9" w:rsidP="00DB48E9">
      <w:pPr>
        <w:pStyle w:val="Default"/>
        <w:widowControl w:val="0"/>
        <w:rPr>
          <w:rFonts w:ascii="Arial" w:hAnsi="Arial" w:cs="Arial"/>
          <w:sz w:val="20"/>
          <w:szCs w:val="20"/>
        </w:rPr>
      </w:pPr>
    </w:p>
    <w:p w14:paraId="58E5C5A2" w14:textId="77777777" w:rsidR="00DB48E9" w:rsidRDefault="00DB48E9" w:rsidP="00DB48E9">
      <w:pPr>
        <w:pStyle w:val="Default"/>
        <w:widowControl w:val="0"/>
        <w:rPr>
          <w:rFonts w:ascii="Arial" w:hAnsi="Arial" w:cs="Arial"/>
          <w:sz w:val="20"/>
          <w:szCs w:val="20"/>
        </w:rPr>
      </w:pPr>
      <w:r>
        <w:rPr>
          <w:rFonts w:ascii="Arial" w:hAnsi="Arial" w:cs="Arial"/>
          <w:sz w:val="20"/>
          <w:szCs w:val="20"/>
        </w:rPr>
        <w:t>No leave taken is re</w:t>
      </w:r>
      <w:r w:rsidR="00DC2A04">
        <w:rPr>
          <w:rFonts w:ascii="Arial" w:hAnsi="Arial" w:cs="Arial"/>
          <w:sz w:val="20"/>
          <w:szCs w:val="20"/>
        </w:rPr>
        <w:t>quired when no time is taken</w:t>
      </w:r>
      <w:r w:rsidR="00F41DD3">
        <w:rPr>
          <w:rFonts w:ascii="Arial" w:hAnsi="Arial" w:cs="Arial"/>
          <w:sz w:val="20"/>
          <w:szCs w:val="20"/>
        </w:rPr>
        <w:t xml:space="preserve"> (includes Faculty (</w:t>
      </w:r>
      <w:r>
        <w:rPr>
          <w:rFonts w:ascii="Arial" w:hAnsi="Arial" w:cs="Arial"/>
          <w:sz w:val="20"/>
          <w:szCs w:val="20"/>
        </w:rPr>
        <w:t>F/T &amp; P/T, Graduate Assistants)</w:t>
      </w:r>
      <w:r w:rsidR="00C274A9">
        <w:rPr>
          <w:rFonts w:ascii="Arial" w:hAnsi="Arial" w:cs="Arial"/>
          <w:sz w:val="20"/>
          <w:szCs w:val="20"/>
        </w:rPr>
        <w:t>.</w:t>
      </w:r>
    </w:p>
    <w:p w14:paraId="01DBBDAF" w14:textId="77777777" w:rsidR="00DB48E9" w:rsidRDefault="00DB48E9" w:rsidP="00DB48E9">
      <w:pPr>
        <w:pStyle w:val="Default"/>
        <w:widowControl w:val="0"/>
        <w:rPr>
          <w:rFonts w:ascii="Arial" w:hAnsi="Arial" w:cs="Arial"/>
          <w:sz w:val="20"/>
          <w:szCs w:val="20"/>
        </w:rPr>
      </w:pPr>
    </w:p>
    <w:p w14:paraId="66089047" w14:textId="77777777" w:rsidR="009C58CC" w:rsidRPr="00C274A9" w:rsidRDefault="009C58CC" w:rsidP="00C274A9">
      <w:pPr>
        <w:ind w:left="720"/>
        <w:rPr>
          <w:sz w:val="18"/>
          <w:szCs w:val="18"/>
        </w:rPr>
      </w:pPr>
      <w:r w:rsidRPr="00C274A9">
        <w:rPr>
          <w:sz w:val="18"/>
          <w:szCs w:val="18"/>
        </w:rPr>
        <w:t>N</w:t>
      </w:r>
      <w:r w:rsidR="00DB48E9" w:rsidRPr="00C274A9">
        <w:rPr>
          <w:sz w:val="18"/>
          <w:szCs w:val="18"/>
        </w:rPr>
        <w:t>OTE:</w:t>
      </w:r>
      <w:r w:rsidR="00C274A9">
        <w:rPr>
          <w:sz w:val="18"/>
          <w:szCs w:val="18"/>
        </w:rPr>
        <w:t xml:space="preserve"> </w:t>
      </w:r>
      <w:r w:rsidR="00DB48E9" w:rsidRPr="00C274A9">
        <w:rPr>
          <w:sz w:val="18"/>
          <w:szCs w:val="18"/>
        </w:rPr>
        <w:t>When completing an Absence Entry for an earning of Compensatory Time</w:t>
      </w:r>
      <w:r w:rsidR="00C274A9">
        <w:rPr>
          <w:sz w:val="18"/>
          <w:szCs w:val="18"/>
        </w:rPr>
        <w:t>-</w:t>
      </w:r>
      <w:r w:rsidR="00DB48E9" w:rsidRPr="00C274A9">
        <w:rPr>
          <w:sz w:val="18"/>
          <w:szCs w:val="18"/>
        </w:rPr>
        <w:t>Off (</w:t>
      </w:r>
      <w:r w:rsidR="00C274A9">
        <w:rPr>
          <w:sz w:val="18"/>
          <w:szCs w:val="18"/>
        </w:rPr>
        <w:t>CTO) or Holiday Additional Day O</w:t>
      </w:r>
      <w:r w:rsidR="00DB48E9" w:rsidRPr="00C274A9">
        <w:rPr>
          <w:sz w:val="18"/>
          <w:szCs w:val="18"/>
        </w:rPr>
        <w:t xml:space="preserve">ff (ADO), the system requires </w:t>
      </w:r>
      <w:r w:rsidRPr="00C274A9">
        <w:rPr>
          <w:sz w:val="18"/>
          <w:szCs w:val="18"/>
        </w:rPr>
        <w:t xml:space="preserve">an entry of ‘No Leave Taken’ </w:t>
      </w:r>
      <w:r w:rsidRPr="00C274A9">
        <w:rPr>
          <w:bCs/>
          <w:sz w:val="18"/>
          <w:szCs w:val="18"/>
          <w:u w:val="single"/>
        </w:rPr>
        <w:t>or</w:t>
      </w:r>
      <w:r w:rsidRPr="00C274A9">
        <w:rPr>
          <w:sz w:val="18"/>
          <w:szCs w:val="18"/>
        </w:rPr>
        <w:t xml:space="preserve"> a take such as Vacation, Sick, etc. for the current period.</w:t>
      </w:r>
    </w:p>
    <w:p w14:paraId="7193EC5A" w14:textId="55D04B0C" w:rsidR="00C274A9" w:rsidRPr="00C274A9" w:rsidRDefault="00C274A9" w:rsidP="00FA0E08">
      <w:pPr>
        <w:pStyle w:val="BodyTextArial"/>
        <w:spacing w:after="1320"/>
      </w:pPr>
      <w:r>
        <w:rPr>
          <w:szCs w:val="20"/>
        </w:rPr>
        <w:t xml:space="preserve">If applicable: </w:t>
      </w:r>
      <w:r w:rsidR="009C58CC" w:rsidRPr="00A95C3C">
        <w:rPr>
          <w:szCs w:val="20"/>
        </w:rPr>
        <w:t xml:space="preserve">Change the </w:t>
      </w:r>
      <w:r w:rsidR="009C58CC" w:rsidRPr="00D85385">
        <w:rPr>
          <w:b/>
          <w:szCs w:val="20"/>
        </w:rPr>
        <w:t>From</w:t>
      </w:r>
      <w:r w:rsidR="009C58CC" w:rsidRPr="00A95C3C">
        <w:rPr>
          <w:szCs w:val="20"/>
        </w:rPr>
        <w:t xml:space="preserve"> and </w:t>
      </w:r>
      <w:r w:rsidR="009C58CC" w:rsidRPr="00D85385">
        <w:rPr>
          <w:b/>
          <w:szCs w:val="20"/>
        </w:rPr>
        <w:t>Through</w:t>
      </w:r>
      <w:r w:rsidR="009C58CC" w:rsidRPr="00A95C3C">
        <w:rPr>
          <w:szCs w:val="20"/>
        </w:rPr>
        <w:t xml:space="preserve"> dates to show </w:t>
      </w:r>
      <w:r w:rsidR="009C58CC">
        <w:rPr>
          <w:szCs w:val="20"/>
        </w:rPr>
        <w:t>Absences</w:t>
      </w:r>
      <w:r>
        <w:rPr>
          <w:szCs w:val="20"/>
        </w:rPr>
        <w:t xml:space="preserve"> from other pay periods.</w:t>
      </w:r>
    </w:p>
    <w:p w14:paraId="52DF3381" w14:textId="7B3B3CD3" w:rsidR="009C58CC" w:rsidRDefault="00BA2A8E" w:rsidP="009C58CC">
      <w:pPr>
        <w:pStyle w:val="Default"/>
        <w:rPr>
          <w:noProof/>
        </w:rPr>
      </w:pPr>
      <w:r w:rsidRPr="00261580">
        <w:rPr>
          <w:noProof/>
        </w:rPr>
        <w:drawing>
          <wp:inline distT="0" distB="0" distL="0" distR="0" wp14:anchorId="66E112CC" wp14:editId="43BB15AC">
            <wp:extent cx="3289300" cy="2169795"/>
            <wp:effectExtent l="0" t="0" r="0" b="0"/>
            <wp:docPr id="13" name="Picture 1" descr="The Report and View Employee Absence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Report and View Employee Absences scree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89300" cy="2169795"/>
                    </a:xfrm>
                    <a:prstGeom prst="rect">
                      <a:avLst/>
                    </a:prstGeom>
                    <a:noFill/>
                    <a:ln>
                      <a:noFill/>
                    </a:ln>
                  </pic:spPr>
                </pic:pic>
              </a:graphicData>
            </a:graphic>
          </wp:inline>
        </w:drawing>
      </w:r>
    </w:p>
    <w:p w14:paraId="57C7AA9D" w14:textId="3B4A2AAA" w:rsidR="009C58CC" w:rsidRDefault="00BA2A8E" w:rsidP="009C58CC">
      <w:pPr>
        <w:pStyle w:val="Default"/>
        <w:rPr>
          <w:noProof/>
        </w:rPr>
      </w:pPr>
      <w:r w:rsidRPr="00356745">
        <w:rPr>
          <w:noProof/>
        </w:rPr>
        <w:drawing>
          <wp:inline distT="0" distB="0" distL="0" distR="0" wp14:anchorId="639B030F" wp14:editId="53AD52B1">
            <wp:extent cx="2941320" cy="2142490"/>
            <wp:effectExtent l="0" t="0" r="0" b="0"/>
            <wp:docPr id="14" name="Picture 1" descr="The Report and View Employee Absence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Report and View Employee Absences screen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1320" cy="2142490"/>
                    </a:xfrm>
                    <a:prstGeom prst="rect">
                      <a:avLst/>
                    </a:prstGeom>
                    <a:noFill/>
                    <a:ln>
                      <a:noFill/>
                    </a:ln>
                  </pic:spPr>
                </pic:pic>
              </a:graphicData>
            </a:graphic>
          </wp:inline>
        </w:drawing>
      </w:r>
      <w:r w:rsidR="00D972C3">
        <w:rPr>
          <w:noProof/>
        </w:rPr>
        <w:br/>
      </w:r>
      <w:r w:rsidRPr="00261580">
        <w:rPr>
          <w:noProof/>
        </w:rPr>
        <w:drawing>
          <wp:inline distT="0" distB="0" distL="0" distR="0" wp14:anchorId="4CD14651" wp14:editId="5B445CC9">
            <wp:extent cx="3425825" cy="457200"/>
            <wp:effectExtent l="0" t="0" r="0" b="0"/>
            <wp:docPr id="15" name="Picture 1" descr="From and Through d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m and Through dates "/>
                    <pic:cNvPicPr>
                      <a:picLocks noChangeAspect="1" noChangeArrowheads="1"/>
                    </pic:cNvPicPr>
                  </pic:nvPicPr>
                  <pic:blipFill>
                    <a:blip r:embed="rId22">
                      <a:extLst>
                        <a:ext uri="{28A0092B-C50C-407E-A947-70E740481C1C}">
                          <a14:useLocalDpi xmlns:a14="http://schemas.microsoft.com/office/drawing/2010/main" val="0"/>
                        </a:ext>
                      </a:extLst>
                    </a:blip>
                    <a:srcRect l="3610" t="17787" r="38245" b="70364"/>
                    <a:stretch>
                      <a:fillRect/>
                    </a:stretch>
                  </pic:blipFill>
                  <pic:spPr bwMode="auto">
                    <a:xfrm>
                      <a:off x="0" y="0"/>
                      <a:ext cx="3425825" cy="457200"/>
                    </a:xfrm>
                    <a:prstGeom prst="rect">
                      <a:avLst/>
                    </a:prstGeom>
                    <a:noFill/>
                    <a:ln>
                      <a:noFill/>
                    </a:ln>
                  </pic:spPr>
                </pic:pic>
              </a:graphicData>
            </a:graphic>
          </wp:inline>
        </w:drawing>
      </w:r>
    </w:p>
    <w:p w14:paraId="5E460A1B" w14:textId="56658B81" w:rsidR="00F600C3" w:rsidRPr="00F600C3" w:rsidRDefault="00D972C3" w:rsidP="00FA0E08">
      <w:pPr>
        <w:pStyle w:val="Default"/>
        <w:spacing w:before="120" w:after="600"/>
        <w:rPr>
          <w:sz w:val="20"/>
          <w:szCs w:val="20"/>
        </w:rPr>
      </w:pPr>
      <w:r>
        <w:rPr>
          <w:sz w:val="18"/>
          <w:szCs w:val="18"/>
        </w:rPr>
        <w:br/>
      </w:r>
      <w:r w:rsidR="00BA2A8E" w:rsidRPr="00356745">
        <w:rPr>
          <w:noProof/>
        </w:rPr>
        <w:drawing>
          <wp:inline distT="0" distB="0" distL="0" distR="0" wp14:anchorId="13837289" wp14:editId="11069AA2">
            <wp:extent cx="2211070" cy="1112520"/>
            <wp:effectExtent l="0" t="0" r="0" b="0"/>
            <wp:docPr id="16" name="Picture 21" descr="From and Through d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om and Through dates "/>
                    <pic:cNvPicPr>
                      <a:picLocks noChangeAspect="1" noChangeArrowheads="1"/>
                    </pic:cNvPicPr>
                  </pic:nvPicPr>
                  <pic:blipFill>
                    <a:blip r:embed="rId22" cstate="print">
                      <a:extLst>
                        <a:ext uri="{28A0092B-C50C-407E-A947-70E740481C1C}">
                          <a14:useLocalDpi xmlns:a14="http://schemas.microsoft.com/office/drawing/2010/main" val="0"/>
                        </a:ext>
                      </a:extLst>
                    </a:blip>
                    <a:srcRect r="46925" b="59248"/>
                    <a:stretch>
                      <a:fillRect/>
                    </a:stretch>
                  </pic:blipFill>
                  <pic:spPr bwMode="auto">
                    <a:xfrm>
                      <a:off x="0" y="0"/>
                      <a:ext cx="2211070" cy="1112520"/>
                    </a:xfrm>
                    <a:prstGeom prst="rect">
                      <a:avLst/>
                    </a:prstGeom>
                    <a:noFill/>
                    <a:ln>
                      <a:noFill/>
                    </a:ln>
                  </pic:spPr>
                </pic:pic>
              </a:graphicData>
            </a:graphic>
          </wp:inline>
        </w:drawing>
      </w:r>
      <w:r>
        <w:rPr>
          <w:sz w:val="18"/>
          <w:szCs w:val="18"/>
        </w:rPr>
        <w:br/>
      </w:r>
      <w:r w:rsidR="00C274A9">
        <w:rPr>
          <w:rFonts w:ascii="Arial" w:hAnsi="Arial" w:cs="Arial"/>
          <w:sz w:val="20"/>
          <w:szCs w:val="20"/>
        </w:rPr>
        <w:br/>
      </w:r>
      <w:r w:rsidRPr="00511A82">
        <w:rPr>
          <w:rFonts w:ascii="Arial" w:hAnsi="Arial" w:cs="Arial"/>
          <w:sz w:val="20"/>
          <w:szCs w:val="20"/>
        </w:rPr>
        <w:t>If no changes are required</w:t>
      </w:r>
      <w:r w:rsidRPr="00036D4A">
        <w:rPr>
          <w:rFonts w:ascii="Arial" w:hAnsi="Arial" w:cs="Arial"/>
          <w:b/>
          <w:sz w:val="20"/>
          <w:szCs w:val="20"/>
        </w:rPr>
        <w:t xml:space="preserve"> select the Submit button. </w:t>
      </w:r>
      <w:r w:rsidRPr="00511A82">
        <w:rPr>
          <w:rFonts w:ascii="Arial" w:hAnsi="Arial" w:cs="Arial"/>
          <w:sz w:val="20"/>
          <w:szCs w:val="20"/>
        </w:rPr>
        <w:t>No further action is necessary.</w:t>
      </w:r>
      <w:r w:rsidR="00F600C3">
        <w:rPr>
          <w:rFonts w:ascii="Arial" w:hAnsi="Arial" w:cs="Arial"/>
          <w:color w:val="auto"/>
          <w:sz w:val="20"/>
          <w:szCs w:val="20"/>
        </w:rPr>
        <w:br/>
      </w:r>
      <w:r w:rsidR="00F600C3">
        <w:rPr>
          <w:rFonts w:ascii="Arial" w:hAnsi="Arial" w:cs="Arial"/>
          <w:color w:val="auto"/>
          <w:sz w:val="20"/>
          <w:szCs w:val="20"/>
        </w:rPr>
        <w:br/>
      </w:r>
      <w:r w:rsidR="00F600C3" w:rsidRPr="00E83503">
        <w:rPr>
          <w:rFonts w:ascii="Arial" w:hAnsi="Arial" w:cs="Arial"/>
          <w:color w:val="auto"/>
          <w:sz w:val="20"/>
          <w:szCs w:val="20"/>
        </w:rPr>
        <w:t>Select OK in the Submit Confirmation screen</w:t>
      </w:r>
      <w:r w:rsidR="00F600C3">
        <w:rPr>
          <w:rFonts w:ascii="Arial" w:hAnsi="Arial" w:cs="Arial"/>
          <w:color w:val="auto"/>
          <w:sz w:val="20"/>
          <w:szCs w:val="20"/>
        </w:rPr>
        <w:br/>
      </w:r>
      <w:r w:rsidR="00F600C3">
        <w:rPr>
          <w:rFonts w:ascii="Arial" w:hAnsi="Arial" w:cs="Arial"/>
          <w:color w:val="auto"/>
          <w:sz w:val="20"/>
          <w:szCs w:val="20"/>
        </w:rPr>
        <w:br/>
      </w:r>
      <w:r w:rsidR="00F600C3" w:rsidRPr="00E83503">
        <w:rPr>
          <w:rFonts w:ascii="Arial" w:hAnsi="Arial" w:cs="Arial"/>
          <w:color w:val="auto"/>
          <w:sz w:val="20"/>
          <w:szCs w:val="20"/>
        </w:rPr>
        <w:t>The System will return to last submission.</w:t>
      </w:r>
    </w:p>
    <w:p w14:paraId="3FFE900A" w14:textId="77777777" w:rsidR="00F600C3" w:rsidRDefault="00F600C3" w:rsidP="00F600C3">
      <w:pPr>
        <w:pStyle w:val="Default"/>
        <w:rPr>
          <w:rFonts w:ascii="Arial" w:hAnsi="Arial" w:cs="Arial"/>
          <w:color w:val="auto"/>
          <w:sz w:val="20"/>
          <w:szCs w:val="20"/>
        </w:rPr>
      </w:pPr>
    </w:p>
    <w:p w14:paraId="7754A88D" w14:textId="170B9342" w:rsidR="00F600C3" w:rsidRDefault="00C274A9" w:rsidP="00F600C3">
      <w:pPr>
        <w:pStyle w:val="Default"/>
        <w:rPr>
          <w:rFonts w:ascii="Arial" w:hAnsi="Arial" w:cs="Arial"/>
          <w:sz w:val="20"/>
          <w:szCs w:val="20"/>
        </w:rPr>
      </w:pPr>
      <w:r w:rsidRPr="00F34446">
        <w:rPr>
          <w:sz w:val="18"/>
          <w:szCs w:val="18"/>
        </w:rPr>
        <w:t>Use the Hyperlinks at the bottom of the page to navigate to next employee, previous employee etc</w:t>
      </w:r>
      <w:r>
        <w:rPr>
          <w:sz w:val="20"/>
          <w:szCs w:val="20"/>
        </w:rPr>
        <w:t xml:space="preserve">. </w:t>
      </w:r>
    </w:p>
    <w:p w14:paraId="05D3108D" w14:textId="6E437DA1" w:rsidR="009C58CC" w:rsidRPr="00F600C3" w:rsidRDefault="00BA2A8E" w:rsidP="009C58CC">
      <w:pPr>
        <w:pStyle w:val="Default"/>
        <w:rPr>
          <w:noProof/>
        </w:rPr>
      </w:pPr>
      <w:r w:rsidRPr="00261580">
        <w:rPr>
          <w:noProof/>
        </w:rPr>
        <w:drawing>
          <wp:inline distT="0" distB="0" distL="0" distR="0" wp14:anchorId="34CDB4D5" wp14:editId="7393201A">
            <wp:extent cx="3364230" cy="1085215"/>
            <wp:effectExtent l="0" t="0" r="0" b="0"/>
            <wp:docPr id="17" name="Picture 1" descr="selecting the Subm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ecting the Submit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64230" cy="1085215"/>
                    </a:xfrm>
                    <a:prstGeom prst="rect">
                      <a:avLst/>
                    </a:prstGeom>
                    <a:noFill/>
                    <a:ln>
                      <a:noFill/>
                    </a:ln>
                  </pic:spPr>
                </pic:pic>
              </a:graphicData>
            </a:graphic>
          </wp:inline>
        </w:drawing>
      </w:r>
      <w:r w:rsidR="00F600C3">
        <w:rPr>
          <w:noProof/>
        </w:rPr>
        <w:br/>
      </w:r>
      <w:r w:rsidRPr="00F33BE9">
        <w:rPr>
          <w:noProof/>
        </w:rPr>
        <w:drawing>
          <wp:inline distT="0" distB="0" distL="0" distR="0" wp14:anchorId="529F18A8" wp14:editId="41B9147B">
            <wp:extent cx="2941320" cy="1207770"/>
            <wp:effectExtent l="0" t="0" r="0" b="0"/>
            <wp:docPr id="18" name="Picture 3" descr="Selecting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lecting O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1320" cy="1207770"/>
                    </a:xfrm>
                    <a:prstGeom prst="rect">
                      <a:avLst/>
                    </a:prstGeom>
                    <a:noFill/>
                    <a:ln>
                      <a:noFill/>
                    </a:ln>
                  </pic:spPr>
                </pic:pic>
              </a:graphicData>
            </a:graphic>
          </wp:inline>
        </w:drawing>
      </w:r>
    </w:p>
    <w:p w14:paraId="0D2EB749" w14:textId="77777777" w:rsidR="00DB48E9" w:rsidRPr="00D972C3" w:rsidRDefault="009C58CC" w:rsidP="00D972C3">
      <w:pPr>
        <w:pStyle w:val="Default"/>
        <w:rPr>
          <w:rFonts w:ascii="Arial" w:hAnsi="Arial" w:cs="Arial"/>
          <w:color w:val="auto"/>
          <w:sz w:val="20"/>
          <w:szCs w:val="20"/>
        </w:rPr>
        <w:sectPr w:rsidR="00DB48E9" w:rsidRPr="00D972C3" w:rsidSect="00DB48E9">
          <w:type w:val="continuous"/>
          <w:pgSz w:w="12240" w:h="15840" w:code="1"/>
          <w:pgMar w:top="720" w:right="1080" w:bottom="1080" w:left="1170" w:header="547" w:footer="547" w:gutter="0"/>
          <w:cols w:num="2" w:sep="1" w:space="720"/>
          <w:formProt w:val="0"/>
          <w:docGrid w:linePitch="360"/>
        </w:sectPr>
      </w:pPr>
      <w:r w:rsidRPr="00E83503">
        <w:rPr>
          <w:rFonts w:ascii="Arial" w:hAnsi="Arial" w:cs="Arial"/>
          <w:sz w:val="20"/>
          <w:szCs w:val="20"/>
        </w:rPr>
        <w:t>.</w:t>
      </w:r>
    </w:p>
    <w:p w14:paraId="543A18A0" w14:textId="77777777" w:rsidR="00DB48E9" w:rsidRDefault="00DB48E9" w:rsidP="00C21441"/>
    <w:p w14:paraId="53CF994D" w14:textId="77777777" w:rsidR="001134BC" w:rsidRDefault="003C5F99" w:rsidP="003C5F99">
      <w:pPr>
        <w:pStyle w:val="BodyTextArial"/>
      </w:pPr>
      <w:r>
        <w:t xml:space="preserve">All schedules that are not on the drop-down menu, must be entered by Payroll.  </w:t>
      </w:r>
    </w:p>
    <w:p w14:paraId="5E38FD61" w14:textId="50D303E7" w:rsidR="003C5F99" w:rsidRDefault="003C5F99" w:rsidP="003C5F99">
      <w:pPr>
        <w:pStyle w:val="BodyTextArial"/>
        <w:rPr>
          <w:rStyle w:val="Hyperlink"/>
        </w:rPr>
      </w:pPr>
      <w:r>
        <w:t>Complete the Notice of Work Schedule Change form (</w:t>
      </w:r>
      <w:hyperlink w:anchor="_Notice_of_Work" w:history="1">
        <w:r w:rsidR="00511A82" w:rsidRPr="0010428C">
          <w:rPr>
            <w:rStyle w:val="Hyperlink"/>
          </w:rPr>
          <w:t>Appendix</w:t>
        </w:r>
      </w:hyperlink>
      <w:r>
        <w:t>) and submit to Payroll</w:t>
      </w:r>
      <w:hyperlink r:id="rId26" w:history="1">
        <w:r w:rsidRPr="00136466">
          <w:rPr>
            <w:rStyle w:val="Hyperlink"/>
          </w:rPr>
          <w:t>. Visit the Payroll website for the request form.</w:t>
        </w:r>
      </w:hyperlink>
      <w:r>
        <w:t xml:space="preserve"> </w:t>
      </w:r>
    </w:p>
    <w:p w14:paraId="4B5D6D58" w14:textId="77777777" w:rsidR="00A67D14" w:rsidRDefault="00E35DE3" w:rsidP="00A67D14">
      <w:pPr>
        <w:pStyle w:val="BodyTextArial"/>
        <w:jc w:val="center"/>
        <w:rPr>
          <w:rStyle w:val="Hyperlink"/>
        </w:rPr>
      </w:pPr>
      <w:hyperlink w:anchor="Important" w:history="1">
        <w:r w:rsidR="00A67D14" w:rsidRPr="00A67D14">
          <w:rPr>
            <w:rStyle w:val="Hyperlink"/>
          </w:rPr>
          <w:t>Refer to Timekeeper IMPORTANT NOTES as needed on page 5.</w:t>
        </w:r>
      </w:hyperlink>
    </w:p>
    <w:p w14:paraId="5A38B384" w14:textId="77777777" w:rsidR="00C21441" w:rsidRPr="00C62D52" w:rsidRDefault="00C21441" w:rsidP="00A67D14">
      <w:pPr>
        <w:pStyle w:val="Heading3"/>
        <w:numPr>
          <w:ilvl w:val="0"/>
          <w:numId w:val="0"/>
        </w:numPr>
        <w:ind w:left="720"/>
      </w:pPr>
      <w:r>
        <w:rPr>
          <w:highlight w:val="lightGray"/>
        </w:rPr>
        <w:br w:type="page"/>
      </w:r>
      <w:bookmarkStart w:id="19" w:name="_Toc6565274"/>
      <w:r w:rsidRPr="00C62D52">
        <w:t>Reporting an Absence</w:t>
      </w:r>
      <w:bookmarkEnd w:id="19"/>
    </w:p>
    <w:p w14:paraId="4C4BB408" w14:textId="77777777" w:rsidR="00B477A7" w:rsidRDefault="000137F5" w:rsidP="00B477A7">
      <w:pPr>
        <w:pStyle w:val="Default"/>
        <w:rPr>
          <w:rFonts w:ascii="Arial" w:hAnsi="Arial" w:cs="Arial"/>
          <w:color w:val="auto"/>
        </w:rPr>
      </w:pPr>
      <w:r>
        <w:rPr>
          <w:rFonts w:ascii="Arial" w:hAnsi="Arial" w:cs="Arial"/>
          <w:color w:val="auto"/>
        </w:rPr>
        <w:t xml:space="preserve">Contact your Payroll Technician </w:t>
      </w:r>
      <w:r w:rsidR="00C21441" w:rsidRPr="00E83503">
        <w:rPr>
          <w:rFonts w:ascii="Arial" w:hAnsi="Arial" w:cs="Arial"/>
          <w:color w:val="auto"/>
        </w:rPr>
        <w:t>for Leave deficits</w:t>
      </w:r>
      <w:r>
        <w:rPr>
          <w:rFonts w:ascii="Arial" w:hAnsi="Arial" w:cs="Arial"/>
          <w:color w:val="auto"/>
        </w:rPr>
        <w:t xml:space="preserve"> and any other leave questions not addressed in this guide. </w:t>
      </w:r>
    </w:p>
    <w:p w14:paraId="0F467206" w14:textId="77777777" w:rsidR="000137F5" w:rsidRDefault="000137F5" w:rsidP="00B477A7">
      <w:pPr>
        <w:pStyle w:val="Default"/>
        <w:rPr>
          <w:rFonts w:ascii="Arial" w:hAnsi="Arial" w:cs="Arial"/>
          <w:color w:val="auto"/>
        </w:rPr>
      </w:pPr>
    </w:p>
    <w:p w14:paraId="1C90FEDD" w14:textId="77777777" w:rsidR="00B477A7" w:rsidRDefault="00B477A7" w:rsidP="00B477A7">
      <w:pPr>
        <w:pStyle w:val="Default"/>
        <w:rPr>
          <w:rFonts w:ascii="Arial" w:hAnsi="Arial" w:cs="Arial"/>
          <w:sz w:val="20"/>
          <w:szCs w:val="20"/>
        </w:rPr>
        <w:sectPr w:rsidR="00B477A7" w:rsidSect="00967ACD">
          <w:type w:val="continuous"/>
          <w:pgSz w:w="12240" w:h="15840" w:code="1"/>
          <w:pgMar w:top="720" w:right="1080" w:bottom="1080" w:left="1170" w:header="547" w:footer="547" w:gutter="0"/>
          <w:cols w:space="720"/>
          <w:formProt w:val="0"/>
          <w:docGrid w:linePitch="360"/>
        </w:sectPr>
      </w:pPr>
    </w:p>
    <w:p w14:paraId="018E1DFC" w14:textId="77777777" w:rsidR="00B477A7" w:rsidRPr="00036D4A" w:rsidRDefault="00B477A7" w:rsidP="00B477A7">
      <w:pPr>
        <w:pStyle w:val="Default"/>
        <w:rPr>
          <w:rFonts w:ascii="Arial" w:hAnsi="Arial" w:cs="Arial"/>
          <w:sz w:val="20"/>
          <w:szCs w:val="20"/>
        </w:rPr>
      </w:pPr>
      <w:r w:rsidRPr="00036D4A">
        <w:rPr>
          <w:rFonts w:ascii="Arial" w:hAnsi="Arial" w:cs="Arial"/>
          <w:sz w:val="20"/>
          <w:szCs w:val="20"/>
        </w:rPr>
        <w:t xml:space="preserve">On the Timekeeper Absence Entry screen, select the box under the Select column for the Employee for whom you want to report an absence.   </w:t>
      </w:r>
      <w:r w:rsidRPr="00036D4A">
        <w:rPr>
          <w:rFonts w:ascii="Arial" w:hAnsi="Arial" w:cs="Arial"/>
          <w:sz w:val="20"/>
          <w:szCs w:val="20"/>
          <w:u w:val="single"/>
        </w:rPr>
        <w:t xml:space="preserve">An Employee can only report </w:t>
      </w:r>
      <w:r>
        <w:rPr>
          <w:rFonts w:ascii="Arial" w:hAnsi="Arial" w:cs="Arial"/>
          <w:sz w:val="20"/>
          <w:szCs w:val="20"/>
          <w:u w:val="single"/>
        </w:rPr>
        <w:t>Absences</w:t>
      </w:r>
      <w:r w:rsidRPr="00036D4A">
        <w:rPr>
          <w:rFonts w:ascii="Arial" w:hAnsi="Arial" w:cs="Arial"/>
          <w:sz w:val="20"/>
          <w:szCs w:val="20"/>
          <w:u w:val="single"/>
        </w:rPr>
        <w:t>/time for which they are entitled to</w:t>
      </w:r>
      <w:r w:rsidRPr="00036D4A">
        <w:rPr>
          <w:rFonts w:ascii="Arial" w:hAnsi="Arial" w:cs="Arial"/>
          <w:sz w:val="20"/>
          <w:szCs w:val="20"/>
        </w:rPr>
        <w:t xml:space="preserve">. </w:t>
      </w:r>
    </w:p>
    <w:p w14:paraId="4420FAC7" w14:textId="77777777" w:rsidR="00B477A7" w:rsidRPr="00036D4A" w:rsidRDefault="00B477A7" w:rsidP="00B477A7">
      <w:pPr>
        <w:pStyle w:val="Default"/>
        <w:rPr>
          <w:rFonts w:ascii="Arial" w:hAnsi="Arial" w:cs="Arial"/>
          <w:sz w:val="20"/>
          <w:szCs w:val="20"/>
        </w:rPr>
      </w:pPr>
    </w:p>
    <w:p w14:paraId="2BFB16B4" w14:textId="05800704" w:rsidR="00B477A7" w:rsidRDefault="00BA2A8E" w:rsidP="00FA0E08">
      <w:pPr>
        <w:pStyle w:val="Default"/>
        <w:spacing w:after="360"/>
        <w:rPr>
          <w:rFonts w:ascii="Arial" w:hAnsi="Arial" w:cs="Arial"/>
          <w:color w:val="auto"/>
        </w:rPr>
      </w:pPr>
      <w:r w:rsidRPr="00D5313C">
        <w:rPr>
          <w:rFonts w:ascii="Arial" w:hAnsi="Arial" w:cs="Arial"/>
          <w:noProof/>
          <w:sz w:val="20"/>
          <w:szCs w:val="20"/>
        </w:rPr>
        <w:drawing>
          <wp:inline distT="0" distB="0" distL="0" distR="0" wp14:anchorId="3C81D799" wp14:editId="7F38384C">
            <wp:extent cx="231775" cy="245745"/>
            <wp:effectExtent l="0" t="0" r="0" b="1905"/>
            <wp:docPr id="19" name="Picture 29" descr="exclamation point" title="exclamation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775" cy="245745"/>
                    </a:xfrm>
                    <a:prstGeom prst="rect">
                      <a:avLst/>
                    </a:prstGeom>
                    <a:noFill/>
                    <a:ln>
                      <a:noFill/>
                    </a:ln>
                  </pic:spPr>
                </pic:pic>
              </a:graphicData>
            </a:graphic>
          </wp:inline>
        </w:drawing>
      </w:r>
      <w:r w:rsidR="00B477A7" w:rsidRPr="00036D4A">
        <w:rPr>
          <w:rFonts w:ascii="Arial" w:hAnsi="Arial" w:cs="Arial"/>
          <w:sz w:val="20"/>
          <w:szCs w:val="20"/>
        </w:rPr>
        <w:t xml:space="preserve"> If an employee holds more than one position, you will be prompted to select which job you want to enter </w:t>
      </w:r>
      <w:r w:rsidR="00B477A7">
        <w:rPr>
          <w:rFonts w:ascii="Arial" w:hAnsi="Arial" w:cs="Arial"/>
          <w:sz w:val="20"/>
          <w:szCs w:val="20"/>
        </w:rPr>
        <w:t>Absences</w:t>
      </w:r>
      <w:r w:rsidR="00B477A7" w:rsidRPr="00036D4A">
        <w:rPr>
          <w:rFonts w:ascii="Arial" w:hAnsi="Arial" w:cs="Arial"/>
          <w:sz w:val="20"/>
          <w:szCs w:val="20"/>
        </w:rPr>
        <w:t xml:space="preserve"> for. </w:t>
      </w:r>
    </w:p>
    <w:p w14:paraId="5AA2C9BC" w14:textId="77777777" w:rsidR="00B477A7" w:rsidRDefault="00B477A7" w:rsidP="00D66865">
      <w:pPr>
        <w:pStyle w:val="BodyTextArial"/>
        <w:rPr>
          <w:rFonts w:cs="Arial"/>
          <w:szCs w:val="20"/>
        </w:rPr>
      </w:pPr>
      <w:r w:rsidRPr="00036D4A">
        <w:rPr>
          <w:rFonts w:cs="Arial"/>
          <w:szCs w:val="20"/>
        </w:rPr>
        <w:t>The Report and View Employee Absences screen appears.</w:t>
      </w:r>
    </w:p>
    <w:p w14:paraId="3222230A" w14:textId="229C345E" w:rsidR="00B477A7" w:rsidRDefault="00BA2A8E" w:rsidP="00D66865">
      <w:pPr>
        <w:rPr>
          <w:rFonts w:cs="Arial"/>
          <w:color w:val="403152"/>
          <w:sz w:val="18"/>
          <w:szCs w:val="18"/>
        </w:rPr>
      </w:pPr>
      <w:r w:rsidRPr="00D5313C">
        <w:rPr>
          <w:rFonts w:cs="Arial"/>
          <w:noProof/>
          <w:sz w:val="18"/>
          <w:szCs w:val="18"/>
        </w:rPr>
        <w:drawing>
          <wp:inline distT="0" distB="0" distL="0" distR="0" wp14:anchorId="5C38D801" wp14:editId="7A95B9EA">
            <wp:extent cx="170815" cy="184150"/>
            <wp:effectExtent l="0" t="0" r="635" b="6350"/>
            <wp:docPr id="20" name="Picture 31" descr="exclamation point" title="exclamation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r w:rsidR="00B477A7">
        <w:rPr>
          <w:rFonts w:cs="Arial"/>
          <w:sz w:val="18"/>
          <w:szCs w:val="18"/>
        </w:rPr>
        <w:t xml:space="preserve"> </w:t>
      </w:r>
      <w:r w:rsidR="00B477A7" w:rsidRPr="00463363">
        <w:rPr>
          <w:rFonts w:cs="Arial"/>
          <w:color w:val="403152"/>
          <w:sz w:val="18"/>
          <w:szCs w:val="18"/>
        </w:rPr>
        <w:t xml:space="preserve">Carefully read all types of leaves prior to making </w:t>
      </w:r>
      <w:r w:rsidR="00B477A7">
        <w:rPr>
          <w:rFonts w:cs="Arial"/>
          <w:color w:val="403152"/>
          <w:sz w:val="18"/>
          <w:szCs w:val="18"/>
        </w:rPr>
        <w:t>your selection.  This will</w:t>
      </w:r>
      <w:r w:rsidR="00B477A7" w:rsidRPr="00463363">
        <w:rPr>
          <w:rFonts w:cs="Arial"/>
          <w:color w:val="403152"/>
          <w:sz w:val="18"/>
          <w:szCs w:val="18"/>
        </w:rPr>
        <w:t xml:space="preserve"> ensure proper leave has been selected.</w:t>
      </w:r>
    </w:p>
    <w:p w14:paraId="62A70621" w14:textId="77777777" w:rsidR="00B477A7" w:rsidRDefault="00B477A7" w:rsidP="00D66865">
      <w:pPr>
        <w:ind w:left="720"/>
        <w:rPr>
          <w:rFonts w:cs="Arial"/>
          <w:color w:val="403152"/>
          <w:sz w:val="18"/>
          <w:szCs w:val="18"/>
        </w:rPr>
      </w:pPr>
    </w:p>
    <w:p w14:paraId="3CA3157A" w14:textId="637BA793" w:rsidR="00FA0E08" w:rsidRDefault="00B477A7" w:rsidP="00FA0E08">
      <w:pPr>
        <w:spacing w:after="720"/>
        <w:rPr>
          <w:rFonts w:cs="Arial"/>
          <w:szCs w:val="20"/>
        </w:rPr>
      </w:pPr>
      <w:r>
        <w:rPr>
          <w:rFonts w:cs="Arial"/>
          <w:color w:val="403152"/>
          <w:sz w:val="18"/>
          <w:szCs w:val="18"/>
        </w:rPr>
        <w:t>R</w:t>
      </w:r>
      <w:r w:rsidRPr="00463363">
        <w:rPr>
          <w:rFonts w:cs="Arial"/>
          <w:color w:val="403152"/>
          <w:sz w:val="18"/>
          <w:szCs w:val="18"/>
        </w:rPr>
        <w:t xml:space="preserve">efer to </w:t>
      </w:r>
      <w:r w:rsidR="007741C9">
        <w:rPr>
          <w:rFonts w:cs="Arial"/>
          <w:color w:val="403152"/>
          <w:sz w:val="18"/>
          <w:szCs w:val="18"/>
        </w:rPr>
        <w:t xml:space="preserve">Absence Takes delivered rules chart (also refer to </w:t>
      </w:r>
      <w:r w:rsidRPr="00463363">
        <w:rPr>
          <w:rFonts w:cs="Arial"/>
          <w:color w:val="403152"/>
          <w:sz w:val="18"/>
          <w:szCs w:val="18"/>
        </w:rPr>
        <w:t>current Bargaining Unit Agreements for the proper Leave eligibility</w:t>
      </w:r>
      <w:r>
        <w:rPr>
          <w:rFonts w:cs="Arial"/>
          <w:color w:val="403152"/>
          <w:sz w:val="18"/>
          <w:szCs w:val="18"/>
        </w:rPr>
        <w:t>.  I</w:t>
      </w:r>
      <w:r w:rsidRPr="00463363">
        <w:rPr>
          <w:rFonts w:cs="Arial"/>
          <w:color w:val="403152"/>
          <w:sz w:val="18"/>
          <w:szCs w:val="18"/>
        </w:rPr>
        <w:t>f interpretation</w:t>
      </w:r>
      <w:r>
        <w:rPr>
          <w:rFonts w:cs="Arial"/>
          <w:color w:val="403152"/>
          <w:sz w:val="18"/>
          <w:szCs w:val="18"/>
        </w:rPr>
        <w:t xml:space="preserve"> is</w:t>
      </w:r>
      <w:r w:rsidRPr="00463363">
        <w:rPr>
          <w:rFonts w:cs="Arial"/>
          <w:color w:val="403152"/>
          <w:sz w:val="18"/>
          <w:szCs w:val="18"/>
        </w:rPr>
        <w:t xml:space="preserve"> required contact Academic</w:t>
      </w:r>
      <w:r>
        <w:rPr>
          <w:rFonts w:cs="Arial"/>
          <w:color w:val="403152"/>
          <w:sz w:val="18"/>
          <w:szCs w:val="18"/>
        </w:rPr>
        <w:t xml:space="preserve"> Personnel or Human Resources</w:t>
      </w:r>
      <w:r w:rsidR="007741C9">
        <w:rPr>
          <w:rFonts w:cs="Arial"/>
          <w:color w:val="403152"/>
          <w:sz w:val="18"/>
          <w:szCs w:val="18"/>
        </w:rPr>
        <w:t>)</w:t>
      </w:r>
      <w:r>
        <w:rPr>
          <w:rFonts w:cs="Arial"/>
          <w:color w:val="403152"/>
          <w:sz w:val="18"/>
          <w:szCs w:val="18"/>
        </w:rPr>
        <w:t xml:space="preserve">. </w:t>
      </w:r>
    </w:p>
    <w:p w14:paraId="7345578F" w14:textId="3AEFE724" w:rsidR="00B477A7" w:rsidRPr="00036D4A" w:rsidRDefault="00B477A7" w:rsidP="00D66865">
      <w:pPr>
        <w:pStyle w:val="Default"/>
        <w:rPr>
          <w:rFonts w:ascii="Arial" w:hAnsi="Arial" w:cs="Arial"/>
          <w:sz w:val="20"/>
          <w:szCs w:val="20"/>
        </w:rPr>
      </w:pPr>
      <w:r>
        <w:rPr>
          <w:rFonts w:ascii="Arial" w:hAnsi="Arial" w:cs="Arial"/>
          <w:sz w:val="20"/>
          <w:szCs w:val="20"/>
        </w:rPr>
        <w:t xml:space="preserve">To record an absence, </w:t>
      </w:r>
      <w:r w:rsidRPr="00036D4A">
        <w:rPr>
          <w:rFonts w:ascii="Arial" w:hAnsi="Arial" w:cs="Arial"/>
          <w:sz w:val="20"/>
          <w:szCs w:val="20"/>
        </w:rPr>
        <w:t xml:space="preserve">Click on the </w:t>
      </w:r>
      <w:r w:rsidR="00F41DD3">
        <w:rPr>
          <w:rFonts w:ascii="Arial" w:hAnsi="Arial" w:cs="Arial"/>
          <w:sz w:val="20"/>
          <w:szCs w:val="20"/>
        </w:rPr>
        <w:t xml:space="preserve">dropdown </w:t>
      </w:r>
      <w:r w:rsidR="00BA2A8E" w:rsidRPr="00D5313C">
        <w:rPr>
          <w:rFonts w:ascii="Arial" w:hAnsi="Arial" w:cs="Arial"/>
          <w:noProof/>
          <w:sz w:val="20"/>
          <w:szCs w:val="20"/>
        </w:rPr>
        <w:drawing>
          <wp:inline distT="0" distB="0" distL="0" distR="0" wp14:anchorId="0BC38CE3" wp14:editId="109E77D8">
            <wp:extent cx="129540" cy="149860"/>
            <wp:effectExtent l="0" t="0" r="3810" b="2540"/>
            <wp:docPr id="21" name="Picture 23" descr="Dropdown arrow" title="Dropdo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540" cy="149860"/>
                    </a:xfrm>
                    <a:prstGeom prst="rect">
                      <a:avLst/>
                    </a:prstGeom>
                    <a:noFill/>
                    <a:ln>
                      <a:noFill/>
                    </a:ln>
                  </pic:spPr>
                </pic:pic>
              </a:graphicData>
            </a:graphic>
          </wp:inline>
        </w:drawing>
      </w:r>
      <w:r w:rsidRPr="00036D4A">
        <w:rPr>
          <w:rFonts w:ascii="Arial" w:hAnsi="Arial" w:cs="Arial"/>
          <w:sz w:val="20"/>
          <w:szCs w:val="20"/>
        </w:rPr>
        <w:t xml:space="preserve"> icon under Absence N</w:t>
      </w:r>
      <w:r>
        <w:rPr>
          <w:rFonts w:ascii="Arial" w:hAnsi="Arial" w:cs="Arial"/>
          <w:sz w:val="20"/>
          <w:szCs w:val="20"/>
        </w:rPr>
        <w:t>ame</w:t>
      </w:r>
      <w:r w:rsidRPr="00036D4A">
        <w:rPr>
          <w:rFonts w:ascii="Arial" w:hAnsi="Arial" w:cs="Arial"/>
          <w:sz w:val="20"/>
          <w:szCs w:val="20"/>
        </w:rPr>
        <w:t xml:space="preserve"> to see the list of </w:t>
      </w:r>
      <w:r>
        <w:rPr>
          <w:rFonts w:ascii="Arial" w:hAnsi="Arial" w:cs="Arial"/>
          <w:sz w:val="20"/>
          <w:szCs w:val="20"/>
        </w:rPr>
        <w:t xml:space="preserve">Absences </w:t>
      </w:r>
      <w:r w:rsidRPr="00036D4A">
        <w:rPr>
          <w:rFonts w:ascii="Arial" w:hAnsi="Arial" w:cs="Arial"/>
          <w:sz w:val="20"/>
          <w:szCs w:val="20"/>
        </w:rPr>
        <w:t>valid for the employee.</w:t>
      </w:r>
    </w:p>
    <w:p w14:paraId="463CFFEF" w14:textId="77777777" w:rsidR="00B477A7" w:rsidRPr="00A95C3C" w:rsidRDefault="00B477A7" w:rsidP="00D66865">
      <w:pPr>
        <w:pStyle w:val="Table"/>
        <w:rPr>
          <w:rFonts w:ascii="Calibri" w:hAnsi="Calibri" w:cs="Calibri"/>
        </w:rPr>
      </w:pPr>
      <w:r w:rsidRPr="00036D4A">
        <w:rPr>
          <w:rFonts w:cs="Arial"/>
          <w:sz w:val="20"/>
          <w:szCs w:val="20"/>
        </w:rPr>
        <w:t>Select the appropriate absence n</w:t>
      </w:r>
      <w:r>
        <w:rPr>
          <w:rFonts w:cs="Arial"/>
          <w:sz w:val="20"/>
          <w:szCs w:val="20"/>
        </w:rPr>
        <w:t>ame</w:t>
      </w:r>
      <w:r w:rsidRPr="00A95C3C">
        <w:rPr>
          <w:rFonts w:ascii="Calibri" w:hAnsi="Calibri"/>
          <w:sz w:val="24"/>
        </w:rPr>
        <w:t xml:space="preserve">. </w:t>
      </w:r>
    </w:p>
    <w:p w14:paraId="2D335EC0" w14:textId="12C10C59" w:rsidR="00B477A7" w:rsidRPr="00CD33BD" w:rsidRDefault="00BA2A8E" w:rsidP="00CD33BD">
      <w:pPr>
        <w:pStyle w:val="Default"/>
        <w:rPr>
          <w:rFonts w:ascii="Arial" w:hAnsi="Arial" w:cs="Arial"/>
          <w:sz w:val="18"/>
          <w:szCs w:val="18"/>
        </w:rPr>
      </w:pPr>
      <w:r w:rsidRPr="00D5313C">
        <w:rPr>
          <w:rFonts w:ascii="Arial" w:hAnsi="Arial" w:cs="Arial"/>
          <w:noProof/>
          <w:sz w:val="18"/>
          <w:szCs w:val="18"/>
        </w:rPr>
        <w:drawing>
          <wp:inline distT="0" distB="0" distL="0" distR="0" wp14:anchorId="680090DE" wp14:editId="06EB5217">
            <wp:extent cx="170815" cy="184150"/>
            <wp:effectExtent l="0" t="0" r="635" b="6350"/>
            <wp:docPr id="22" name="Picture 35" descr="exclamation point" title="exclamation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r w:rsidR="00B477A7" w:rsidRPr="00036D4A">
        <w:rPr>
          <w:rFonts w:ascii="Arial" w:hAnsi="Arial" w:cs="Arial"/>
          <w:b/>
          <w:sz w:val="18"/>
          <w:szCs w:val="18"/>
        </w:rPr>
        <w:t xml:space="preserve"> </w:t>
      </w:r>
      <w:r w:rsidR="00B477A7" w:rsidRPr="00036D4A">
        <w:rPr>
          <w:rFonts w:ascii="Arial" w:hAnsi="Arial" w:cs="Arial"/>
          <w:sz w:val="18"/>
          <w:szCs w:val="18"/>
        </w:rPr>
        <w:t>Only the “Absence N</w:t>
      </w:r>
      <w:r w:rsidR="00B477A7">
        <w:rPr>
          <w:rFonts w:ascii="Arial" w:hAnsi="Arial" w:cs="Arial"/>
          <w:sz w:val="18"/>
          <w:szCs w:val="18"/>
        </w:rPr>
        <w:t>ame</w:t>
      </w:r>
      <w:r w:rsidR="00B477A7" w:rsidRPr="00036D4A">
        <w:rPr>
          <w:rFonts w:ascii="Arial" w:hAnsi="Arial" w:cs="Arial"/>
          <w:sz w:val="18"/>
          <w:szCs w:val="18"/>
        </w:rPr>
        <w:t>” that the employee is eligible for will appear for selection</w:t>
      </w:r>
      <w:r w:rsidR="00B477A7">
        <w:rPr>
          <w:rFonts w:ascii="Arial" w:hAnsi="Arial" w:cs="Arial"/>
          <w:sz w:val="18"/>
          <w:szCs w:val="18"/>
        </w:rPr>
        <w:t>.</w:t>
      </w:r>
    </w:p>
    <w:p w14:paraId="26C6A6F2" w14:textId="77777777" w:rsidR="00B477A7" w:rsidRPr="00036D4A" w:rsidRDefault="00B477A7" w:rsidP="00D66865">
      <w:pPr>
        <w:pStyle w:val="Table"/>
        <w:rPr>
          <w:rFonts w:cs="Arial"/>
          <w:sz w:val="20"/>
          <w:szCs w:val="20"/>
        </w:rPr>
      </w:pPr>
      <w:r w:rsidRPr="00036D4A">
        <w:rPr>
          <w:rFonts w:cs="Arial"/>
          <w:sz w:val="20"/>
          <w:szCs w:val="20"/>
        </w:rPr>
        <w:t>After selecting the absence, additional fields are displayed as applicable.  For ex</w:t>
      </w:r>
      <w:r>
        <w:rPr>
          <w:rFonts w:cs="Arial"/>
          <w:sz w:val="20"/>
          <w:szCs w:val="20"/>
        </w:rPr>
        <w:t>ample</w:t>
      </w:r>
      <w:r w:rsidRPr="00036D4A">
        <w:rPr>
          <w:rFonts w:cs="Arial"/>
          <w:sz w:val="20"/>
          <w:szCs w:val="20"/>
        </w:rPr>
        <w:t>, the selection of “Vacation” displays the vacation balance and the “Partial Days” field</w:t>
      </w:r>
    </w:p>
    <w:p w14:paraId="2DFF586C" w14:textId="77777777" w:rsidR="00B477A7" w:rsidRPr="00036D4A" w:rsidRDefault="00B477A7" w:rsidP="00D66865">
      <w:pPr>
        <w:pStyle w:val="Default"/>
        <w:rPr>
          <w:rFonts w:ascii="Arial" w:hAnsi="Arial" w:cs="Arial"/>
          <w:color w:val="auto"/>
          <w:sz w:val="20"/>
          <w:szCs w:val="20"/>
        </w:rPr>
      </w:pPr>
    </w:p>
    <w:p w14:paraId="37EFFE27" w14:textId="77777777" w:rsidR="00B477A7" w:rsidRDefault="00B477A7" w:rsidP="00D66865">
      <w:pPr>
        <w:pStyle w:val="Default"/>
        <w:rPr>
          <w:rFonts w:ascii="Calibri" w:hAnsi="Calibri" w:cs="Calibri"/>
          <w:sz w:val="18"/>
          <w:szCs w:val="18"/>
        </w:rPr>
      </w:pPr>
      <w:r w:rsidRPr="00036D4A">
        <w:rPr>
          <w:rFonts w:ascii="Arial" w:hAnsi="Arial" w:cs="Arial"/>
          <w:sz w:val="20"/>
          <w:szCs w:val="20"/>
        </w:rPr>
        <w:t>Enter the Begin and End dates for the absence event and Tab out of the field.</w:t>
      </w:r>
      <w:r>
        <w:rPr>
          <w:rFonts w:ascii="Calibri" w:hAnsi="Calibri" w:cs="Calibri"/>
        </w:rPr>
        <w:t xml:space="preserve"> </w:t>
      </w:r>
      <w:r w:rsidRPr="00F34446">
        <w:rPr>
          <w:rFonts w:ascii="Calibri" w:hAnsi="Calibri" w:cs="Calibri"/>
          <w:sz w:val="18"/>
          <w:szCs w:val="18"/>
        </w:rPr>
        <w:t xml:space="preserve">System updates </w:t>
      </w:r>
      <w:r>
        <w:rPr>
          <w:rFonts w:ascii="Calibri" w:hAnsi="Calibri" w:cs="Calibri"/>
          <w:sz w:val="18"/>
          <w:szCs w:val="18"/>
        </w:rPr>
        <w:t xml:space="preserve">end date </w:t>
      </w:r>
      <w:r w:rsidRPr="00F34446">
        <w:rPr>
          <w:rFonts w:ascii="Calibri" w:hAnsi="Calibri" w:cs="Calibri"/>
          <w:sz w:val="18"/>
          <w:szCs w:val="18"/>
        </w:rPr>
        <w:t>for one day only.  If more than one day reported enter the correct end date.</w:t>
      </w:r>
    </w:p>
    <w:p w14:paraId="0CF5EC9F" w14:textId="77777777" w:rsidR="00B477A7" w:rsidRPr="000A2DB1" w:rsidRDefault="00B477A7" w:rsidP="00D66865">
      <w:pPr>
        <w:pStyle w:val="Default"/>
        <w:rPr>
          <w:rFonts w:ascii="Calibri" w:hAnsi="Calibri" w:cs="Calibri"/>
        </w:rPr>
      </w:pPr>
    </w:p>
    <w:p w14:paraId="51834A0E" w14:textId="77777777" w:rsidR="00B477A7" w:rsidRDefault="00B477A7" w:rsidP="00D66865">
      <w:pPr>
        <w:pStyle w:val="Default"/>
        <w:rPr>
          <w:rFonts w:ascii="Arial" w:hAnsi="Arial" w:cs="Arial"/>
          <w:sz w:val="20"/>
          <w:szCs w:val="20"/>
        </w:rPr>
      </w:pPr>
      <w:r w:rsidRPr="00A34B04">
        <w:rPr>
          <w:rFonts w:ascii="Arial" w:hAnsi="Arial" w:cs="Arial"/>
          <w:sz w:val="20"/>
          <w:szCs w:val="20"/>
        </w:rPr>
        <w:t>Confirm that the Balance covers the absence you are recording.</w:t>
      </w:r>
    </w:p>
    <w:p w14:paraId="34BCE110" w14:textId="77777777" w:rsidR="00CD33BD" w:rsidRPr="00B477A7" w:rsidRDefault="00CD33BD" w:rsidP="00CD33BD">
      <w:pPr>
        <w:pStyle w:val="Default"/>
        <w:rPr>
          <w:rFonts w:ascii="Arial" w:hAnsi="Arial" w:cs="Arial"/>
          <w:sz w:val="20"/>
          <w:szCs w:val="20"/>
        </w:rPr>
      </w:pPr>
      <w:r w:rsidRPr="00036D4A">
        <w:rPr>
          <w:rFonts w:ascii="Arial" w:hAnsi="Arial" w:cs="Arial"/>
          <w:color w:val="auto"/>
          <w:sz w:val="20"/>
          <w:szCs w:val="20"/>
        </w:rPr>
        <w:t>Use the default Partial Days ‘None’ only if a standard shift is applicable (M-F 8 hours).</w:t>
      </w:r>
    </w:p>
    <w:p w14:paraId="4D1304D1" w14:textId="77777777" w:rsidR="00CD33BD" w:rsidRDefault="00CD33BD" w:rsidP="00D66865">
      <w:pPr>
        <w:pStyle w:val="Default"/>
        <w:rPr>
          <w:rFonts w:ascii="Arial" w:hAnsi="Arial" w:cs="Arial"/>
          <w:sz w:val="20"/>
          <w:szCs w:val="20"/>
        </w:rPr>
      </w:pPr>
    </w:p>
    <w:p w14:paraId="6DACB63E" w14:textId="60283553" w:rsidR="00B477A7" w:rsidRDefault="00BA2A8E" w:rsidP="00D66865">
      <w:pPr>
        <w:pStyle w:val="Default"/>
        <w:rPr>
          <w:noProof/>
        </w:rPr>
      </w:pPr>
      <w:r w:rsidRPr="00261580">
        <w:rPr>
          <w:noProof/>
        </w:rPr>
        <w:drawing>
          <wp:inline distT="0" distB="0" distL="0" distR="0" wp14:anchorId="78C27B86" wp14:editId="2065101F">
            <wp:extent cx="3200400" cy="770890"/>
            <wp:effectExtent l="0" t="0" r="0" b="0"/>
            <wp:docPr id="23" name="Picture 1" descr="Timekeeper Absence Entry screen, selecting the box under the Select column for the Employee for whom you want to report an abs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keeper Absence Entry screen, selecting the box under the Select column for the Employee for whom you want to report an abs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00400" cy="770890"/>
                    </a:xfrm>
                    <a:prstGeom prst="rect">
                      <a:avLst/>
                    </a:prstGeom>
                    <a:noFill/>
                    <a:ln>
                      <a:noFill/>
                    </a:ln>
                  </pic:spPr>
                </pic:pic>
              </a:graphicData>
            </a:graphic>
          </wp:inline>
        </w:drawing>
      </w:r>
    </w:p>
    <w:p w14:paraId="15D84D15" w14:textId="77777777" w:rsidR="00B477A7" w:rsidRDefault="00B477A7" w:rsidP="00D66865">
      <w:pPr>
        <w:pStyle w:val="Table"/>
        <w:rPr>
          <w:rFonts w:cs="Arial"/>
          <w:sz w:val="20"/>
          <w:szCs w:val="20"/>
        </w:rPr>
      </w:pPr>
    </w:p>
    <w:p w14:paraId="2611C91D" w14:textId="1CDBA9F6" w:rsidR="00B477A7" w:rsidRDefault="00BA2A8E" w:rsidP="00D66865">
      <w:pPr>
        <w:pStyle w:val="Table"/>
        <w:rPr>
          <w:noProof/>
        </w:rPr>
      </w:pPr>
      <w:r w:rsidRPr="00261580">
        <w:rPr>
          <w:noProof/>
        </w:rPr>
        <w:drawing>
          <wp:inline distT="0" distB="0" distL="0" distR="0" wp14:anchorId="5809AC94" wp14:editId="53B68A12">
            <wp:extent cx="3207385" cy="1978660"/>
            <wp:effectExtent l="0" t="0" r="0" b="0"/>
            <wp:docPr id="24" name="Picture 1" descr="The Report and View Employee Absences screen app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Report and View Employee Absences screen appears"/>
                    <pic:cNvPicPr>
                      <a:picLocks noChangeAspect="1" noChangeArrowheads="1"/>
                    </pic:cNvPicPr>
                  </pic:nvPicPr>
                  <pic:blipFill>
                    <a:blip r:embed="rId30" cstate="print">
                      <a:extLst>
                        <a:ext uri="{28A0092B-C50C-407E-A947-70E740481C1C}">
                          <a14:useLocalDpi xmlns:a14="http://schemas.microsoft.com/office/drawing/2010/main" val="0"/>
                        </a:ext>
                      </a:extLst>
                    </a:blip>
                    <a:srcRect t="18375" r="5550" b="8812"/>
                    <a:stretch>
                      <a:fillRect/>
                    </a:stretch>
                  </pic:blipFill>
                  <pic:spPr bwMode="auto">
                    <a:xfrm>
                      <a:off x="0" y="0"/>
                      <a:ext cx="3207385" cy="1978660"/>
                    </a:xfrm>
                    <a:prstGeom prst="rect">
                      <a:avLst/>
                    </a:prstGeom>
                    <a:noFill/>
                    <a:ln>
                      <a:noFill/>
                    </a:ln>
                  </pic:spPr>
                </pic:pic>
              </a:graphicData>
            </a:graphic>
          </wp:inline>
        </w:drawing>
      </w:r>
    </w:p>
    <w:p w14:paraId="135D3701" w14:textId="77777777" w:rsidR="00B477A7" w:rsidRPr="00CD33BD" w:rsidRDefault="00B477A7" w:rsidP="00B477A7">
      <w:pPr>
        <w:numPr>
          <w:ilvl w:val="0"/>
          <w:numId w:val="36"/>
        </w:numPr>
        <w:tabs>
          <w:tab w:val="clear" w:pos="720"/>
          <w:tab w:val="num" w:pos="360"/>
        </w:tabs>
        <w:ind w:left="0" w:firstLine="0"/>
        <w:rPr>
          <w:rFonts w:cs="Arial"/>
          <w:color w:val="403152"/>
          <w:sz w:val="16"/>
          <w:szCs w:val="16"/>
        </w:rPr>
      </w:pPr>
      <w:r w:rsidRPr="00CD33BD">
        <w:rPr>
          <w:rFonts w:cs="Arial"/>
          <w:color w:val="403152"/>
          <w:sz w:val="16"/>
          <w:szCs w:val="16"/>
          <w:u w:val="single"/>
        </w:rPr>
        <w:t>Verify work schedules prior to posting</w:t>
      </w:r>
      <w:r w:rsidRPr="00CD33BD">
        <w:rPr>
          <w:rFonts w:cs="Arial"/>
          <w:color w:val="403152"/>
          <w:sz w:val="16"/>
          <w:szCs w:val="16"/>
        </w:rPr>
        <w:t xml:space="preserve"> the leave usage.  </w:t>
      </w:r>
    </w:p>
    <w:p w14:paraId="7A13D031" w14:textId="269ACF5F" w:rsidR="00CD33BD" w:rsidRPr="00CD33BD" w:rsidRDefault="00B477A7" w:rsidP="00D66865">
      <w:pPr>
        <w:numPr>
          <w:ilvl w:val="0"/>
          <w:numId w:val="36"/>
        </w:numPr>
        <w:tabs>
          <w:tab w:val="clear" w:pos="720"/>
          <w:tab w:val="num" w:pos="360"/>
        </w:tabs>
        <w:ind w:left="0" w:firstLine="0"/>
        <w:rPr>
          <w:noProof/>
          <w:sz w:val="16"/>
          <w:szCs w:val="16"/>
        </w:rPr>
      </w:pPr>
      <w:r w:rsidRPr="00CD33BD">
        <w:rPr>
          <w:sz w:val="16"/>
          <w:szCs w:val="16"/>
        </w:rPr>
        <w:t xml:space="preserve">When completing an Absence Entry for </w:t>
      </w:r>
      <w:r w:rsidRPr="00CD33BD">
        <w:rPr>
          <w:b/>
          <w:sz w:val="16"/>
          <w:szCs w:val="16"/>
        </w:rPr>
        <w:t>an earning of Compensatory Time Off (CTO) or Holiday Additional Day Off (ADO),</w:t>
      </w:r>
      <w:r w:rsidRPr="00CD33BD">
        <w:rPr>
          <w:sz w:val="16"/>
          <w:szCs w:val="16"/>
        </w:rPr>
        <w:t xml:space="preserve"> the system requires an entry of ‘No Leave Taken’ </w:t>
      </w:r>
      <w:r w:rsidRPr="00CD33BD">
        <w:rPr>
          <w:b/>
          <w:bCs/>
          <w:sz w:val="16"/>
          <w:szCs w:val="16"/>
          <w:u w:val="single"/>
        </w:rPr>
        <w:t>or</w:t>
      </w:r>
      <w:r w:rsidRPr="00CD33BD">
        <w:rPr>
          <w:sz w:val="16"/>
          <w:szCs w:val="16"/>
        </w:rPr>
        <w:t xml:space="preserve"> a take such as Vacation, Sick, etc. for the current period.</w:t>
      </w:r>
      <w:r w:rsidR="00CD33BD">
        <w:rPr>
          <w:sz w:val="16"/>
          <w:szCs w:val="16"/>
        </w:rPr>
        <w:t xml:space="preserve"> </w:t>
      </w:r>
      <w:hyperlink r:id="rId31" w:history="1">
        <w:r w:rsidRPr="00136466">
          <w:rPr>
            <w:rStyle w:val="Hyperlink"/>
            <w:rFonts w:cs="Arial"/>
            <w:sz w:val="16"/>
            <w:szCs w:val="16"/>
          </w:rPr>
          <w:t>Refer to Payroll FAQ’s</w:t>
        </w:r>
      </w:hyperlink>
    </w:p>
    <w:p w14:paraId="6526D5CB" w14:textId="12B8765E" w:rsidR="00B477A7" w:rsidRPr="00CD33BD" w:rsidRDefault="00B477A7" w:rsidP="00CD33BD">
      <w:pPr>
        <w:rPr>
          <w:noProof/>
          <w:sz w:val="16"/>
          <w:szCs w:val="16"/>
        </w:rPr>
      </w:pPr>
    </w:p>
    <w:p w14:paraId="1DE4BF77" w14:textId="62F33D29" w:rsidR="00B477A7" w:rsidRDefault="00BA2A8E" w:rsidP="00D66865">
      <w:pPr>
        <w:pStyle w:val="Table"/>
        <w:rPr>
          <w:noProof/>
        </w:rPr>
      </w:pPr>
      <w:r w:rsidRPr="00261580">
        <w:rPr>
          <w:noProof/>
        </w:rPr>
        <w:drawing>
          <wp:inline distT="0" distB="0" distL="0" distR="0" wp14:anchorId="062E8EFF" wp14:editId="0718F171">
            <wp:extent cx="1132840" cy="1951355"/>
            <wp:effectExtent l="0" t="0" r="0" b="0"/>
            <wp:docPr id="25" name="Picture 1" descr="list of Absences valid for the employ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st of Absences valid for the employee"/>
                    <pic:cNvPicPr>
                      <a:picLocks noChangeAspect="1" noChangeArrowheads="1"/>
                    </pic:cNvPicPr>
                  </pic:nvPicPr>
                  <pic:blipFill>
                    <a:blip r:embed="rId30" cstate="print">
                      <a:extLst>
                        <a:ext uri="{28A0092B-C50C-407E-A947-70E740481C1C}">
                          <a14:useLocalDpi xmlns:a14="http://schemas.microsoft.com/office/drawing/2010/main" val="0"/>
                        </a:ext>
                      </a:extLst>
                    </a:blip>
                    <a:srcRect t="21750" r="75975" b="27188"/>
                    <a:stretch>
                      <a:fillRect/>
                    </a:stretch>
                  </pic:blipFill>
                  <pic:spPr bwMode="auto">
                    <a:xfrm>
                      <a:off x="0" y="0"/>
                      <a:ext cx="1132840" cy="1951355"/>
                    </a:xfrm>
                    <a:prstGeom prst="rect">
                      <a:avLst/>
                    </a:prstGeom>
                    <a:noFill/>
                    <a:ln>
                      <a:noFill/>
                    </a:ln>
                  </pic:spPr>
                </pic:pic>
              </a:graphicData>
            </a:graphic>
          </wp:inline>
        </w:drawing>
      </w:r>
    </w:p>
    <w:p w14:paraId="6B91EF3A" w14:textId="77777777" w:rsidR="00CD33BD" w:rsidRDefault="00CD33BD" w:rsidP="00D66865">
      <w:pPr>
        <w:pStyle w:val="Table"/>
        <w:rPr>
          <w:noProof/>
        </w:rPr>
      </w:pPr>
    </w:p>
    <w:p w14:paraId="58936A59" w14:textId="1491D3E0" w:rsidR="00CD33BD" w:rsidRDefault="00BA2A8E" w:rsidP="00D66865">
      <w:pPr>
        <w:pStyle w:val="Table"/>
        <w:rPr>
          <w:noProof/>
        </w:rPr>
      </w:pPr>
      <w:r w:rsidRPr="00261580">
        <w:rPr>
          <w:noProof/>
        </w:rPr>
        <w:drawing>
          <wp:inline distT="0" distB="0" distL="0" distR="0" wp14:anchorId="43308F53" wp14:editId="73F18BEC">
            <wp:extent cx="3289300" cy="416560"/>
            <wp:effectExtent l="0" t="0" r="0" b="0"/>
            <wp:docPr id="26" name="Picture 1" descr="Entering the Begin and End dates for the abs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tering the Begin and End dates for the absence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89300" cy="416560"/>
                    </a:xfrm>
                    <a:prstGeom prst="rect">
                      <a:avLst/>
                    </a:prstGeom>
                    <a:noFill/>
                    <a:ln>
                      <a:noFill/>
                    </a:ln>
                  </pic:spPr>
                </pic:pic>
              </a:graphicData>
            </a:graphic>
          </wp:inline>
        </w:drawing>
      </w:r>
    </w:p>
    <w:p w14:paraId="2A63AFED" w14:textId="77777777" w:rsidR="00CD33BD" w:rsidRDefault="00CD33BD" w:rsidP="00D66865">
      <w:pPr>
        <w:pStyle w:val="Table"/>
        <w:rPr>
          <w:noProof/>
        </w:rPr>
      </w:pPr>
    </w:p>
    <w:p w14:paraId="4D60D789" w14:textId="77777777" w:rsidR="004522CF" w:rsidRDefault="004522CF" w:rsidP="00D66865">
      <w:pPr>
        <w:pStyle w:val="Table"/>
        <w:rPr>
          <w:b/>
          <w:noProof/>
        </w:rPr>
      </w:pPr>
      <w:r w:rsidRPr="004522CF">
        <w:rPr>
          <w:b/>
          <w:noProof/>
        </w:rPr>
        <w:t xml:space="preserve">NOTE: </w:t>
      </w:r>
    </w:p>
    <w:p w14:paraId="173984B4" w14:textId="77777777" w:rsidR="00B477A7" w:rsidRPr="006D671A" w:rsidRDefault="004522CF" w:rsidP="00D66865">
      <w:pPr>
        <w:pStyle w:val="Table"/>
        <w:rPr>
          <w:b/>
          <w:noProof/>
          <w:color w:val="1F4E79"/>
        </w:rPr>
      </w:pPr>
      <w:r w:rsidRPr="006D671A">
        <w:rPr>
          <w:b/>
          <w:noProof/>
          <w:color w:val="1F4E79"/>
        </w:rPr>
        <w:t>If full day is taken leave Partial Days field to NONE.</w:t>
      </w:r>
    </w:p>
    <w:p w14:paraId="14A4B061" w14:textId="77777777" w:rsidR="00CD33BD" w:rsidRDefault="00CD33BD" w:rsidP="00D66865">
      <w:pPr>
        <w:pStyle w:val="Table"/>
        <w:rPr>
          <w:noProof/>
        </w:rPr>
      </w:pPr>
    </w:p>
    <w:p w14:paraId="0D0F3B8E" w14:textId="77777777" w:rsidR="00B477A7" w:rsidRPr="00036D4A" w:rsidRDefault="00B477A7" w:rsidP="00D66865">
      <w:pPr>
        <w:pStyle w:val="Table"/>
        <w:rPr>
          <w:rFonts w:cs="Arial"/>
          <w:sz w:val="20"/>
          <w:szCs w:val="20"/>
        </w:rPr>
      </w:pPr>
      <w:r w:rsidRPr="00036D4A">
        <w:rPr>
          <w:rFonts w:cs="Arial"/>
          <w:sz w:val="20"/>
          <w:szCs w:val="20"/>
        </w:rPr>
        <w:t xml:space="preserve">Select Partial Hours from the </w:t>
      </w:r>
      <w:r>
        <w:rPr>
          <w:rFonts w:cs="Arial"/>
          <w:sz w:val="20"/>
          <w:szCs w:val="20"/>
        </w:rPr>
        <w:t xml:space="preserve">Partial Days dropdown menu for </w:t>
      </w:r>
      <w:r w:rsidRPr="00036D4A">
        <w:rPr>
          <w:rFonts w:cs="Arial"/>
          <w:sz w:val="20"/>
          <w:szCs w:val="20"/>
        </w:rPr>
        <w:t>other than an 8</w:t>
      </w:r>
      <w:r>
        <w:rPr>
          <w:rFonts w:cs="Arial"/>
          <w:sz w:val="20"/>
          <w:szCs w:val="20"/>
        </w:rPr>
        <w:t>-</w:t>
      </w:r>
      <w:r w:rsidRPr="00036D4A">
        <w:rPr>
          <w:rFonts w:cs="Arial"/>
          <w:sz w:val="20"/>
          <w:szCs w:val="20"/>
        </w:rPr>
        <w:t>hour day.</w:t>
      </w:r>
    </w:p>
    <w:p w14:paraId="1C6C608C" w14:textId="77777777" w:rsidR="00B477A7" w:rsidRPr="00036D4A" w:rsidRDefault="00B477A7" w:rsidP="00D66865">
      <w:pPr>
        <w:pStyle w:val="Table"/>
        <w:rPr>
          <w:rFonts w:cs="Arial"/>
          <w:sz w:val="20"/>
          <w:szCs w:val="20"/>
        </w:rPr>
      </w:pPr>
    </w:p>
    <w:p w14:paraId="04C0A9EA" w14:textId="77777777" w:rsidR="00B477A7" w:rsidRPr="00036D4A" w:rsidRDefault="00B477A7" w:rsidP="00D66865">
      <w:pPr>
        <w:pStyle w:val="Table"/>
        <w:rPr>
          <w:rFonts w:cs="Arial"/>
          <w:sz w:val="20"/>
          <w:szCs w:val="20"/>
        </w:rPr>
      </w:pPr>
      <w:r w:rsidRPr="00036D4A">
        <w:rPr>
          <w:rFonts w:cs="Arial"/>
          <w:sz w:val="20"/>
          <w:szCs w:val="20"/>
        </w:rPr>
        <w:t xml:space="preserve">Select Partial Hours and enter the number of hours taken </w:t>
      </w:r>
      <w:r w:rsidRPr="00036D4A">
        <w:rPr>
          <w:rFonts w:cs="Arial"/>
          <w:b/>
          <w:sz w:val="20"/>
          <w:szCs w:val="20"/>
          <w:u w:val="single"/>
        </w:rPr>
        <w:t>if less</w:t>
      </w:r>
      <w:r w:rsidRPr="00036D4A">
        <w:rPr>
          <w:rFonts w:cs="Arial"/>
          <w:sz w:val="20"/>
          <w:szCs w:val="20"/>
        </w:rPr>
        <w:t xml:space="preserve"> than the </w:t>
      </w:r>
      <w:r>
        <w:rPr>
          <w:rFonts w:cs="Arial"/>
          <w:sz w:val="20"/>
          <w:szCs w:val="20"/>
        </w:rPr>
        <w:t>employees’</w:t>
      </w:r>
      <w:r w:rsidRPr="00036D4A">
        <w:rPr>
          <w:rFonts w:cs="Arial"/>
          <w:sz w:val="20"/>
          <w:szCs w:val="20"/>
        </w:rPr>
        <w:t xml:space="preserve"> scheduled workday.</w:t>
      </w:r>
    </w:p>
    <w:p w14:paraId="6E431B52" w14:textId="77777777" w:rsidR="00B477A7" w:rsidRDefault="00B477A7" w:rsidP="00D66865">
      <w:pPr>
        <w:pStyle w:val="BodyTextArial"/>
        <w:rPr>
          <w:rFonts w:cs="Arial"/>
          <w:szCs w:val="20"/>
        </w:rPr>
      </w:pPr>
    </w:p>
    <w:p w14:paraId="1F7C042A" w14:textId="77777777" w:rsidR="00B477A7" w:rsidRPr="00036D4A" w:rsidRDefault="00B477A7" w:rsidP="00D66865">
      <w:pPr>
        <w:pStyle w:val="Table"/>
        <w:rPr>
          <w:rFonts w:cs="Arial"/>
          <w:sz w:val="20"/>
          <w:szCs w:val="20"/>
        </w:rPr>
      </w:pPr>
      <w:r w:rsidRPr="00036D4A">
        <w:rPr>
          <w:rFonts w:cs="Arial"/>
          <w:sz w:val="20"/>
          <w:szCs w:val="20"/>
        </w:rPr>
        <w:t>Enter the Hours per</w:t>
      </w:r>
      <w:r>
        <w:rPr>
          <w:rFonts w:cs="Arial"/>
          <w:sz w:val="20"/>
          <w:szCs w:val="20"/>
        </w:rPr>
        <w:t xml:space="preserve"> Day (if using Partial Hours).</w:t>
      </w:r>
    </w:p>
    <w:p w14:paraId="73B87DF8" w14:textId="77777777" w:rsidR="00B477A7" w:rsidRPr="00036D4A" w:rsidRDefault="00B477A7" w:rsidP="00D66865">
      <w:pPr>
        <w:pStyle w:val="Table"/>
        <w:rPr>
          <w:rFonts w:cs="Arial"/>
          <w:sz w:val="20"/>
          <w:szCs w:val="20"/>
        </w:rPr>
      </w:pPr>
    </w:p>
    <w:p w14:paraId="07C59493" w14:textId="77777777" w:rsidR="00B477A7" w:rsidRPr="00036D4A" w:rsidRDefault="00B477A7" w:rsidP="00D66865">
      <w:pPr>
        <w:pStyle w:val="Table"/>
        <w:rPr>
          <w:rFonts w:cs="Arial"/>
          <w:sz w:val="20"/>
          <w:szCs w:val="20"/>
        </w:rPr>
      </w:pPr>
    </w:p>
    <w:p w14:paraId="41E17A15" w14:textId="77777777" w:rsidR="00B477A7" w:rsidRPr="00036D4A" w:rsidRDefault="00B477A7" w:rsidP="00D66865">
      <w:pPr>
        <w:pStyle w:val="Table"/>
        <w:rPr>
          <w:rFonts w:cs="Arial"/>
          <w:sz w:val="20"/>
          <w:szCs w:val="20"/>
        </w:rPr>
      </w:pPr>
      <w:r w:rsidRPr="00036D4A">
        <w:rPr>
          <w:rFonts w:cs="Arial"/>
          <w:sz w:val="20"/>
          <w:szCs w:val="20"/>
          <w:u w:val="single"/>
        </w:rPr>
        <w:t>Select the Calculate Duration button</w:t>
      </w:r>
      <w:r w:rsidRPr="00036D4A">
        <w:rPr>
          <w:rFonts w:cs="Arial"/>
          <w:sz w:val="20"/>
          <w:szCs w:val="20"/>
        </w:rPr>
        <w:t xml:space="preserve">. </w:t>
      </w:r>
    </w:p>
    <w:p w14:paraId="021557B1" w14:textId="77777777" w:rsidR="00B477A7" w:rsidRPr="00036D4A" w:rsidRDefault="00B477A7" w:rsidP="00D66865">
      <w:pPr>
        <w:pStyle w:val="BodyTextArial"/>
        <w:rPr>
          <w:rFonts w:cs="Arial"/>
          <w:szCs w:val="20"/>
        </w:rPr>
      </w:pPr>
    </w:p>
    <w:p w14:paraId="07D1CF89" w14:textId="08813C47" w:rsidR="00FA0E08" w:rsidRPr="00E83503" w:rsidRDefault="00B477A7" w:rsidP="00FA0E08">
      <w:pPr>
        <w:pStyle w:val="Default"/>
        <w:spacing w:after="840"/>
        <w:rPr>
          <w:rFonts w:ascii="Arial" w:hAnsi="Arial" w:cs="Arial"/>
          <w:color w:val="auto"/>
          <w:sz w:val="20"/>
          <w:szCs w:val="20"/>
        </w:rPr>
      </w:pPr>
      <w:r w:rsidRPr="00036D4A">
        <w:rPr>
          <w:rFonts w:ascii="Arial" w:hAnsi="Arial" w:cs="Arial"/>
          <w:color w:val="auto"/>
          <w:sz w:val="20"/>
          <w:szCs w:val="20"/>
        </w:rPr>
        <w:t>Select Add Comments (if applicable).  i.e. F</w:t>
      </w:r>
      <w:r>
        <w:rPr>
          <w:rFonts w:ascii="Arial" w:hAnsi="Arial" w:cs="Arial"/>
          <w:color w:val="auto"/>
          <w:sz w:val="20"/>
          <w:szCs w:val="20"/>
        </w:rPr>
        <w:t>ami</w:t>
      </w:r>
      <w:r w:rsidRPr="00036D4A">
        <w:rPr>
          <w:rFonts w:ascii="Arial" w:hAnsi="Arial" w:cs="Arial"/>
          <w:color w:val="auto"/>
          <w:sz w:val="20"/>
          <w:szCs w:val="20"/>
        </w:rPr>
        <w:t xml:space="preserve">ly Sick/Funeral Leave etc. The system will prompt the </w:t>
      </w:r>
      <w:r>
        <w:rPr>
          <w:rFonts w:ascii="Arial" w:hAnsi="Arial" w:cs="Arial"/>
          <w:color w:val="auto"/>
          <w:sz w:val="20"/>
          <w:szCs w:val="20"/>
        </w:rPr>
        <w:t>Timekeeper</w:t>
      </w:r>
      <w:r w:rsidRPr="00036D4A">
        <w:rPr>
          <w:rFonts w:ascii="Arial" w:hAnsi="Arial" w:cs="Arial"/>
          <w:color w:val="auto"/>
          <w:sz w:val="20"/>
          <w:szCs w:val="20"/>
        </w:rPr>
        <w:t xml:space="preserve"> when Comments are required. </w:t>
      </w:r>
    </w:p>
    <w:p w14:paraId="3C1B099E" w14:textId="11E4B4DF" w:rsidR="00B477A7" w:rsidRDefault="00B477A7" w:rsidP="00D66865">
      <w:pPr>
        <w:pStyle w:val="Default"/>
        <w:rPr>
          <w:rFonts w:ascii="Arial" w:hAnsi="Arial" w:cs="Arial"/>
          <w:color w:val="auto"/>
          <w:sz w:val="20"/>
          <w:szCs w:val="20"/>
        </w:rPr>
      </w:pPr>
      <w:r w:rsidRPr="00E83503">
        <w:rPr>
          <w:rFonts w:ascii="Arial" w:hAnsi="Arial" w:cs="Arial"/>
          <w:color w:val="auto"/>
          <w:sz w:val="20"/>
          <w:szCs w:val="20"/>
        </w:rPr>
        <w:t xml:space="preserve">Use the plus </w:t>
      </w:r>
      <w:r w:rsidR="00BA2A8E" w:rsidRPr="00D5313C">
        <w:rPr>
          <w:rFonts w:ascii="Calibri" w:hAnsi="Calibri" w:cs="Calibri"/>
          <w:noProof/>
          <w:sz w:val="22"/>
        </w:rPr>
        <w:drawing>
          <wp:inline distT="0" distB="0" distL="0" distR="0" wp14:anchorId="38F72FF4" wp14:editId="1E1E7F2D">
            <wp:extent cx="191135" cy="211455"/>
            <wp:effectExtent l="0" t="0" r="0" b="0"/>
            <wp:docPr id="27" name="Picture 40" descr="Additional icon" title="Addition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211455"/>
                    </a:xfrm>
                    <a:prstGeom prst="rect">
                      <a:avLst/>
                    </a:prstGeom>
                    <a:noFill/>
                    <a:ln>
                      <a:noFill/>
                    </a:ln>
                  </pic:spPr>
                </pic:pic>
              </a:graphicData>
            </a:graphic>
          </wp:inline>
        </w:drawing>
      </w:r>
      <w:r w:rsidRPr="00E83503">
        <w:rPr>
          <w:rFonts w:ascii="Arial" w:hAnsi="Arial" w:cs="Arial"/>
          <w:color w:val="auto"/>
          <w:sz w:val="20"/>
          <w:szCs w:val="20"/>
        </w:rPr>
        <w:t xml:space="preserve"> icon to add rows for additional </w:t>
      </w:r>
      <w:r>
        <w:rPr>
          <w:rFonts w:ascii="Arial" w:hAnsi="Arial" w:cs="Arial"/>
          <w:color w:val="auto"/>
          <w:sz w:val="20"/>
          <w:szCs w:val="20"/>
        </w:rPr>
        <w:t>Absences</w:t>
      </w:r>
      <w:r w:rsidRPr="00E83503">
        <w:rPr>
          <w:rFonts w:ascii="Arial" w:hAnsi="Arial" w:cs="Arial"/>
          <w:color w:val="auto"/>
          <w:sz w:val="20"/>
          <w:szCs w:val="20"/>
        </w:rPr>
        <w:t xml:space="preserve">. </w:t>
      </w:r>
    </w:p>
    <w:p w14:paraId="744CBD79" w14:textId="77777777" w:rsidR="00B477A7" w:rsidRDefault="00B477A7" w:rsidP="00D66865">
      <w:pPr>
        <w:pStyle w:val="Default"/>
        <w:rPr>
          <w:rFonts w:ascii="Arial" w:hAnsi="Arial" w:cs="Arial"/>
          <w:color w:val="auto"/>
          <w:sz w:val="20"/>
          <w:szCs w:val="20"/>
        </w:rPr>
      </w:pPr>
    </w:p>
    <w:p w14:paraId="3F0DCB4F" w14:textId="77777777" w:rsidR="00B477A7" w:rsidRPr="00E83503" w:rsidRDefault="00B477A7" w:rsidP="00D66865">
      <w:pPr>
        <w:pStyle w:val="Default"/>
        <w:rPr>
          <w:rFonts w:ascii="Arial" w:hAnsi="Arial" w:cs="Arial"/>
          <w:color w:val="auto"/>
          <w:sz w:val="20"/>
          <w:szCs w:val="20"/>
        </w:rPr>
      </w:pPr>
      <w:r>
        <w:rPr>
          <w:rFonts w:ascii="Arial" w:hAnsi="Arial" w:cs="Arial"/>
          <w:color w:val="auto"/>
          <w:sz w:val="20"/>
          <w:szCs w:val="20"/>
        </w:rPr>
        <w:t xml:space="preserve">Select </w:t>
      </w:r>
      <w:r w:rsidRPr="00E83503">
        <w:rPr>
          <w:rFonts w:ascii="Arial" w:hAnsi="Arial" w:cs="Arial"/>
          <w:color w:val="auto"/>
          <w:sz w:val="20"/>
          <w:szCs w:val="20"/>
        </w:rPr>
        <w:t>the Calculate Dur</w:t>
      </w:r>
      <w:r>
        <w:rPr>
          <w:rFonts w:ascii="Arial" w:hAnsi="Arial" w:cs="Arial"/>
          <w:color w:val="auto"/>
          <w:sz w:val="20"/>
          <w:szCs w:val="20"/>
        </w:rPr>
        <w:t>ation button</w:t>
      </w:r>
      <w:r w:rsidRPr="00E83503">
        <w:rPr>
          <w:rFonts w:ascii="Arial" w:hAnsi="Arial" w:cs="Arial"/>
          <w:color w:val="auto"/>
          <w:sz w:val="20"/>
          <w:szCs w:val="20"/>
        </w:rPr>
        <w:t>.</w:t>
      </w:r>
    </w:p>
    <w:p w14:paraId="0F3D7563" w14:textId="77777777" w:rsidR="00B477A7" w:rsidRPr="00E83503" w:rsidRDefault="00B477A7" w:rsidP="00D66865">
      <w:pPr>
        <w:pStyle w:val="Default"/>
        <w:rPr>
          <w:rFonts w:ascii="Arial" w:hAnsi="Arial" w:cs="Arial"/>
          <w:color w:val="auto"/>
          <w:sz w:val="20"/>
          <w:szCs w:val="20"/>
        </w:rPr>
      </w:pPr>
    </w:p>
    <w:p w14:paraId="43CD08B8" w14:textId="77777777" w:rsidR="00B477A7" w:rsidRDefault="00B477A7" w:rsidP="00D66865">
      <w:pPr>
        <w:pStyle w:val="BodyTextArial"/>
        <w:rPr>
          <w:rFonts w:cs="Arial"/>
          <w:szCs w:val="20"/>
        </w:rPr>
      </w:pPr>
      <w:r w:rsidRPr="00036D4A">
        <w:rPr>
          <w:rFonts w:cs="Arial"/>
          <w:szCs w:val="20"/>
        </w:rPr>
        <w:t>Enter the information as prompted.</w:t>
      </w:r>
    </w:p>
    <w:p w14:paraId="2BD445B3" w14:textId="77777777" w:rsidR="00CD33BD" w:rsidRPr="00036D4A" w:rsidRDefault="00CD33BD" w:rsidP="00CD33BD">
      <w:pPr>
        <w:pStyle w:val="BodyTextArial"/>
        <w:rPr>
          <w:rFonts w:cs="Arial"/>
          <w:szCs w:val="20"/>
        </w:rPr>
      </w:pPr>
      <w:r w:rsidRPr="00036D4A">
        <w:rPr>
          <w:rFonts w:cs="Arial"/>
          <w:szCs w:val="20"/>
        </w:rPr>
        <w:t>Add the information at the end of the prompted text or use the enter button on the keyboard to insert a return.</w:t>
      </w:r>
    </w:p>
    <w:p w14:paraId="0982A91D" w14:textId="77777777" w:rsidR="00CD33BD" w:rsidRPr="00036D4A" w:rsidRDefault="00CD33BD" w:rsidP="00CD33BD">
      <w:pPr>
        <w:pStyle w:val="BodyTextArial"/>
        <w:spacing w:after="0"/>
        <w:rPr>
          <w:rFonts w:cs="Arial"/>
          <w:szCs w:val="20"/>
        </w:rPr>
      </w:pPr>
      <w:r w:rsidRPr="00036D4A">
        <w:rPr>
          <w:rFonts w:cs="Arial"/>
          <w:szCs w:val="20"/>
        </w:rPr>
        <w:t>“Please enter relationship of f</w:t>
      </w:r>
      <w:r>
        <w:rPr>
          <w:rFonts w:cs="Arial"/>
          <w:szCs w:val="20"/>
        </w:rPr>
        <w:t>amily</w:t>
      </w:r>
      <w:r w:rsidRPr="00036D4A">
        <w:rPr>
          <w:rFonts w:cs="Arial"/>
          <w:szCs w:val="20"/>
        </w:rPr>
        <w:t xml:space="preserve"> member</w:t>
      </w:r>
      <w:r>
        <w:rPr>
          <w:rFonts w:cs="Arial"/>
          <w:szCs w:val="20"/>
        </w:rPr>
        <w:t>,</w:t>
      </w:r>
      <w:r w:rsidRPr="00036D4A">
        <w:rPr>
          <w:rFonts w:cs="Arial"/>
          <w:szCs w:val="20"/>
        </w:rPr>
        <w:t xml:space="preserve"> i.e. Child”</w:t>
      </w:r>
    </w:p>
    <w:p w14:paraId="749E8324" w14:textId="77777777" w:rsidR="00CD33BD" w:rsidRPr="00036D4A" w:rsidRDefault="00CD33BD" w:rsidP="00CD33BD">
      <w:pPr>
        <w:pStyle w:val="BodyTextArial"/>
        <w:rPr>
          <w:rFonts w:cs="Arial"/>
          <w:szCs w:val="20"/>
        </w:rPr>
      </w:pPr>
    </w:p>
    <w:p w14:paraId="0019F278" w14:textId="22AFE44C" w:rsidR="00CD33BD" w:rsidRDefault="00BA2A8E" w:rsidP="00CD33BD">
      <w:pPr>
        <w:pStyle w:val="BodyTextArial"/>
        <w:rPr>
          <w:rFonts w:cs="Arial"/>
          <w:b/>
          <w:szCs w:val="20"/>
        </w:rPr>
      </w:pPr>
      <w:r w:rsidRPr="00D5313C">
        <w:rPr>
          <w:rFonts w:cs="Arial"/>
          <w:noProof/>
          <w:szCs w:val="20"/>
        </w:rPr>
        <w:drawing>
          <wp:inline distT="0" distB="0" distL="0" distR="0" wp14:anchorId="7DF78472" wp14:editId="01244E51">
            <wp:extent cx="231775" cy="245745"/>
            <wp:effectExtent l="0" t="0" r="0" b="1905"/>
            <wp:docPr id="28" name="Picture 42" descr="exclamation point" title="exclamation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775" cy="245745"/>
                    </a:xfrm>
                    <a:prstGeom prst="rect">
                      <a:avLst/>
                    </a:prstGeom>
                    <a:noFill/>
                    <a:ln>
                      <a:noFill/>
                    </a:ln>
                  </pic:spPr>
                </pic:pic>
              </a:graphicData>
            </a:graphic>
          </wp:inline>
        </w:drawing>
      </w:r>
      <w:r w:rsidR="00CD33BD" w:rsidRPr="00036D4A">
        <w:rPr>
          <w:rFonts w:cs="Arial"/>
          <w:szCs w:val="20"/>
        </w:rPr>
        <w:t xml:space="preserve"> </w:t>
      </w:r>
      <w:r w:rsidR="00CD33BD" w:rsidRPr="00036D4A">
        <w:rPr>
          <w:rFonts w:cs="Arial"/>
          <w:b/>
          <w:szCs w:val="20"/>
        </w:rPr>
        <w:t>Be brief.</w:t>
      </w:r>
    </w:p>
    <w:p w14:paraId="7E7798C4" w14:textId="77777777" w:rsidR="00CD33BD" w:rsidRPr="00036D4A" w:rsidRDefault="00CD33BD" w:rsidP="00CD33BD">
      <w:pPr>
        <w:pStyle w:val="BodyTextArial"/>
        <w:rPr>
          <w:rFonts w:cs="Arial"/>
          <w:szCs w:val="20"/>
        </w:rPr>
      </w:pPr>
      <w:r w:rsidRPr="00E83503">
        <w:rPr>
          <w:rFonts w:cs="Arial"/>
          <w:szCs w:val="20"/>
        </w:rPr>
        <w:t xml:space="preserve">Select the </w:t>
      </w:r>
      <w:r>
        <w:rPr>
          <w:rFonts w:cs="Arial"/>
          <w:szCs w:val="20"/>
        </w:rPr>
        <w:t>‘</w:t>
      </w:r>
      <w:r w:rsidRPr="00E83503">
        <w:rPr>
          <w:rFonts w:cs="Arial"/>
          <w:szCs w:val="20"/>
        </w:rPr>
        <w:t>Save Comments</w:t>
      </w:r>
      <w:r>
        <w:rPr>
          <w:rFonts w:cs="Arial"/>
          <w:szCs w:val="20"/>
        </w:rPr>
        <w:t>’</w:t>
      </w:r>
      <w:r w:rsidRPr="00E83503">
        <w:rPr>
          <w:rFonts w:cs="Arial"/>
          <w:szCs w:val="20"/>
        </w:rPr>
        <w:t xml:space="preserve"> button.</w:t>
      </w:r>
    </w:p>
    <w:p w14:paraId="48419250" w14:textId="77777777" w:rsidR="00FA0E08" w:rsidRDefault="00BA2A8E" w:rsidP="00FA0E08">
      <w:pPr>
        <w:pStyle w:val="BodyTextArial"/>
        <w:spacing w:after="600"/>
        <w:rPr>
          <w:rFonts w:cs="Arial"/>
          <w:szCs w:val="20"/>
        </w:rPr>
      </w:pPr>
      <w:r>
        <w:rPr>
          <w:rFonts w:cs="Arial"/>
          <w:noProof/>
          <w:szCs w:val="20"/>
        </w:rPr>
        <w:drawing>
          <wp:inline distT="0" distB="0" distL="0" distR="0" wp14:anchorId="1BA0FD55" wp14:editId="7A2C5A24">
            <wp:extent cx="3200400" cy="710565"/>
            <wp:effectExtent l="0" t="0" r="0" b="0"/>
            <wp:docPr id="90" name="Picture 27" descr="Selecting Partial Hours from the Partial Days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lecting Partial Hours from the Partial Days dropdown menu"/>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00400" cy="710565"/>
                    </a:xfrm>
                    <a:prstGeom prst="rect">
                      <a:avLst/>
                    </a:prstGeom>
                    <a:noFill/>
                  </pic:spPr>
                </pic:pic>
              </a:graphicData>
            </a:graphic>
          </wp:inline>
        </w:drawing>
      </w:r>
    </w:p>
    <w:p w14:paraId="4D2C99BB" w14:textId="4CA3F02B" w:rsidR="00CD33BD" w:rsidRDefault="00BA2A8E" w:rsidP="00D66865">
      <w:pPr>
        <w:pStyle w:val="BodyTextArial"/>
        <w:rPr>
          <w:rFonts w:cs="Arial"/>
          <w:szCs w:val="20"/>
        </w:rPr>
      </w:pPr>
      <w:r>
        <w:rPr>
          <w:rFonts w:cs="Arial"/>
          <w:noProof/>
          <w:szCs w:val="20"/>
        </w:rPr>
        <w:drawing>
          <wp:inline distT="0" distB="0" distL="0" distR="0" wp14:anchorId="0927C9BC" wp14:editId="5E82F1A7">
            <wp:extent cx="3200400" cy="478790"/>
            <wp:effectExtent l="0" t="0" r="0" b="0"/>
            <wp:docPr id="89" name="Picture 29" descr="Entering the Hours per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ntering the Hours per Day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0400" cy="478790"/>
                    </a:xfrm>
                    <a:prstGeom prst="rect">
                      <a:avLst/>
                    </a:prstGeom>
                    <a:noFill/>
                  </pic:spPr>
                </pic:pic>
              </a:graphicData>
            </a:graphic>
          </wp:inline>
        </w:drawing>
      </w:r>
    </w:p>
    <w:p w14:paraId="43126C3B" w14:textId="7F69B279" w:rsidR="00CD33BD" w:rsidRPr="00F33BE9" w:rsidRDefault="00CD33BD" w:rsidP="00CD33BD">
      <w:pPr>
        <w:pStyle w:val="BodyTextArial"/>
        <w:rPr>
          <w:noProof/>
        </w:rPr>
      </w:pPr>
      <w:r>
        <w:rPr>
          <w:rFonts w:cs="Arial"/>
          <w:szCs w:val="20"/>
        </w:rPr>
        <w:br/>
      </w:r>
      <w:r w:rsidR="00BA2A8E" w:rsidRPr="00261580">
        <w:rPr>
          <w:noProof/>
        </w:rPr>
        <w:drawing>
          <wp:inline distT="0" distB="0" distL="0" distR="0" wp14:anchorId="10AE1261" wp14:editId="619A8192">
            <wp:extent cx="3200400" cy="429895"/>
            <wp:effectExtent l="0" t="0" r="0" b="0"/>
            <wp:docPr id="29" name="Picture 1" descr="Select Add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ect Add Comment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00400" cy="429895"/>
                    </a:xfrm>
                    <a:prstGeom prst="rect">
                      <a:avLst/>
                    </a:prstGeom>
                    <a:noFill/>
                    <a:ln>
                      <a:noFill/>
                    </a:ln>
                  </pic:spPr>
                </pic:pic>
              </a:graphicData>
            </a:graphic>
          </wp:inline>
        </w:drawing>
      </w:r>
    </w:p>
    <w:p w14:paraId="34CEF058" w14:textId="0B36CB51" w:rsidR="00CD33BD" w:rsidRPr="00A95C3C" w:rsidRDefault="00BA2A8E" w:rsidP="00CD33BD">
      <w:pPr>
        <w:pStyle w:val="Default"/>
        <w:rPr>
          <w:rFonts w:ascii="Calibri" w:hAnsi="Calibri" w:cs="Calibri"/>
          <w:color w:val="auto"/>
        </w:rPr>
      </w:pPr>
      <w:r w:rsidRPr="00261580">
        <w:rPr>
          <w:noProof/>
        </w:rPr>
        <w:drawing>
          <wp:inline distT="0" distB="0" distL="0" distR="0" wp14:anchorId="0103DEFF" wp14:editId="5A123CE1">
            <wp:extent cx="177165" cy="184150"/>
            <wp:effectExtent l="0" t="0" r="0" b="6350"/>
            <wp:docPr id="30" name="Picture 39" descr="exclamation point" title="exclamation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7165" cy="184150"/>
                    </a:xfrm>
                    <a:prstGeom prst="rect">
                      <a:avLst/>
                    </a:prstGeom>
                    <a:noFill/>
                    <a:ln>
                      <a:noFill/>
                    </a:ln>
                  </pic:spPr>
                </pic:pic>
              </a:graphicData>
            </a:graphic>
          </wp:inline>
        </w:drawing>
      </w:r>
      <w:r w:rsidR="00CD33BD" w:rsidRPr="00E83503">
        <w:rPr>
          <w:rFonts w:ascii="Arial" w:hAnsi="Arial" w:cs="Arial"/>
          <w:color w:val="auto"/>
        </w:rPr>
        <w:t xml:space="preserve"> </w:t>
      </w:r>
      <w:r w:rsidR="00CD33BD">
        <w:rPr>
          <w:rFonts w:ascii="Arial" w:hAnsi="Arial" w:cs="Arial"/>
          <w:color w:val="auto"/>
          <w:sz w:val="20"/>
          <w:szCs w:val="20"/>
        </w:rPr>
        <w:t>Comment</w:t>
      </w:r>
      <w:r w:rsidR="00CD33BD" w:rsidRPr="00E83503">
        <w:rPr>
          <w:rFonts w:ascii="Arial" w:hAnsi="Arial" w:cs="Arial"/>
          <w:color w:val="auto"/>
          <w:sz w:val="20"/>
          <w:szCs w:val="20"/>
        </w:rPr>
        <w:t xml:space="preserve">s </w:t>
      </w:r>
      <w:r w:rsidR="00CD33BD">
        <w:rPr>
          <w:rFonts w:ascii="Arial" w:hAnsi="Arial" w:cs="Arial"/>
          <w:color w:val="auto"/>
          <w:sz w:val="20"/>
          <w:szCs w:val="20"/>
        </w:rPr>
        <w:t xml:space="preserve">are </w:t>
      </w:r>
      <w:r w:rsidR="00CD33BD" w:rsidRPr="00E83503">
        <w:rPr>
          <w:rFonts w:ascii="Arial" w:hAnsi="Arial" w:cs="Arial"/>
          <w:color w:val="auto"/>
          <w:sz w:val="20"/>
          <w:szCs w:val="20"/>
        </w:rPr>
        <w:t>only required if the Add Comments link is red. The comments link reads Edit Comments once comments are entered.</w:t>
      </w:r>
    </w:p>
    <w:p w14:paraId="01E742CE" w14:textId="3F3EC76C" w:rsidR="00CD33BD" w:rsidRDefault="00CD33BD" w:rsidP="00CD33BD">
      <w:pPr>
        <w:pStyle w:val="BodyTextArial"/>
        <w:rPr>
          <w:noProof/>
        </w:rPr>
      </w:pPr>
      <w:r>
        <w:rPr>
          <w:rFonts w:cs="Arial"/>
          <w:szCs w:val="20"/>
        </w:rPr>
        <w:br/>
      </w:r>
      <w:r>
        <w:rPr>
          <w:rFonts w:cs="Arial"/>
          <w:szCs w:val="20"/>
        </w:rPr>
        <w:br/>
      </w:r>
      <w:r w:rsidR="00BA2A8E" w:rsidRPr="00261580">
        <w:rPr>
          <w:noProof/>
        </w:rPr>
        <w:drawing>
          <wp:inline distT="0" distB="0" distL="0" distR="0" wp14:anchorId="0C8E8241" wp14:editId="6C6379A6">
            <wp:extent cx="3200400" cy="573405"/>
            <wp:effectExtent l="0" t="0" r="0" b="0"/>
            <wp:docPr id="31" name="Picture 1" descr="Select the Calculate Dur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ect the Calculate Duration butt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00400" cy="573405"/>
                    </a:xfrm>
                    <a:prstGeom prst="rect">
                      <a:avLst/>
                    </a:prstGeom>
                    <a:noFill/>
                    <a:ln>
                      <a:noFill/>
                    </a:ln>
                  </pic:spPr>
                </pic:pic>
              </a:graphicData>
            </a:graphic>
          </wp:inline>
        </w:drawing>
      </w:r>
      <w:r>
        <w:rPr>
          <w:rFonts w:cs="Arial"/>
          <w:szCs w:val="20"/>
        </w:rPr>
        <w:br/>
      </w:r>
    </w:p>
    <w:p w14:paraId="1FFA7C5B" w14:textId="0AD8E7BB" w:rsidR="00B477A7" w:rsidRDefault="00BA2A8E" w:rsidP="00CD33BD">
      <w:pPr>
        <w:pStyle w:val="BodyTextArial"/>
        <w:rPr>
          <w:rFonts w:cs="Arial"/>
        </w:rPr>
        <w:sectPr w:rsidR="00B477A7" w:rsidSect="00CD33BD">
          <w:type w:val="continuous"/>
          <w:pgSz w:w="12240" w:h="15840" w:code="1"/>
          <w:pgMar w:top="720" w:right="1080" w:bottom="1080" w:left="1170" w:header="547" w:footer="547" w:gutter="0"/>
          <w:cols w:num="2" w:sep="1" w:space="720"/>
          <w:formProt w:val="0"/>
          <w:docGrid w:linePitch="360"/>
        </w:sectPr>
      </w:pPr>
      <w:r w:rsidRPr="00261580">
        <w:rPr>
          <w:noProof/>
        </w:rPr>
        <w:drawing>
          <wp:inline distT="0" distB="0" distL="0" distR="0" wp14:anchorId="5227B222" wp14:editId="2699EDBD">
            <wp:extent cx="3268345" cy="1774190"/>
            <wp:effectExtent l="0" t="0" r="8255" b="0"/>
            <wp:docPr id="32" name="Picture 1" descr="Absence Event Comments" title="Absence Event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68345" cy="1774190"/>
                    </a:xfrm>
                    <a:prstGeom prst="rect">
                      <a:avLst/>
                    </a:prstGeom>
                    <a:noFill/>
                    <a:ln>
                      <a:noFill/>
                    </a:ln>
                  </pic:spPr>
                </pic:pic>
              </a:graphicData>
            </a:graphic>
          </wp:inline>
        </w:drawing>
      </w:r>
    </w:p>
    <w:p w14:paraId="67816648" w14:textId="77777777" w:rsidR="00CD33BD" w:rsidRPr="00F600C3" w:rsidRDefault="00CD33BD" w:rsidP="00CD33BD">
      <w:pPr>
        <w:pStyle w:val="Default"/>
        <w:rPr>
          <w:sz w:val="18"/>
          <w:szCs w:val="18"/>
        </w:rPr>
      </w:pPr>
      <w:r>
        <w:rPr>
          <w:rFonts w:ascii="Arial" w:hAnsi="Arial" w:cs="Arial"/>
          <w:b/>
          <w:sz w:val="20"/>
          <w:szCs w:val="20"/>
        </w:rPr>
        <w:br w:type="page"/>
      </w:r>
      <w:r w:rsidRPr="00036D4A">
        <w:rPr>
          <w:rFonts w:ascii="Arial" w:hAnsi="Arial" w:cs="Arial"/>
          <w:b/>
          <w:sz w:val="20"/>
          <w:szCs w:val="20"/>
        </w:rPr>
        <w:t>If no changes are required select the Submit button. No further action is necessary.</w:t>
      </w:r>
    </w:p>
    <w:p w14:paraId="6A3DC3FA" w14:textId="77777777" w:rsidR="00CD33BD" w:rsidRDefault="00CD33BD" w:rsidP="00CD33BD">
      <w:pPr>
        <w:pStyle w:val="Default"/>
        <w:rPr>
          <w:sz w:val="18"/>
          <w:szCs w:val="18"/>
        </w:rPr>
      </w:pPr>
    </w:p>
    <w:p w14:paraId="5D291E3E" w14:textId="2882E3A0" w:rsidR="00CD33BD" w:rsidRPr="00F600C3" w:rsidRDefault="00CD33BD" w:rsidP="00FA0E08">
      <w:pPr>
        <w:pStyle w:val="Default"/>
        <w:spacing w:after="600"/>
        <w:rPr>
          <w:sz w:val="20"/>
          <w:szCs w:val="20"/>
        </w:rPr>
      </w:pPr>
      <w:r w:rsidRPr="00F34446">
        <w:rPr>
          <w:sz w:val="18"/>
          <w:szCs w:val="18"/>
        </w:rPr>
        <w:t>Use the Hyperlinks at the bottom of the page to navigate to next employee, previous employee etc</w:t>
      </w:r>
      <w:r>
        <w:rPr>
          <w:sz w:val="20"/>
          <w:szCs w:val="20"/>
        </w:rPr>
        <w:t xml:space="preserve">. </w:t>
      </w:r>
      <w:r>
        <w:rPr>
          <w:rFonts w:ascii="Arial" w:hAnsi="Arial" w:cs="Arial"/>
          <w:color w:val="auto"/>
          <w:sz w:val="20"/>
          <w:szCs w:val="20"/>
        </w:rPr>
        <w:br/>
      </w:r>
      <w:r>
        <w:rPr>
          <w:rFonts w:ascii="Arial" w:hAnsi="Arial" w:cs="Arial"/>
          <w:color w:val="auto"/>
          <w:sz w:val="20"/>
          <w:szCs w:val="20"/>
        </w:rPr>
        <w:br/>
      </w:r>
      <w:r w:rsidRPr="00E83503">
        <w:rPr>
          <w:rFonts w:ascii="Arial" w:hAnsi="Arial" w:cs="Arial"/>
          <w:color w:val="auto"/>
          <w:sz w:val="20"/>
          <w:szCs w:val="20"/>
        </w:rPr>
        <w:t>Select OK in the Submit Confirmation screen</w:t>
      </w:r>
      <w:r>
        <w:rPr>
          <w:rFonts w:ascii="Arial" w:hAnsi="Arial" w:cs="Arial"/>
          <w:color w:val="auto"/>
          <w:sz w:val="20"/>
          <w:szCs w:val="20"/>
        </w:rPr>
        <w:br/>
      </w:r>
      <w:r>
        <w:rPr>
          <w:rFonts w:ascii="Arial" w:hAnsi="Arial" w:cs="Arial"/>
          <w:color w:val="auto"/>
          <w:sz w:val="20"/>
          <w:szCs w:val="20"/>
        </w:rPr>
        <w:br/>
      </w:r>
      <w:r w:rsidRPr="00E83503">
        <w:rPr>
          <w:rFonts w:ascii="Arial" w:hAnsi="Arial" w:cs="Arial"/>
          <w:color w:val="auto"/>
          <w:sz w:val="20"/>
          <w:szCs w:val="20"/>
        </w:rPr>
        <w:t>The System will return to last submission.</w:t>
      </w:r>
    </w:p>
    <w:p w14:paraId="0D7A2172" w14:textId="7322A274" w:rsidR="00CD33BD" w:rsidRDefault="00BA2A8E" w:rsidP="00CD33BD">
      <w:pPr>
        <w:pStyle w:val="Default"/>
        <w:rPr>
          <w:rFonts w:ascii="Arial" w:hAnsi="Arial" w:cs="Arial"/>
          <w:sz w:val="20"/>
          <w:szCs w:val="20"/>
        </w:rPr>
      </w:pPr>
      <w:r w:rsidRPr="00261580">
        <w:rPr>
          <w:noProof/>
        </w:rPr>
        <w:drawing>
          <wp:inline distT="0" distB="0" distL="0" distR="0" wp14:anchorId="57E9A25F" wp14:editId="27E76536">
            <wp:extent cx="3200400" cy="1036955"/>
            <wp:effectExtent l="0" t="0" r="0" b="0"/>
            <wp:docPr id="33" name="Picture 1" descr="select the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ect the Submit butt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0400" cy="1036955"/>
                    </a:xfrm>
                    <a:prstGeom prst="rect">
                      <a:avLst/>
                    </a:prstGeom>
                    <a:noFill/>
                    <a:ln>
                      <a:noFill/>
                    </a:ln>
                  </pic:spPr>
                </pic:pic>
              </a:graphicData>
            </a:graphic>
          </wp:inline>
        </w:drawing>
      </w:r>
    </w:p>
    <w:p w14:paraId="2161BBA0" w14:textId="00CA5BCA" w:rsidR="00CD33BD" w:rsidRPr="00CD33BD" w:rsidRDefault="00CD33BD" w:rsidP="00CD33BD">
      <w:pPr>
        <w:pStyle w:val="Default"/>
        <w:rPr>
          <w:noProof/>
        </w:rPr>
        <w:sectPr w:rsidR="00CD33BD" w:rsidRPr="00CD33BD" w:rsidSect="00DB48E9">
          <w:type w:val="continuous"/>
          <w:pgSz w:w="12240" w:h="15840" w:code="1"/>
          <w:pgMar w:top="720" w:right="1080" w:bottom="1080" w:left="1170" w:header="547" w:footer="547" w:gutter="0"/>
          <w:cols w:num="2" w:sep="1" w:space="720"/>
          <w:formProt w:val="0"/>
          <w:docGrid w:linePitch="360"/>
        </w:sectPr>
      </w:pPr>
      <w:r>
        <w:rPr>
          <w:noProof/>
        </w:rPr>
        <w:br/>
      </w:r>
      <w:r w:rsidR="00BA2A8E" w:rsidRPr="00F33BE9">
        <w:rPr>
          <w:noProof/>
        </w:rPr>
        <w:drawing>
          <wp:inline distT="0" distB="0" distL="0" distR="0" wp14:anchorId="3906FAC4" wp14:editId="5058FC0D">
            <wp:extent cx="2941320" cy="1207770"/>
            <wp:effectExtent l="0" t="0" r="0" b="0"/>
            <wp:docPr id="61" name="Picture 3" descr="Select 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lect OK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1320" cy="1207770"/>
                    </a:xfrm>
                    <a:prstGeom prst="rect">
                      <a:avLst/>
                    </a:prstGeom>
                    <a:noFill/>
                    <a:ln>
                      <a:noFill/>
                    </a:ln>
                  </pic:spPr>
                </pic:pic>
              </a:graphicData>
            </a:graphic>
          </wp:inline>
        </w:drawing>
      </w:r>
    </w:p>
    <w:p w14:paraId="3D67BF38" w14:textId="77777777" w:rsidR="005C2247" w:rsidRDefault="005C2247" w:rsidP="005C2247">
      <w:r>
        <w:rPr>
          <w:rFonts w:cs="Arial"/>
        </w:rPr>
        <w:t xml:space="preserve">Refer to </w:t>
      </w:r>
      <w:r>
        <w:t xml:space="preserve">Absence Takes Delivered Rules Chart below for additional information. </w:t>
      </w:r>
    </w:p>
    <w:p w14:paraId="501F95DE" w14:textId="77777777" w:rsidR="007741C9" w:rsidRDefault="007741C9" w:rsidP="00CD33BD">
      <w:pPr>
        <w:pStyle w:val="Default"/>
        <w:rPr>
          <w:rFonts w:ascii="Arial" w:hAnsi="Arial" w:cs="Arial"/>
          <w:color w:val="auto"/>
        </w:rPr>
      </w:pPr>
    </w:p>
    <w:p w14:paraId="66C54D46" w14:textId="77777777" w:rsidR="007741C9" w:rsidRDefault="007741C9" w:rsidP="007741C9">
      <w:pPr>
        <w:pStyle w:val="Heading2"/>
      </w:pPr>
      <w:bookmarkStart w:id="20" w:name="_Toc6565275"/>
      <w:r>
        <w:t>Absence Takes Delivered Rules Chart</w:t>
      </w:r>
      <w:bookmarkEnd w:id="20"/>
      <w:r>
        <w:t xml:space="preserve"> </w:t>
      </w:r>
    </w:p>
    <w:p w14:paraId="3A325849" w14:textId="30402262" w:rsidR="00880B82" w:rsidRPr="00CD33BD" w:rsidRDefault="00BA2A8E" w:rsidP="007741C9">
      <w:r w:rsidRPr="0035608F">
        <w:rPr>
          <w:noProof/>
        </w:rPr>
        <w:drawing>
          <wp:inline distT="0" distB="0" distL="0" distR="0" wp14:anchorId="5BCF0C64" wp14:editId="4E45E4F1">
            <wp:extent cx="6346190" cy="7745095"/>
            <wp:effectExtent l="0" t="0" r="0" b="8255"/>
            <wp:docPr id="62" name="Picture 1" descr="Absence Takes delivered rule Chart" title="Absence Takes delivered rul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46190" cy="7745095"/>
                    </a:xfrm>
                    <a:prstGeom prst="rect">
                      <a:avLst/>
                    </a:prstGeom>
                    <a:noFill/>
                    <a:ln>
                      <a:noFill/>
                    </a:ln>
                  </pic:spPr>
                </pic:pic>
              </a:graphicData>
            </a:graphic>
          </wp:inline>
        </w:drawing>
      </w:r>
      <w:r w:rsidR="00CD33BD">
        <w:br w:type="page"/>
      </w:r>
    </w:p>
    <w:p w14:paraId="3871CAE7" w14:textId="77777777" w:rsidR="00186CB6" w:rsidRDefault="00186CB6" w:rsidP="00186CB6">
      <w:pPr>
        <w:pStyle w:val="Heading2"/>
      </w:pPr>
      <w:bookmarkStart w:id="21" w:name="_Toc337661517"/>
      <w:bookmarkStart w:id="22" w:name="_Toc6565276"/>
      <w:r>
        <w:t>Absence Management Additional Tools</w:t>
      </w:r>
      <w:bookmarkEnd w:id="22"/>
    </w:p>
    <w:p w14:paraId="0081C65B" w14:textId="77777777" w:rsidR="00186CB6" w:rsidRPr="00F34446" w:rsidRDefault="00186CB6" w:rsidP="005168AD">
      <w:r w:rsidRPr="00F34446">
        <w:t>The following sections provide additional tools for viewing Absence Management transactions</w:t>
      </w:r>
      <w:r>
        <w:t xml:space="preserve"> within Timekeeper Absence Entry page</w:t>
      </w:r>
      <w:r w:rsidRPr="00F34446">
        <w:t>.</w:t>
      </w:r>
    </w:p>
    <w:bookmarkEnd w:id="21"/>
    <w:p w14:paraId="0DA33AA6" w14:textId="77777777" w:rsidR="00186CB6" w:rsidRDefault="00186CB6" w:rsidP="00186CB6">
      <w:pPr>
        <w:rPr>
          <w:b/>
        </w:rPr>
      </w:pPr>
      <w:r>
        <w:t xml:space="preserve">Using </w:t>
      </w:r>
      <w:r w:rsidRPr="00036D4A">
        <w:rPr>
          <w:b/>
        </w:rPr>
        <w:t xml:space="preserve">Breadcrumbs </w:t>
      </w:r>
      <w:r w:rsidRPr="007C37AE">
        <w:t>navigate</w:t>
      </w:r>
      <w:r w:rsidRPr="00FB66DC">
        <w:t xml:space="preserve">: </w:t>
      </w:r>
      <w:r w:rsidRPr="00036D4A">
        <w:rPr>
          <w:b/>
        </w:rPr>
        <w:t>Manager Self Service &gt; Time Management &gt; Report Time &gt; Timekeeper Absence Entry</w:t>
      </w:r>
    </w:p>
    <w:p w14:paraId="4A0D9E83" w14:textId="77777777" w:rsidR="007416FB" w:rsidRDefault="007416FB" w:rsidP="005B1D42">
      <w:pPr>
        <w:pStyle w:val="Default"/>
        <w:rPr>
          <w:rFonts w:ascii="Arial" w:hAnsi="Arial" w:cs="Arial"/>
          <w:sz w:val="20"/>
          <w:szCs w:val="20"/>
        </w:rPr>
        <w:sectPr w:rsidR="007416FB" w:rsidSect="00967ACD">
          <w:type w:val="continuous"/>
          <w:pgSz w:w="12240" w:h="15840" w:code="1"/>
          <w:pgMar w:top="720" w:right="1080" w:bottom="1080" w:left="1170" w:header="547" w:footer="547" w:gutter="0"/>
          <w:cols w:space="720"/>
          <w:formProt w:val="0"/>
          <w:docGrid w:linePitch="360"/>
        </w:sectPr>
      </w:pPr>
    </w:p>
    <w:p w14:paraId="0786F361" w14:textId="77777777" w:rsidR="005B1D42" w:rsidRPr="00036D4A" w:rsidRDefault="005B1D42" w:rsidP="005B1D42">
      <w:pPr>
        <w:pStyle w:val="Default"/>
        <w:rPr>
          <w:rFonts w:cs="Arial"/>
        </w:rPr>
      </w:pPr>
      <w:r>
        <w:rPr>
          <w:rFonts w:ascii="Arial" w:hAnsi="Arial" w:cs="Arial"/>
          <w:sz w:val="20"/>
          <w:szCs w:val="20"/>
        </w:rPr>
        <w:t>After selecting the list of employees,</w:t>
      </w:r>
    </w:p>
    <w:p w14:paraId="5F337BB2" w14:textId="77777777" w:rsidR="005B1D42" w:rsidRDefault="005B1D42" w:rsidP="005B1D42">
      <w:pPr>
        <w:pStyle w:val="BodyTextArial"/>
        <w:rPr>
          <w:rFonts w:cs="Arial"/>
        </w:rPr>
      </w:pPr>
      <w:r w:rsidRPr="00036D4A">
        <w:rPr>
          <w:rFonts w:cs="Arial"/>
          <w:u w:val="single"/>
        </w:rPr>
        <w:t>Select the Continue button</w:t>
      </w:r>
      <w:r w:rsidRPr="00036D4A">
        <w:rPr>
          <w:rFonts w:cs="Arial"/>
        </w:rPr>
        <w:t>.</w:t>
      </w:r>
    </w:p>
    <w:p w14:paraId="551D42FD" w14:textId="77777777" w:rsidR="005B1D42" w:rsidRPr="00036D4A" w:rsidRDefault="005B1D42" w:rsidP="005B1D42">
      <w:pPr>
        <w:pStyle w:val="BodyTextArial"/>
        <w:rPr>
          <w:rFonts w:cs="Arial"/>
          <w:szCs w:val="20"/>
        </w:rPr>
      </w:pPr>
      <w:r w:rsidRPr="00036D4A">
        <w:rPr>
          <w:rFonts w:cs="Arial"/>
          <w:szCs w:val="20"/>
        </w:rPr>
        <w:t>The Report and View Employee Absences screen appears. The current pay period is displayed.</w:t>
      </w:r>
    </w:p>
    <w:p w14:paraId="5E9FD041" w14:textId="77777777" w:rsidR="005B1D42" w:rsidRPr="00036D4A" w:rsidRDefault="005B1D42" w:rsidP="005B1D42">
      <w:pPr>
        <w:pStyle w:val="Default"/>
        <w:rPr>
          <w:rFonts w:ascii="Arial" w:hAnsi="Arial" w:cs="Arial"/>
          <w:sz w:val="20"/>
          <w:szCs w:val="20"/>
        </w:rPr>
      </w:pPr>
      <w:r w:rsidRPr="00036D4A">
        <w:rPr>
          <w:rFonts w:ascii="Arial" w:hAnsi="Arial" w:cs="Arial"/>
          <w:sz w:val="20"/>
          <w:szCs w:val="20"/>
        </w:rPr>
        <w:t xml:space="preserve">Change the From date and Through dates to view a different set of absence transactions. </w:t>
      </w:r>
    </w:p>
    <w:p w14:paraId="3405407B" w14:textId="77777777" w:rsidR="005B1D42" w:rsidRPr="00036D4A" w:rsidRDefault="005B1D42" w:rsidP="005B1D42">
      <w:pPr>
        <w:pStyle w:val="BodyTextArial"/>
        <w:rPr>
          <w:rFonts w:cs="Arial"/>
          <w:szCs w:val="20"/>
        </w:rPr>
      </w:pPr>
    </w:p>
    <w:p w14:paraId="4887739E" w14:textId="77777777" w:rsidR="005B1D42" w:rsidRPr="00036D4A" w:rsidRDefault="005B1D42" w:rsidP="005B1D42">
      <w:pPr>
        <w:pStyle w:val="Default"/>
        <w:rPr>
          <w:rFonts w:ascii="Arial" w:hAnsi="Arial" w:cs="Arial"/>
          <w:sz w:val="20"/>
          <w:szCs w:val="20"/>
        </w:rPr>
      </w:pPr>
      <w:r w:rsidRPr="00036D4A">
        <w:rPr>
          <w:rFonts w:ascii="Arial" w:hAnsi="Arial" w:cs="Arial"/>
          <w:sz w:val="20"/>
          <w:szCs w:val="20"/>
        </w:rPr>
        <w:t>The page refreshes displaying absence events</w:t>
      </w:r>
      <w:r>
        <w:rPr>
          <w:rFonts w:ascii="Arial" w:hAnsi="Arial" w:cs="Arial"/>
          <w:sz w:val="20"/>
          <w:szCs w:val="20"/>
        </w:rPr>
        <w:t xml:space="preserve"> for the requested time period indicated.</w:t>
      </w:r>
    </w:p>
    <w:p w14:paraId="0F6B5270" w14:textId="77777777" w:rsidR="005B1D42" w:rsidRPr="00036D4A" w:rsidRDefault="005B1D42" w:rsidP="005B1D42">
      <w:pPr>
        <w:pStyle w:val="Default"/>
        <w:rPr>
          <w:rFonts w:ascii="Arial" w:hAnsi="Arial" w:cs="Arial"/>
          <w:sz w:val="20"/>
          <w:szCs w:val="20"/>
        </w:rPr>
      </w:pPr>
    </w:p>
    <w:p w14:paraId="23464498" w14:textId="041A9DC2" w:rsidR="005B1D42" w:rsidRPr="008D7D3B" w:rsidRDefault="00BA2A8E" w:rsidP="007416FB">
      <w:pPr>
        <w:pStyle w:val="Default"/>
        <w:rPr>
          <w:rFonts w:ascii="Arial" w:hAnsi="Arial" w:cs="Arial"/>
          <w:sz w:val="18"/>
          <w:szCs w:val="18"/>
        </w:rPr>
      </w:pPr>
      <w:r w:rsidRPr="00D5313C">
        <w:rPr>
          <w:rFonts w:cs="Arial"/>
          <w:noProof/>
        </w:rPr>
        <w:drawing>
          <wp:inline distT="0" distB="0" distL="0" distR="0" wp14:anchorId="311B3457" wp14:editId="68CCFF12">
            <wp:extent cx="198120" cy="211455"/>
            <wp:effectExtent l="0" t="0" r="0" b="0"/>
            <wp:docPr id="34" name="Picture 50" descr="exclamation point" title="exclamation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r w:rsidR="005B1D42">
        <w:rPr>
          <w:rFonts w:ascii="Arial" w:hAnsi="Arial" w:cs="Arial"/>
          <w:sz w:val="18"/>
          <w:szCs w:val="18"/>
        </w:rPr>
        <w:t>Sort by Column headers</w:t>
      </w:r>
    </w:p>
    <w:p w14:paraId="59C22DA5" w14:textId="77777777" w:rsidR="005B1D42" w:rsidRPr="00036D4A" w:rsidRDefault="005B1D42" w:rsidP="005B1D42">
      <w:pPr>
        <w:pStyle w:val="Default"/>
        <w:rPr>
          <w:rFonts w:ascii="Arial" w:hAnsi="Arial" w:cs="Arial"/>
          <w:sz w:val="20"/>
          <w:szCs w:val="20"/>
        </w:rPr>
      </w:pPr>
    </w:p>
    <w:p w14:paraId="095DF626" w14:textId="0475EF91" w:rsidR="007416FB" w:rsidRDefault="00BA2A8E" w:rsidP="005B1D42">
      <w:pPr>
        <w:rPr>
          <w:noProof/>
        </w:rPr>
        <w:sectPr w:rsidR="007416FB" w:rsidSect="004F089D">
          <w:type w:val="continuous"/>
          <w:pgSz w:w="12240" w:h="15840" w:code="1"/>
          <w:pgMar w:top="720" w:right="1080" w:bottom="1080" w:left="1170" w:header="547" w:footer="547" w:gutter="0"/>
          <w:cols w:num="2" w:sep="1" w:space="720"/>
          <w:formProt w:val="0"/>
          <w:docGrid w:linePitch="360"/>
        </w:sectPr>
      </w:pPr>
      <w:r w:rsidRPr="00E143E3">
        <w:rPr>
          <w:noProof/>
        </w:rPr>
        <w:drawing>
          <wp:inline distT="0" distB="0" distL="0" distR="0" wp14:anchorId="7BB3C98A" wp14:editId="5C0344DE">
            <wp:extent cx="3200400" cy="2484120"/>
            <wp:effectExtent l="0" t="0" r="0" b="0"/>
            <wp:docPr id="63" name="Picture 1" descr="The Report and View Employee Absence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Report and View Employee Absences screen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00400" cy="2484120"/>
                    </a:xfrm>
                    <a:prstGeom prst="rect">
                      <a:avLst/>
                    </a:prstGeom>
                    <a:noFill/>
                    <a:ln>
                      <a:noFill/>
                    </a:ln>
                  </pic:spPr>
                </pic:pic>
              </a:graphicData>
            </a:graphic>
          </wp:inline>
        </w:drawing>
      </w:r>
    </w:p>
    <w:p w14:paraId="74B8D629" w14:textId="77777777" w:rsidR="005B1D42" w:rsidRPr="00036D4A" w:rsidRDefault="005B1D42" w:rsidP="005B1D42">
      <w:pPr>
        <w:rPr>
          <w:b/>
        </w:rPr>
      </w:pPr>
    </w:p>
    <w:p w14:paraId="71FCD23C" w14:textId="77777777" w:rsidR="00C21441" w:rsidRDefault="00C21441" w:rsidP="00C21441">
      <w:pPr>
        <w:pStyle w:val="Heading3"/>
      </w:pPr>
      <w:r>
        <w:rPr>
          <w:sz w:val="20"/>
        </w:rPr>
        <w:br w:type="page"/>
      </w:r>
      <w:bookmarkStart w:id="23" w:name="_Toc337661516"/>
      <w:bookmarkStart w:id="24" w:name="_Toc6565277"/>
      <w:r>
        <w:t>Delete an Unapproved Absence</w:t>
      </w:r>
      <w:bookmarkEnd w:id="23"/>
      <w:bookmarkEnd w:id="24"/>
    </w:p>
    <w:p w14:paraId="0B1A4501" w14:textId="77777777" w:rsidR="00C21441" w:rsidRDefault="00C21441" w:rsidP="00C21441">
      <w:r w:rsidRPr="001B09E7">
        <w:t xml:space="preserve">Timekeepers can only delete </w:t>
      </w:r>
      <w:r w:rsidR="009164A7">
        <w:t xml:space="preserve">Absences </w:t>
      </w:r>
      <w:r w:rsidRPr="001B09E7">
        <w:t>with a Reviewed status</w:t>
      </w:r>
      <w:r>
        <w:t xml:space="preserve"> within the open Leave calendar dates for the period</w:t>
      </w:r>
      <w:r w:rsidRPr="001B09E7">
        <w:t xml:space="preserve">.  </w:t>
      </w:r>
      <w:r>
        <w:t>An Approved</w:t>
      </w:r>
      <w:r w:rsidRPr="001B09E7">
        <w:t xml:space="preserve"> status</w:t>
      </w:r>
      <w:r>
        <w:t xml:space="preserve"> within the open Leave calendar dates for the period can be deleted by the Validator</w:t>
      </w:r>
      <w:r w:rsidRPr="001B09E7">
        <w:t xml:space="preserve">.  </w:t>
      </w:r>
      <w:r w:rsidRPr="00C35B49">
        <w:t xml:space="preserve">Processed/Finalized </w:t>
      </w:r>
      <w:r w:rsidR="009164A7">
        <w:rPr>
          <w:b/>
        </w:rPr>
        <w:t xml:space="preserve">Absences </w:t>
      </w:r>
      <w:r w:rsidRPr="0089586F">
        <w:rPr>
          <w:b/>
        </w:rPr>
        <w:t>can only be deleted by Payroll.</w:t>
      </w:r>
      <w:r w:rsidRPr="001B09E7">
        <w:t xml:space="preserve"> </w:t>
      </w:r>
    </w:p>
    <w:p w14:paraId="09D5FEEC" w14:textId="77777777" w:rsidR="004F089D" w:rsidRDefault="004F089D" w:rsidP="004F089D">
      <w:pPr>
        <w:pStyle w:val="Default"/>
        <w:rPr>
          <w:rFonts w:ascii="Arial" w:hAnsi="Arial" w:cs="Arial"/>
          <w:sz w:val="20"/>
          <w:szCs w:val="20"/>
        </w:rPr>
        <w:sectPr w:rsidR="004F089D" w:rsidSect="004F089D">
          <w:type w:val="continuous"/>
          <w:pgSz w:w="12240" w:h="15840" w:code="1"/>
          <w:pgMar w:top="720" w:right="1080" w:bottom="1080" w:left="1170" w:header="547" w:footer="547" w:gutter="0"/>
          <w:cols w:sep="1" w:space="720"/>
          <w:formProt w:val="0"/>
          <w:docGrid w:linePitch="360"/>
        </w:sectPr>
      </w:pPr>
    </w:p>
    <w:p w14:paraId="71A1691E" w14:textId="77777777" w:rsidR="004F089D" w:rsidRDefault="004F089D" w:rsidP="004F089D">
      <w:pPr>
        <w:pStyle w:val="Default"/>
        <w:rPr>
          <w:rFonts w:ascii="Arial" w:hAnsi="Arial" w:cs="Arial"/>
          <w:sz w:val="20"/>
          <w:szCs w:val="20"/>
        </w:rPr>
      </w:pPr>
      <w:r w:rsidRPr="00587C17">
        <w:rPr>
          <w:rFonts w:ascii="Arial" w:hAnsi="Arial" w:cs="Arial"/>
          <w:sz w:val="20"/>
          <w:szCs w:val="20"/>
        </w:rPr>
        <w:t>On the Timekeeper Absence Entry screen, select the box of the employee you want to edit.   Select the Continue Button</w:t>
      </w:r>
      <w:r>
        <w:rPr>
          <w:rFonts w:ascii="Arial" w:hAnsi="Arial" w:cs="Arial"/>
          <w:sz w:val="20"/>
          <w:szCs w:val="20"/>
        </w:rPr>
        <w:t>.</w:t>
      </w:r>
    </w:p>
    <w:p w14:paraId="584A8561" w14:textId="77777777" w:rsidR="004F089D" w:rsidRDefault="004F089D" w:rsidP="004F089D">
      <w:pPr>
        <w:pStyle w:val="Default"/>
        <w:rPr>
          <w:rFonts w:ascii="Arial" w:hAnsi="Arial" w:cs="Arial"/>
          <w:sz w:val="20"/>
          <w:szCs w:val="20"/>
        </w:rPr>
      </w:pPr>
    </w:p>
    <w:p w14:paraId="233E20D7" w14:textId="749B9E44" w:rsidR="004F089D" w:rsidRPr="00A95C3C" w:rsidRDefault="004F089D" w:rsidP="00FA0E08">
      <w:pPr>
        <w:pStyle w:val="Default"/>
        <w:spacing w:after="600"/>
        <w:rPr>
          <w:sz w:val="20"/>
          <w:szCs w:val="20"/>
        </w:rPr>
      </w:pPr>
      <w:r w:rsidRPr="00587C17">
        <w:rPr>
          <w:rFonts w:ascii="Arial" w:hAnsi="Arial" w:cs="Arial"/>
          <w:sz w:val="20"/>
          <w:szCs w:val="20"/>
        </w:rPr>
        <w:t xml:space="preserve">The Report and View Employee Absences screen appears. </w:t>
      </w:r>
    </w:p>
    <w:p w14:paraId="3D6EA69C" w14:textId="77777777" w:rsidR="00FA0E08" w:rsidRDefault="004F089D" w:rsidP="00FA0E08">
      <w:pPr>
        <w:pStyle w:val="Default"/>
        <w:spacing w:after="960"/>
        <w:rPr>
          <w:sz w:val="20"/>
          <w:szCs w:val="20"/>
        </w:rPr>
      </w:pPr>
      <w:r w:rsidRPr="00A95C3C">
        <w:rPr>
          <w:sz w:val="20"/>
          <w:szCs w:val="20"/>
        </w:rPr>
        <w:t xml:space="preserve">Select the </w:t>
      </w:r>
      <w:r w:rsidR="00BA2A8E" w:rsidRPr="00D5313C">
        <w:rPr>
          <w:noProof/>
          <w:szCs w:val="20"/>
        </w:rPr>
        <w:drawing>
          <wp:inline distT="0" distB="0" distL="0" distR="0" wp14:anchorId="3B47AE77" wp14:editId="1ED105BF">
            <wp:extent cx="245745" cy="198120"/>
            <wp:effectExtent l="0" t="0" r="1905" b="0"/>
            <wp:docPr id="35" name="Picture 46" descr="Trash icon" title="Tras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5745" cy="198120"/>
                    </a:xfrm>
                    <a:prstGeom prst="rect">
                      <a:avLst/>
                    </a:prstGeom>
                    <a:noFill/>
                    <a:ln>
                      <a:noFill/>
                    </a:ln>
                  </pic:spPr>
                </pic:pic>
              </a:graphicData>
            </a:graphic>
          </wp:inline>
        </w:drawing>
      </w:r>
      <w:r w:rsidRPr="00A95C3C">
        <w:rPr>
          <w:sz w:val="20"/>
          <w:szCs w:val="20"/>
        </w:rPr>
        <w:t xml:space="preserve"> icon in the far right column to delete an absence.</w:t>
      </w:r>
    </w:p>
    <w:p w14:paraId="0FA8709E" w14:textId="77777777" w:rsidR="00FA0E08" w:rsidRDefault="004F089D" w:rsidP="00FA0E08">
      <w:pPr>
        <w:pStyle w:val="Default"/>
        <w:spacing w:after="1200"/>
        <w:rPr>
          <w:rFonts w:ascii="Arial" w:hAnsi="Arial" w:cs="Arial"/>
          <w:sz w:val="20"/>
          <w:szCs w:val="20"/>
        </w:rPr>
      </w:pPr>
      <w:r>
        <w:rPr>
          <w:noProof/>
        </w:rPr>
        <w:br/>
      </w:r>
      <w:r w:rsidRPr="00036D4A">
        <w:rPr>
          <w:rFonts w:ascii="Arial" w:hAnsi="Arial" w:cs="Arial"/>
          <w:sz w:val="20"/>
          <w:szCs w:val="20"/>
        </w:rPr>
        <w:t xml:space="preserve">Choose </w:t>
      </w:r>
      <w:r w:rsidRPr="00D85385">
        <w:rPr>
          <w:rFonts w:ascii="Arial" w:hAnsi="Arial" w:cs="Arial"/>
          <w:b/>
          <w:sz w:val="20"/>
          <w:szCs w:val="20"/>
        </w:rPr>
        <w:t>Yes</w:t>
      </w:r>
      <w:r w:rsidRPr="00036D4A">
        <w:rPr>
          <w:rFonts w:ascii="Arial" w:hAnsi="Arial" w:cs="Arial"/>
          <w:sz w:val="20"/>
          <w:szCs w:val="20"/>
        </w:rPr>
        <w:t xml:space="preserve">, if appropriate, to continue deleting this absence event. </w:t>
      </w:r>
    </w:p>
    <w:p w14:paraId="3FC5FEC6" w14:textId="00C58B57" w:rsidR="00FA0E08" w:rsidRDefault="004F089D" w:rsidP="00FA0E08">
      <w:pPr>
        <w:pStyle w:val="Default"/>
        <w:spacing w:after="1080"/>
        <w:rPr>
          <w:rFonts w:ascii="Arial" w:hAnsi="Arial" w:cs="Arial"/>
          <w:sz w:val="20"/>
          <w:szCs w:val="20"/>
        </w:rPr>
      </w:pPr>
      <w:r w:rsidRPr="00036D4A">
        <w:rPr>
          <w:rFonts w:ascii="Arial" w:hAnsi="Arial" w:cs="Arial"/>
          <w:sz w:val="20"/>
          <w:szCs w:val="20"/>
        </w:rPr>
        <w:t>Confirm that the absence is no longer listed in the Existing Absence Events section indicates that they deletion was successful.</w:t>
      </w:r>
    </w:p>
    <w:p w14:paraId="357F4453" w14:textId="77777777" w:rsidR="00FA0E08" w:rsidRDefault="00FA0E08" w:rsidP="00FA0E08">
      <w:pPr>
        <w:pStyle w:val="Default"/>
        <w:spacing w:after="480"/>
        <w:rPr>
          <w:rFonts w:ascii="Arial" w:hAnsi="Arial" w:cs="Arial"/>
          <w:sz w:val="20"/>
          <w:szCs w:val="20"/>
        </w:rPr>
      </w:pPr>
    </w:p>
    <w:p w14:paraId="3E36FEFD" w14:textId="38CA30FC" w:rsidR="004F089D" w:rsidRDefault="00BA2A8E" w:rsidP="00FA0E08">
      <w:pPr>
        <w:pStyle w:val="Default"/>
        <w:spacing w:after="480"/>
        <w:sectPr w:rsidR="004F089D" w:rsidSect="004F089D">
          <w:type w:val="continuous"/>
          <w:pgSz w:w="12240" w:h="15840" w:code="1"/>
          <w:pgMar w:top="720" w:right="1080" w:bottom="1080" w:left="1170" w:header="547" w:footer="547" w:gutter="0"/>
          <w:cols w:num="2" w:sep="1" w:space="720"/>
          <w:formProt w:val="0"/>
          <w:docGrid w:linePitch="360"/>
        </w:sectPr>
      </w:pPr>
      <w:r w:rsidRPr="00356745">
        <w:rPr>
          <w:noProof/>
        </w:rPr>
        <w:drawing>
          <wp:inline distT="0" distB="0" distL="0" distR="0" wp14:anchorId="47FCE478" wp14:editId="5F2557A9">
            <wp:extent cx="3200400" cy="2067560"/>
            <wp:effectExtent l="0" t="0" r="0" b="0"/>
            <wp:docPr id="36" name="Picture 23" descr="Timekeeper Absence Ent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imekeeper Absence Entry scree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00400" cy="2067560"/>
                    </a:xfrm>
                    <a:prstGeom prst="rect">
                      <a:avLst/>
                    </a:prstGeom>
                    <a:noFill/>
                    <a:ln>
                      <a:noFill/>
                    </a:ln>
                  </pic:spPr>
                </pic:pic>
              </a:graphicData>
            </a:graphic>
          </wp:inline>
        </w:drawing>
      </w:r>
      <w:r w:rsidR="004F089D">
        <w:rPr>
          <w:noProof/>
        </w:rPr>
        <w:br/>
      </w:r>
      <w:r w:rsidRPr="00261580">
        <w:rPr>
          <w:noProof/>
        </w:rPr>
        <w:drawing>
          <wp:inline distT="0" distB="0" distL="0" distR="0" wp14:anchorId="4BD5B63F" wp14:editId="40028081">
            <wp:extent cx="3200400" cy="1160145"/>
            <wp:effectExtent l="0" t="0" r="0" b="0"/>
            <wp:docPr id="64" name="Picture 1" descr="Select yes to confirm dele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ect yes to confirm deletion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00400" cy="1160145"/>
                    </a:xfrm>
                    <a:prstGeom prst="rect">
                      <a:avLst/>
                    </a:prstGeom>
                    <a:noFill/>
                    <a:ln>
                      <a:noFill/>
                    </a:ln>
                  </pic:spPr>
                </pic:pic>
              </a:graphicData>
            </a:graphic>
          </wp:inline>
        </w:drawing>
      </w:r>
      <w:r w:rsidR="004F089D">
        <w:rPr>
          <w:noProof/>
        </w:rPr>
        <w:br/>
      </w:r>
      <w:r w:rsidRPr="00261580">
        <w:rPr>
          <w:noProof/>
        </w:rPr>
        <w:drawing>
          <wp:inline distT="0" distB="0" distL="0" distR="0" wp14:anchorId="60BD62E1" wp14:editId="600055DE">
            <wp:extent cx="3200400" cy="1228090"/>
            <wp:effectExtent l="0" t="0" r="0" b="0"/>
            <wp:docPr id="65" name="Picture 1" descr="Confirming that the absence is no longer listed in the Existing Absence Events section indicates that they deletion was success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firming that the absence is no longer listed in the Existing Absence Events section indicates that they deletion was successful"/>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00400" cy="1228090"/>
                    </a:xfrm>
                    <a:prstGeom prst="rect">
                      <a:avLst/>
                    </a:prstGeom>
                    <a:noFill/>
                    <a:ln>
                      <a:noFill/>
                    </a:ln>
                  </pic:spPr>
                </pic:pic>
              </a:graphicData>
            </a:graphic>
          </wp:inline>
        </w:drawing>
      </w:r>
    </w:p>
    <w:p w14:paraId="5EE10D58" w14:textId="77777777" w:rsidR="004F089D" w:rsidRDefault="004F089D" w:rsidP="00C21441">
      <w:pPr>
        <w:rPr>
          <w:noProof/>
        </w:rPr>
        <w:sectPr w:rsidR="004F089D" w:rsidSect="004F089D">
          <w:type w:val="continuous"/>
          <w:pgSz w:w="12240" w:h="15840" w:code="1"/>
          <w:pgMar w:top="720" w:right="1080" w:bottom="1080" w:left="1170" w:header="547" w:footer="547" w:gutter="0"/>
          <w:cols w:num="2" w:sep="1" w:space="720"/>
          <w:formProt w:val="0"/>
          <w:docGrid w:linePitch="360"/>
        </w:sectPr>
      </w:pPr>
    </w:p>
    <w:p w14:paraId="7AC9D636" w14:textId="77777777" w:rsidR="004F089D" w:rsidRPr="001B09E7" w:rsidRDefault="004F089D" w:rsidP="00C21441"/>
    <w:p w14:paraId="2C2BCF61" w14:textId="77777777" w:rsidR="00F603E6" w:rsidRDefault="00AD7BF3">
      <w:r>
        <w:br w:type="page"/>
      </w:r>
    </w:p>
    <w:p w14:paraId="27BF7629" w14:textId="6B0DCC53" w:rsidR="00DE2E26" w:rsidRDefault="007F3D71" w:rsidP="00C21441">
      <w:pPr>
        <w:pStyle w:val="Heading1"/>
      </w:pPr>
      <w:bookmarkStart w:id="25" w:name="_Toc6565278"/>
      <w:r>
        <w:t xml:space="preserve">Absence </w:t>
      </w:r>
      <w:r w:rsidR="00DE2E26">
        <w:t>Review</w:t>
      </w:r>
      <w:bookmarkEnd w:id="25"/>
      <w:r w:rsidR="00DE2E26">
        <w:t xml:space="preserve"> </w:t>
      </w:r>
    </w:p>
    <w:p w14:paraId="7724C607" w14:textId="77777777" w:rsidR="00F432A4" w:rsidRDefault="001C4606" w:rsidP="00E807BB">
      <w:pPr>
        <w:autoSpaceDE w:val="0"/>
        <w:autoSpaceDN w:val="0"/>
        <w:adjustRightInd w:val="0"/>
        <w:spacing w:after="0" w:line="240" w:lineRule="auto"/>
        <w:rPr>
          <w:rFonts w:eastAsia="Calibri" w:cs="Arial"/>
          <w:color w:val="000000"/>
          <w:szCs w:val="20"/>
        </w:rPr>
      </w:pPr>
      <w:r>
        <w:rPr>
          <w:rFonts w:eastAsia="Calibri" w:cs="Arial"/>
          <w:color w:val="000000"/>
          <w:szCs w:val="20"/>
        </w:rPr>
        <w:t xml:space="preserve">Timekeepers are </w:t>
      </w:r>
      <w:r w:rsidR="00F432A4">
        <w:rPr>
          <w:rFonts w:eastAsia="Calibri" w:cs="Arial"/>
          <w:color w:val="000000"/>
          <w:szCs w:val="20"/>
        </w:rPr>
        <w:t>require</w:t>
      </w:r>
      <w:r>
        <w:rPr>
          <w:rFonts w:eastAsia="Calibri" w:cs="Arial"/>
          <w:color w:val="000000"/>
          <w:szCs w:val="20"/>
        </w:rPr>
        <w:t>d</w:t>
      </w:r>
      <w:r w:rsidR="00E807BB" w:rsidRPr="00E807BB">
        <w:rPr>
          <w:rFonts w:eastAsia="Calibri" w:cs="Arial"/>
          <w:color w:val="000000"/>
          <w:szCs w:val="20"/>
        </w:rPr>
        <w:t xml:space="preserve"> </w:t>
      </w:r>
      <w:r>
        <w:rPr>
          <w:rFonts w:eastAsia="Calibri" w:cs="Arial"/>
          <w:color w:val="000000"/>
          <w:szCs w:val="20"/>
        </w:rPr>
        <w:t>to set absences to R</w:t>
      </w:r>
      <w:r w:rsidR="00E807BB" w:rsidRPr="00E807BB">
        <w:rPr>
          <w:rFonts w:eastAsia="Calibri" w:cs="Arial"/>
          <w:color w:val="000000"/>
          <w:szCs w:val="20"/>
        </w:rPr>
        <w:t>eview</w:t>
      </w:r>
      <w:r>
        <w:rPr>
          <w:rFonts w:eastAsia="Calibri" w:cs="Arial"/>
          <w:color w:val="000000"/>
          <w:szCs w:val="20"/>
        </w:rPr>
        <w:t>ed within</w:t>
      </w:r>
      <w:r w:rsidR="00F432A4">
        <w:rPr>
          <w:rFonts w:eastAsia="Calibri" w:cs="Arial"/>
          <w:color w:val="000000"/>
          <w:szCs w:val="20"/>
        </w:rPr>
        <w:t xml:space="preserve"> the Absence Management</w:t>
      </w:r>
      <w:r w:rsidR="00E807BB">
        <w:rPr>
          <w:rFonts w:eastAsia="Calibri" w:cs="Arial"/>
          <w:color w:val="000000"/>
          <w:szCs w:val="20"/>
        </w:rPr>
        <w:t xml:space="preserve"> calendar deadlines</w:t>
      </w:r>
      <w:r w:rsidR="00F432A4">
        <w:rPr>
          <w:rFonts w:eastAsia="Calibri" w:cs="Arial"/>
          <w:color w:val="000000"/>
          <w:szCs w:val="20"/>
        </w:rPr>
        <w:t xml:space="preserve">.  This ensures a timely </w:t>
      </w:r>
      <w:r w:rsidR="003F0FE6">
        <w:rPr>
          <w:rFonts w:eastAsia="Calibri" w:cs="Arial"/>
          <w:color w:val="000000"/>
          <w:szCs w:val="20"/>
        </w:rPr>
        <w:t>transition</w:t>
      </w:r>
      <w:r w:rsidR="00E807BB">
        <w:rPr>
          <w:rFonts w:eastAsia="Calibri" w:cs="Arial"/>
          <w:color w:val="000000"/>
          <w:szCs w:val="20"/>
        </w:rPr>
        <w:t xml:space="preserve"> for Validator process</w:t>
      </w:r>
      <w:r w:rsidR="00F432A4">
        <w:rPr>
          <w:rFonts w:eastAsia="Calibri" w:cs="Arial"/>
          <w:color w:val="000000"/>
          <w:szCs w:val="20"/>
        </w:rPr>
        <w:t>.</w:t>
      </w:r>
    </w:p>
    <w:p w14:paraId="58CDF127" w14:textId="77777777" w:rsidR="00F432A4" w:rsidRDefault="00F432A4" w:rsidP="00E807BB">
      <w:pPr>
        <w:autoSpaceDE w:val="0"/>
        <w:autoSpaceDN w:val="0"/>
        <w:adjustRightInd w:val="0"/>
        <w:spacing w:after="0" w:line="240" w:lineRule="auto"/>
        <w:rPr>
          <w:rFonts w:eastAsia="Calibri" w:cs="Arial"/>
          <w:color w:val="000000"/>
          <w:szCs w:val="20"/>
        </w:rPr>
      </w:pPr>
    </w:p>
    <w:p w14:paraId="5E1CC3B3" w14:textId="34CFFFB8" w:rsidR="00251230" w:rsidRDefault="005A6903" w:rsidP="00251230">
      <w:pPr>
        <w:autoSpaceDE w:val="0"/>
        <w:autoSpaceDN w:val="0"/>
        <w:adjustRightInd w:val="0"/>
        <w:spacing w:after="0" w:line="240" w:lineRule="auto"/>
        <w:rPr>
          <w:rFonts w:eastAsia="Calibri" w:cs="Arial"/>
          <w:color w:val="000000"/>
          <w:szCs w:val="20"/>
        </w:rPr>
      </w:pPr>
      <w:r>
        <w:rPr>
          <w:rFonts w:eastAsia="Calibri" w:cs="Arial"/>
          <w:b/>
          <w:color w:val="000000"/>
          <w:szCs w:val="20"/>
        </w:rPr>
        <w:t>E</w:t>
      </w:r>
      <w:r w:rsidR="00F432A4" w:rsidRPr="005A6903">
        <w:rPr>
          <w:rFonts w:eastAsia="Calibri" w:cs="Arial"/>
          <w:b/>
          <w:color w:val="000000"/>
          <w:szCs w:val="20"/>
        </w:rPr>
        <w:t xml:space="preserve">nsure all </w:t>
      </w:r>
      <w:r w:rsidR="001C4606">
        <w:rPr>
          <w:rFonts w:eastAsia="Calibri" w:cs="Arial"/>
          <w:b/>
          <w:color w:val="000000"/>
          <w:szCs w:val="20"/>
        </w:rPr>
        <w:t>a</w:t>
      </w:r>
      <w:r w:rsidR="009164A7" w:rsidRPr="005A6903">
        <w:rPr>
          <w:rFonts w:eastAsia="Calibri" w:cs="Arial"/>
          <w:b/>
          <w:color w:val="000000"/>
          <w:szCs w:val="20"/>
        </w:rPr>
        <w:t xml:space="preserve">bsences </w:t>
      </w:r>
      <w:r>
        <w:rPr>
          <w:rFonts w:eastAsia="Calibri" w:cs="Arial"/>
          <w:b/>
          <w:color w:val="000000"/>
          <w:szCs w:val="20"/>
        </w:rPr>
        <w:t>for the current period</w:t>
      </w:r>
      <w:r w:rsidR="001C4606">
        <w:rPr>
          <w:rFonts w:eastAsia="Calibri" w:cs="Arial"/>
          <w:b/>
          <w:color w:val="000000"/>
          <w:szCs w:val="20"/>
        </w:rPr>
        <w:t xml:space="preserve"> have been reported.</w:t>
      </w:r>
      <w:r w:rsidR="00251230">
        <w:rPr>
          <w:rFonts w:eastAsia="Calibri" w:cs="Arial"/>
          <w:b/>
          <w:color w:val="000000"/>
          <w:szCs w:val="20"/>
        </w:rPr>
        <w:br/>
      </w:r>
    </w:p>
    <w:p w14:paraId="65A3A96A" w14:textId="77777777" w:rsidR="005A6903" w:rsidRDefault="00757B0D" w:rsidP="00757B0D">
      <w:pPr>
        <w:autoSpaceDE w:val="0"/>
        <w:autoSpaceDN w:val="0"/>
        <w:adjustRightInd w:val="0"/>
        <w:spacing w:after="0" w:line="240" w:lineRule="auto"/>
        <w:ind w:left="720"/>
        <w:rPr>
          <w:rFonts w:eastAsia="Calibri" w:cs="Arial"/>
          <w:color w:val="000000"/>
          <w:szCs w:val="20"/>
        </w:rPr>
      </w:pPr>
      <w:r>
        <w:rPr>
          <w:rFonts w:eastAsia="Calibri" w:cs="Arial"/>
          <w:color w:val="000000"/>
          <w:szCs w:val="20"/>
        </w:rPr>
        <w:t>Reported</w:t>
      </w:r>
      <w:r w:rsidR="00E807BB" w:rsidRPr="00E807BB">
        <w:rPr>
          <w:rFonts w:eastAsia="Calibri" w:cs="Arial"/>
          <w:color w:val="000000"/>
          <w:szCs w:val="20"/>
        </w:rPr>
        <w:t xml:space="preserve"> </w:t>
      </w:r>
      <w:r w:rsidR="009164A7">
        <w:rPr>
          <w:rFonts w:eastAsia="Calibri" w:cs="Arial"/>
          <w:color w:val="000000"/>
          <w:szCs w:val="20"/>
        </w:rPr>
        <w:t>Absences</w:t>
      </w:r>
      <w:r w:rsidR="005A6903">
        <w:rPr>
          <w:rFonts w:eastAsia="Calibri" w:cs="Arial"/>
          <w:color w:val="000000"/>
          <w:szCs w:val="20"/>
        </w:rPr>
        <w:t xml:space="preserve"> </w:t>
      </w:r>
      <w:r>
        <w:rPr>
          <w:rFonts w:eastAsia="Calibri" w:cs="Arial"/>
          <w:color w:val="000000"/>
          <w:szCs w:val="20"/>
        </w:rPr>
        <w:t xml:space="preserve">status must be set to ‘Reviewed’ for </w:t>
      </w:r>
      <w:r w:rsidR="005A6903">
        <w:rPr>
          <w:rFonts w:eastAsia="Calibri" w:cs="Arial"/>
          <w:color w:val="000000"/>
          <w:szCs w:val="20"/>
        </w:rPr>
        <w:t>Validator Approval.</w:t>
      </w:r>
    </w:p>
    <w:p w14:paraId="52A73E58" w14:textId="77777777" w:rsidR="00757B0D" w:rsidRDefault="00757B0D" w:rsidP="00757B0D">
      <w:pPr>
        <w:autoSpaceDE w:val="0"/>
        <w:autoSpaceDN w:val="0"/>
        <w:adjustRightInd w:val="0"/>
        <w:spacing w:after="0" w:line="240" w:lineRule="auto"/>
        <w:ind w:left="720"/>
        <w:rPr>
          <w:rFonts w:eastAsia="Calibri" w:cs="Arial"/>
          <w:color w:val="000000"/>
          <w:szCs w:val="20"/>
        </w:rPr>
      </w:pPr>
    </w:p>
    <w:p w14:paraId="750F92F4" w14:textId="77777777" w:rsidR="00757B0D" w:rsidRDefault="00757B0D" w:rsidP="00757B0D">
      <w:pPr>
        <w:autoSpaceDE w:val="0"/>
        <w:autoSpaceDN w:val="0"/>
        <w:adjustRightInd w:val="0"/>
        <w:spacing w:after="0" w:line="240" w:lineRule="auto"/>
        <w:ind w:left="720"/>
        <w:rPr>
          <w:rFonts w:eastAsia="Calibri" w:cs="Arial"/>
          <w:color w:val="000000"/>
          <w:szCs w:val="20"/>
        </w:rPr>
      </w:pPr>
      <w:r>
        <w:rPr>
          <w:rFonts w:eastAsia="Calibri" w:cs="Arial"/>
          <w:color w:val="000000"/>
          <w:szCs w:val="20"/>
        </w:rPr>
        <w:t>A ‘Needs Correction’ status requires the employee to review and correct the entry.  Communication is required between Employee, Timekeeper and Validator (if needed).</w:t>
      </w:r>
    </w:p>
    <w:p w14:paraId="71858470" w14:textId="77777777" w:rsidR="00E807BB" w:rsidRPr="00E807BB" w:rsidRDefault="00E807BB" w:rsidP="00E807BB">
      <w:pPr>
        <w:autoSpaceDE w:val="0"/>
        <w:autoSpaceDN w:val="0"/>
        <w:adjustRightInd w:val="0"/>
        <w:spacing w:after="0" w:line="240" w:lineRule="auto"/>
        <w:rPr>
          <w:rFonts w:ascii="Times New Roman" w:eastAsia="Calibri" w:hAnsi="Times New Roman"/>
          <w:i/>
          <w:color w:val="000000"/>
          <w:szCs w:val="20"/>
        </w:rPr>
      </w:pPr>
    </w:p>
    <w:p w14:paraId="2A36A8D0" w14:textId="77777777" w:rsidR="00F12696" w:rsidRDefault="00F12696" w:rsidP="00D5313C">
      <w:pPr>
        <w:pStyle w:val="BodyTextArial"/>
        <w:tabs>
          <w:tab w:val="left" w:pos="2898"/>
        </w:tabs>
        <w:ind w:left="-162"/>
        <w:rPr>
          <w:rFonts w:eastAsia="Calibri" w:cs="Arial"/>
          <w:b/>
          <w:i/>
          <w:color w:val="000000"/>
          <w:szCs w:val="20"/>
        </w:rPr>
        <w:sectPr w:rsidR="00F12696" w:rsidSect="004F089D">
          <w:type w:val="continuous"/>
          <w:pgSz w:w="12240" w:h="15840" w:code="1"/>
          <w:pgMar w:top="720" w:right="1080" w:bottom="1080" w:left="1170" w:header="547" w:footer="547" w:gutter="0"/>
          <w:cols w:sep="1" w:space="720"/>
          <w:formProt w:val="0"/>
          <w:docGrid w:linePitch="360"/>
        </w:sectPr>
      </w:pPr>
    </w:p>
    <w:p w14:paraId="0DF6EB3D" w14:textId="77777777" w:rsidR="00F12696" w:rsidRDefault="00F12696" w:rsidP="00E807BB">
      <w:pPr>
        <w:pStyle w:val="BodyTextArial"/>
        <w:rPr>
          <w:rFonts w:eastAsia="Calibri" w:cs="Arial"/>
          <w:color w:val="000000"/>
          <w:szCs w:val="20"/>
        </w:rPr>
      </w:pPr>
      <w:r w:rsidRPr="00D5313C">
        <w:rPr>
          <w:rFonts w:eastAsia="Calibri" w:cs="Arial"/>
          <w:color w:val="000000"/>
          <w:szCs w:val="20"/>
        </w:rPr>
        <w:t>Navigate from the Main Menu&gt;Manager Self Service&gt;Time Management&gt;Approve Time and Exceptions&gt;Timekeeper Absence Review.</w:t>
      </w:r>
    </w:p>
    <w:p w14:paraId="54AB3510" w14:textId="77777777" w:rsidR="00B750F9" w:rsidRPr="00D5313C" w:rsidRDefault="00B750F9" w:rsidP="00E807BB">
      <w:pPr>
        <w:pStyle w:val="BodyTextArial"/>
        <w:rPr>
          <w:rFonts w:eastAsia="Calibri" w:cs="Arial"/>
          <w:color w:val="000000"/>
          <w:szCs w:val="20"/>
        </w:rPr>
      </w:pPr>
    </w:p>
    <w:p w14:paraId="471F7F9A" w14:textId="77777777" w:rsidR="00F12696" w:rsidRPr="00D5313C" w:rsidRDefault="00F12696" w:rsidP="00D5313C">
      <w:pPr>
        <w:pStyle w:val="Default"/>
        <w:spacing w:after="200"/>
        <w:rPr>
          <w:rFonts w:ascii="Arial" w:hAnsi="Arial" w:cs="Arial"/>
          <w:sz w:val="18"/>
          <w:szCs w:val="18"/>
        </w:rPr>
      </w:pPr>
      <w:r w:rsidRPr="00D5313C">
        <w:rPr>
          <w:rFonts w:ascii="Arial" w:hAnsi="Arial" w:cs="Arial"/>
          <w:b/>
          <w:bCs/>
          <w:sz w:val="18"/>
          <w:szCs w:val="18"/>
        </w:rPr>
        <w:t>“Current Period Absence</w:t>
      </w:r>
      <w:r w:rsidR="00B750F9" w:rsidRPr="00D5313C">
        <w:rPr>
          <w:rFonts w:ascii="Arial" w:hAnsi="Arial" w:cs="Arial"/>
          <w:sz w:val="18"/>
          <w:szCs w:val="18"/>
        </w:rPr>
        <w:t>” column</w:t>
      </w:r>
      <w:r w:rsidRPr="00D5313C">
        <w:rPr>
          <w:rFonts w:ascii="Arial" w:hAnsi="Arial" w:cs="Arial"/>
          <w:sz w:val="18"/>
          <w:szCs w:val="18"/>
        </w:rPr>
        <w:t xml:space="preserve"> indicates the status of entries for each employee: </w:t>
      </w:r>
    </w:p>
    <w:p w14:paraId="1E6F1A27" w14:textId="77777777" w:rsidR="00F12696" w:rsidRDefault="00F12696" w:rsidP="00757B0D">
      <w:pPr>
        <w:pStyle w:val="Default"/>
        <w:ind w:left="720"/>
        <w:rPr>
          <w:rFonts w:ascii="Arial" w:hAnsi="Arial" w:cs="Arial"/>
          <w:sz w:val="18"/>
          <w:szCs w:val="18"/>
        </w:rPr>
      </w:pPr>
      <w:r w:rsidRPr="00D5313C">
        <w:rPr>
          <w:rFonts w:ascii="Arial" w:hAnsi="Arial" w:cs="Arial"/>
          <w:b/>
          <w:bCs/>
          <w:sz w:val="18"/>
          <w:szCs w:val="18"/>
        </w:rPr>
        <w:t xml:space="preserve">Appr </w:t>
      </w:r>
      <w:r w:rsidRPr="00D5313C">
        <w:rPr>
          <w:rFonts w:ascii="Arial" w:hAnsi="Arial" w:cs="Arial"/>
          <w:sz w:val="18"/>
          <w:szCs w:val="18"/>
        </w:rPr>
        <w:t xml:space="preserve">– All reported </w:t>
      </w:r>
      <w:r>
        <w:rPr>
          <w:rFonts w:ascii="Arial" w:hAnsi="Arial" w:cs="Arial"/>
          <w:sz w:val="18"/>
          <w:szCs w:val="18"/>
        </w:rPr>
        <w:t>Absences</w:t>
      </w:r>
      <w:r w:rsidRPr="00D5313C">
        <w:rPr>
          <w:rFonts w:ascii="Arial" w:hAnsi="Arial" w:cs="Arial"/>
          <w:sz w:val="18"/>
          <w:szCs w:val="18"/>
        </w:rPr>
        <w:t xml:space="preserve"> for t</w:t>
      </w:r>
      <w:r w:rsidR="00757B0D">
        <w:rPr>
          <w:rFonts w:ascii="Arial" w:hAnsi="Arial" w:cs="Arial"/>
          <w:sz w:val="18"/>
          <w:szCs w:val="18"/>
        </w:rPr>
        <w:t>his employee have been approved.</w:t>
      </w:r>
    </w:p>
    <w:p w14:paraId="274B1087" w14:textId="77777777" w:rsidR="00757B0D" w:rsidRPr="00D5313C" w:rsidRDefault="00757B0D" w:rsidP="00757B0D">
      <w:pPr>
        <w:pStyle w:val="Default"/>
        <w:ind w:left="720"/>
        <w:rPr>
          <w:rFonts w:ascii="Arial" w:hAnsi="Arial" w:cs="Arial"/>
          <w:sz w:val="18"/>
          <w:szCs w:val="18"/>
        </w:rPr>
      </w:pPr>
    </w:p>
    <w:p w14:paraId="05C5D407" w14:textId="77777777" w:rsidR="00757B0D" w:rsidRDefault="00F12696" w:rsidP="00757B0D">
      <w:pPr>
        <w:pStyle w:val="Default"/>
        <w:ind w:left="720"/>
        <w:rPr>
          <w:rFonts w:ascii="Arial" w:hAnsi="Arial" w:cs="Arial"/>
          <w:sz w:val="18"/>
          <w:szCs w:val="18"/>
        </w:rPr>
      </w:pPr>
      <w:r w:rsidRPr="00D5313C">
        <w:rPr>
          <w:rFonts w:ascii="Arial" w:hAnsi="Arial" w:cs="Arial"/>
          <w:b/>
          <w:bCs/>
          <w:sz w:val="18"/>
          <w:szCs w:val="18"/>
        </w:rPr>
        <w:t xml:space="preserve">Sub </w:t>
      </w:r>
      <w:r w:rsidRPr="00D5313C">
        <w:rPr>
          <w:rFonts w:ascii="Arial" w:hAnsi="Arial" w:cs="Arial"/>
          <w:sz w:val="18"/>
          <w:szCs w:val="18"/>
        </w:rPr>
        <w:t>– Absences have been submitted that still require approval</w:t>
      </w:r>
      <w:r w:rsidR="00757B0D">
        <w:rPr>
          <w:rFonts w:ascii="Arial" w:hAnsi="Arial" w:cs="Arial"/>
          <w:sz w:val="18"/>
          <w:szCs w:val="18"/>
        </w:rPr>
        <w:t>.</w:t>
      </w:r>
    </w:p>
    <w:p w14:paraId="1163C0E0" w14:textId="77777777" w:rsidR="00F12696" w:rsidRPr="00D5313C" w:rsidRDefault="00F12696" w:rsidP="00757B0D">
      <w:pPr>
        <w:pStyle w:val="Default"/>
        <w:ind w:left="720"/>
        <w:rPr>
          <w:rFonts w:ascii="Arial" w:hAnsi="Arial" w:cs="Arial"/>
          <w:sz w:val="18"/>
          <w:szCs w:val="18"/>
        </w:rPr>
      </w:pPr>
      <w:r w:rsidRPr="00D5313C">
        <w:rPr>
          <w:rFonts w:ascii="Arial" w:hAnsi="Arial" w:cs="Arial"/>
          <w:sz w:val="18"/>
          <w:szCs w:val="18"/>
        </w:rPr>
        <w:t xml:space="preserve"> </w:t>
      </w:r>
    </w:p>
    <w:p w14:paraId="3AEB0AEC" w14:textId="77777777" w:rsidR="00F12696" w:rsidRDefault="00F12696" w:rsidP="00757B0D">
      <w:pPr>
        <w:pStyle w:val="Default"/>
        <w:ind w:left="720"/>
        <w:rPr>
          <w:rFonts w:ascii="Arial" w:hAnsi="Arial" w:cs="Arial"/>
          <w:sz w:val="18"/>
          <w:szCs w:val="18"/>
        </w:rPr>
      </w:pPr>
      <w:r w:rsidRPr="00D5313C">
        <w:rPr>
          <w:rFonts w:ascii="Arial" w:hAnsi="Arial" w:cs="Arial"/>
          <w:b/>
          <w:bCs/>
          <w:sz w:val="18"/>
          <w:szCs w:val="18"/>
        </w:rPr>
        <w:t xml:space="preserve">None </w:t>
      </w:r>
      <w:r w:rsidRPr="00D5313C">
        <w:rPr>
          <w:rFonts w:ascii="Arial" w:hAnsi="Arial" w:cs="Arial"/>
          <w:sz w:val="18"/>
          <w:szCs w:val="18"/>
        </w:rPr>
        <w:t xml:space="preserve">– No </w:t>
      </w:r>
      <w:r>
        <w:rPr>
          <w:rFonts w:ascii="Arial" w:hAnsi="Arial" w:cs="Arial"/>
          <w:sz w:val="18"/>
          <w:szCs w:val="18"/>
        </w:rPr>
        <w:t>Absences</w:t>
      </w:r>
      <w:r w:rsidRPr="00D5313C">
        <w:rPr>
          <w:rFonts w:ascii="Arial" w:hAnsi="Arial" w:cs="Arial"/>
          <w:sz w:val="18"/>
          <w:szCs w:val="18"/>
        </w:rPr>
        <w:t xml:space="preserve"> have been reported </w:t>
      </w:r>
      <w:r>
        <w:rPr>
          <w:rFonts w:ascii="Arial" w:hAnsi="Arial" w:cs="Arial"/>
          <w:sz w:val="18"/>
          <w:szCs w:val="18"/>
        </w:rPr>
        <w:t>for this individual this period.</w:t>
      </w:r>
    </w:p>
    <w:p w14:paraId="660EC664" w14:textId="77777777" w:rsidR="00757B0D" w:rsidRDefault="00757B0D" w:rsidP="00757B0D">
      <w:pPr>
        <w:pStyle w:val="Default"/>
        <w:ind w:left="720"/>
        <w:rPr>
          <w:rFonts w:ascii="Arial" w:hAnsi="Arial" w:cs="Arial"/>
          <w:sz w:val="18"/>
          <w:szCs w:val="18"/>
        </w:rPr>
      </w:pPr>
    </w:p>
    <w:p w14:paraId="5FDDCF2E" w14:textId="77777777" w:rsidR="00F12696" w:rsidRDefault="00757B0D" w:rsidP="00C0232E">
      <w:pPr>
        <w:pStyle w:val="Default"/>
        <w:rPr>
          <w:rStyle w:val="Hyperlink"/>
          <w:rFonts w:eastAsia="Calibri" w:cs="Arial"/>
          <w:sz w:val="16"/>
          <w:szCs w:val="16"/>
        </w:rPr>
      </w:pPr>
      <w:r w:rsidRPr="00757B0D">
        <w:rPr>
          <w:rFonts w:ascii="Arial" w:hAnsi="Arial" w:cs="Arial"/>
          <w:sz w:val="16"/>
          <w:szCs w:val="16"/>
        </w:rPr>
        <w:t xml:space="preserve">Definition Descriptions: </w:t>
      </w:r>
      <w:hyperlink w:anchor="_Absence_Status_Definitions_1" w:history="1">
        <w:r w:rsidR="00F12696" w:rsidRPr="00757B0D">
          <w:rPr>
            <w:rStyle w:val="Hyperlink"/>
            <w:rFonts w:eastAsia="Calibri" w:cs="Arial"/>
            <w:sz w:val="16"/>
            <w:szCs w:val="16"/>
          </w:rPr>
          <w:t>Appendix 9.3</w:t>
        </w:r>
      </w:hyperlink>
    </w:p>
    <w:p w14:paraId="5B620448" w14:textId="77777777" w:rsidR="00757B0D" w:rsidRPr="00757B0D" w:rsidRDefault="00757B0D" w:rsidP="00C0232E">
      <w:pPr>
        <w:pStyle w:val="Default"/>
        <w:rPr>
          <w:rFonts w:ascii="Arial" w:hAnsi="Arial" w:cs="Arial"/>
          <w:sz w:val="16"/>
          <w:szCs w:val="16"/>
        </w:rPr>
      </w:pPr>
    </w:p>
    <w:p w14:paraId="5A4B1F90" w14:textId="77777777" w:rsidR="00F12696" w:rsidRPr="00D5313C" w:rsidRDefault="00F12696" w:rsidP="00E807BB">
      <w:pPr>
        <w:pStyle w:val="BodyTextArial"/>
        <w:rPr>
          <w:rFonts w:eastAsia="Calibri" w:cs="Arial"/>
          <w:color w:val="000000"/>
          <w:szCs w:val="20"/>
        </w:rPr>
      </w:pPr>
      <w:r w:rsidRPr="00D5313C">
        <w:rPr>
          <w:rFonts w:eastAsia="Calibri" w:cs="Arial"/>
          <w:color w:val="000000"/>
          <w:szCs w:val="20"/>
        </w:rPr>
        <w:t>To select individual review, select the Check box in the Select column for the row of the desired employee(s)</w:t>
      </w:r>
      <w:r w:rsidR="00B750F9">
        <w:rPr>
          <w:rFonts w:eastAsia="Calibri" w:cs="Arial"/>
          <w:color w:val="000000"/>
          <w:szCs w:val="20"/>
        </w:rPr>
        <w:t xml:space="preserve"> or use the Select All button at the bottom left of the screen.</w:t>
      </w:r>
    </w:p>
    <w:p w14:paraId="0F06B640" w14:textId="3D6BED45" w:rsidR="00F12696" w:rsidRDefault="00F12696" w:rsidP="00D5313C">
      <w:pPr>
        <w:pStyle w:val="BodyTextArial"/>
        <w:numPr>
          <w:ilvl w:val="0"/>
          <w:numId w:val="27"/>
        </w:numPr>
        <w:rPr>
          <w:noProof/>
        </w:rPr>
      </w:pPr>
      <w:r w:rsidRPr="00D5313C">
        <w:rPr>
          <w:rFonts w:eastAsia="Calibri" w:cs="Arial"/>
          <w:color w:val="000000"/>
          <w:szCs w:val="20"/>
        </w:rPr>
        <w:t xml:space="preserve">To select ALL Employees, select the </w:t>
      </w:r>
      <w:r w:rsidR="00BA2A8E" w:rsidRPr="00261580">
        <w:rPr>
          <w:noProof/>
        </w:rPr>
        <w:drawing>
          <wp:inline distT="0" distB="0" distL="0" distR="0" wp14:anchorId="5C874354" wp14:editId="6A73A8B8">
            <wp:extent cx="716280" cy="163830"/>
            <wp:effectExtent l="0" t="0" r="7620" b="7620"/>
            <wp:docPr id="37" name="Picture 1" descr="Select all box" title="Select all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16280" cy="163830"/>
                    </a:xfrm>
                    <a:prstGeom prst="rect">
                      <a:avLst/>
                    </a:prstGeom>
                    <a:noFill/>
                    <a:ln>
                      <a:noFill/>
                    </a:ln>
                  </pic:spPr>
                </pic:pic>
              </a:graphicData>
            </a:graphic>
          </wp:inline>
        </w:drawing>
      </w:r>
      <w:r>
        <w:rPr>
          <w:noProof/>
        </w:rPr>
        <w:t xml:space="preserve"> button.</w:t>
      </w:r>
    </w:p>
    <w:p w14:paraId="0F8A6E0D" w14:textId="138CE5BE" w:rsidR="00F12696" w:rsidRDefault="00F12696" w:rsidP="00A07D3A">
      <w:pPr>
        <w:pStyle w:val="BodyTextArial"/>
        <w:numPr>
          <w:ilvl w:val="0"/>
          <w:numId w:val="27"/>
        </w:numPr>
        <w:spacing w:after="1920"/>
        <w:rPr>
          <w:noProof/>
        </w:rPr>
      </w:pPr>
      <w:r>
        <w:rPr>
          <w:noProof/>
        </w:rPr>
        <w:t xml:space="preserve">Select the </w:t>
      </w:r>
      <w:r w:rsidR="00BA2A8E" w:rsidRPr="00261580">
        <w:rPr>
          <w:noProof/>
        </w:rPr>
        <w:drawing>
          <wp:inline distT="0" distB="0" distL="0" distR="0" wp14:anchorId="4C2ED571" wp14:editId="46C3B73C">
            <wp:extent cx="668655" cy="122555"/>
            <wp:effectExtent l="0" t="0" r="0" b="0"/>
            <wp:docPr id="66" name="Picture 1" descr="Continue box" title="Continu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l="2295" r="4251"/>
                    <a:stretch>
                      <a:fillRect/>
                    </a:stretch>
                  </pic:blipFill>
                  <pic:spPr bwMode="auto">
                    <a:xfrm>
                      <a:off x="0" y="0"/>
                      <a:ext cx="668655" cy="122555"/>
                    </a:xfrm>
                    <a:prstGeom prst="rect">
                      <a:avLst/>
                    </a:prstGeom>
                    <a:noFill/>
                    <a:ln>
                      <a:noFill/>
                    </a:ln>
                  </pic:spPr>
                </pic:pic>
              </a:graphicData>
            </a:graphic>
          </wp:inline>
        </w:drawing>
      </w:r>
      <w:r>
        <w:rPr>
          <w:noProof/>
        </w:rPr>
        <w:t xml:space="preserve"> button.</w:t>
      </w:r>
      <w:r w:rsidR="00A07D3A">
        <w:rPr>
          <w:noProof/>
        </w:rPr>
        <w:t xml:space="preserve"> </w:t>
      </w:r>
    </w:p>
    <w:p w14:paraId="4CAC900F" w14:textId="15B8192F" w:rsidR="00F12696" w:rsidRDefault="00BA2A8E" w:rsidP="00E807BB">
      <w:pPr>
        <w:pStyle w:val="BodyTextArial"/>
        <w:rPr>
          <w:noProof/>
        </w:rPr>
      </w:pPr>
      <w:r w:rsidRPr="00261580">
        <w:rPr>
          <w:noProof/>
        </w:rPr>
        <w:drawing>
          <wp:inline distT="0" distB="0" distL="0" distR="0" wp14:anchorId="3BBF276B" wp14:editId="48F5B89C">
            <wp:extent cx="3200400" cy="1023620"/>
            <wp:effectExtent l="0" t="0" r="0" b="0"/>
            <wp:docPr id="67" name="Picture 1" descr="PeopleSoft Manager self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opleSoft Manager self servi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00400" cy="1023620"/>
                    </a:xfrm>
                    <a:prstGeom prst="rect">
                      <a:avLst/>
                    </a:prstGeom>
                    <a:noFill/>
                    <a:ln>
                      <a:noFill/>
                    </a:ln>
                  </pic:spPr>
                </pic:pic>
              </a:graphicData>
            </a:graphic>
          </wp:inline>
        </w:drawing>
      </w:r>
    </w:p>
    <w:p w14:paraId="131F7727" w14:textId="77777777" w:rsidR="00F12696" w:rsidRDefault="00F12696" w:rsidP="00E807BB">
      <w:pPr>
        <w:pStyle w:val="BodyTextArial"/>
        <w:rPr>
          <w:noProof/>
        </w:rPr>
      </w:pPr>
    </w:p>
    <w:p w14:paraId="392AD5A1" w14:textId="7E83D41C" w:rsidR="00F12696" w:rsidRDefault="00BA2A8E" w:rsidP="00E807BB">
      <w:pPr>
        <w:pStyle w:val="BodyTextArial"/>
        <w:rPr>
          <w:noProof/>
        </w:rPr>
      </w:pPr>
      <w:r w:rsidRPr="00261580">
        <w:rPr>
          <w:noProof/>
        </w:rPr>
        <w:drawing>
          <wp:inline distT="0" distB="0" distL="0" distR="0" wp14:anchorId="2F5805C5" wp14:editId="2817C587">
            <wp:extent cx="3200400" cy="273050"/>
            <wp:effectExtent l="0" t="0" r="0" b="0"/>
            <wp:docPr id="68" name="Picture 1" descr="Employees Information" title="Employees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00400" cy="273050"/>
                    </a:xfrm>
                    <a:prstGeom prst="rect">
                      <a:avLst/>
                    </a:prstGeom>
                    <a:noFill/>
                    <a:ln>
                      <a:noFill/>
                    </a:ln>
                  </pic:spPr>
                </pic:pic>
              </a:graphicData>
            </a:graphic>
          </wp:inline>
        </w:drawing>
      </w:r>
    </w:p>
    <w:p w14:paraId="3B525FC0" w14:textId="77777777" w:rsidR="00F12696" w:rsidRPr="00D5313C" w:rsidRDefault="00F12696" w:rsidP="00E807BB">
      <w:pPr>
        <w:pStyle w:val="BodyTextArial"/>
        <w:rPr>
          <w:rFonts w:eastAsia="Calibri" w:cs="Arial"/>
          <w:color w:val="000000"/>
          <w:szCs w:val="20"/>
        </w:rPr>
      </w:pPr>
    </w:p>
    <w:p w14:paraId="62300F8E" w14:textId="45ED0A23" w:rsidR="00F12696" w:rsidRPr="00D5313C" w:rsidRDefault="00BA2A8E" w:rsidP="00E807BB">
      <w:pPr>
        <w:pStyle w:val="BodyTextArial"/>
        <w:tabs>
          <w:tab w:val="left" w:pos="2898"/>
        </w:tabs>
        <w:ind w:left="-162"/>
        <w:rPr>
          <w:rFonts w:eastAsia="Calibri" w:cs="Arial"/>
          <w:color w:val="000000"/>
          <w:szCs w:val="20"/>
        </w:rPr>
      </w:pPr>
      <w:r w:rsidRPr="00261580">
        <w:rPr>
          <w:noProof/>
        </w:rPr>
        <w:drawing>
          <wp:inline distT="0" distB="0" distL="0" distR="0" wp14:anchorId="5EE21E7F" wp14:editId="0E1B3C82">
            <wp:extent cx="3200400" cy="2388235"/>
            <wp:effectExtent l="0" t="0" r="0" b="0"/>
            <wp:docPr id="69" name="Picture 1" descr="individual review, select the Check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ividual review, select the Check box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00400" cy="2388235"/>
                    </a:xfrm>
                    <a:prstGeom prst="rect">
                      <a:avLst/>
                    </a:prstGeom>
                    <a:noFill/>
                    <a:ln>
                      <a:noFill/>
                    </a:ln>
                  </pic:spPr>
                </pic:pic>
              </a:graphicData>
            </a:graphic>
          </wp:inline>
        </w:drawing>
      </w:r>
    </w:p>
    <w:p w14:paraId="68D1AD60" w14:textId="77777777" w:rsidR="00F12696" w:rsidRPr="00D5313C" w:rsidRDefault="00B750F9" w:rsidP="00D5313C">
      <w:pPr>
        <w:pStyle w:val="Default"/>
        <w:spacing w:before="40" w:after="20"/>
        <w:rPr>
          <w:rFonts w:cs="Times New Roman"/>
          <w:color w:val="auto"/>
        </w:rPr>
      </w:pPr>
      <w:r>
        <w:rPr>
          <w:rFonts w:cs="Times New Roman"/>
          <w:color w:val="auto"/>
        </w:rPr>
        <w:br w:type="page"/>
      </w:r>
    </w:p>
    <w:p w14:paraId="1EE5C49A" w14:textId="77777777" w:rsidR="00276451" w:rsidRDefault="00F12696" w:rsidP="00B750F9">
      <w:pPr>
        <w:rPr>
          <w:rFonts w:cs="Arial"/>
          <w:szCs w:val="20"/>
        </w:rPr>
      </w:pPr>
      <w:r w:rsidRPr="00D5313C">
        <w:rPr>
          <w:rFonts w:cs="Arial"/>
          <w:szCs w:val="20"/>
        </w:rPr>
        <w:t xml:space="preserve">Review each absence entry and verify its accuracy. </w:t>
      </w:r>
      <w:r w:rsidR="00B750F9" w:rsidRPr="00D5313C">
        <w:rPr>
          <w:rFonts w:cs="Arial"/>
          <w:szCs w:val="20"/>
        </w:rPr>
        <w:t xml:space="preserve">If the absence is </w:t>
      </w:r>
      <w:r w:rsidR="00B750F9" w:rsidRPr="00D5313C">
        <w:rPr>
          <w:rFonts w:cs="Arial"/>
          <w:b/>
          <w:szCs w:val="20"/>
        </w:rPr>
        <w:t>correct</w:t>
      </w:r>
      <w:r w:rsidR="00B750F9" w:rsidRPr="00D5313C">
        <w:rPr>
          <w:rFonts w:cs="Arial"/>
          <w:szCs w:val="20"/>
        </w:rPr>
        <w:t>,</w:t>
      </w:r>
      <w:r w:rsidR="00B750F9">
        <w:rPr>
          <w:rFonts w:cs="Arial"/>
          <w:szCs w:val="20"/>
        </w:rPr>
        <w:t xml:space="preserve"> </w:t>
      </w:r>
      <w:r w:rsidR="00B750F9" w:rsidRPr="00D5313C">
        <w:rPr>
          <w:rFonts w:cs="Arial"/>
          <w:b/>
          <w:szCs w:val="20"/>
        </w:rPr>
        <w:t>select Reviewed</w:t>
      </w:r>
      <w:r w:rsidR="00B750F9" w:rsidRPr="00D5313C">
        <w:rPr>
          <w:rFonts w:cs="Arial"/>
          <w:szCs w:val="20"/>
        </w:rPr>
        <w:t xml:space="preserve"> from the Review Status drop down list.</w:t>
      </w:r>
    </w:p>
    <w:p w14:paraId="43820A53" w14:textId="74709A8B" w:rsidR="00B750F9" w:rsidRDefault="00276451" w:rsidP="00B750F9">
      <w:pPr>
        <w:rPr>
          <w:rFonts w:cs="Arial"/>
          <w:szCs w:val="20"/>
        </w:rPr>
      </w:pPr>
      <w:r>
        <w:rPr>
          <w:rFonts w:cs="Arial"/>
          <w:szCs w:val="20"/>
        </w:rPr>
        <w:t xml:space="preserve"> </w:t>
      </w:r>
    </w:p>
    <w:p w14:paraId="343BD97B" w14:textId="77777777" w:rsidR="00276451" w:rsidRDefault="00276451" w:rsidP="00276451">
      <w:pPr>
        <w:spacing w:after="1080"/>
        <w:rPr>
          <w:rFonts w:cs="Arial"/>
          <w:szCs w:val="20"/>
        </w:rPr>
      </w:pPr>
    </w:p>
    <w:p w14:paraId="6ED2ECBD" w14:textId="7020C53E" w:rsidR="00B750F9" w:rsidRPr="00D5313C" w:rsidRDefault="00B750F9" w:rsidP="00276451">
      <w:pPr>
        <w:spacing w:after="1080"/>
        <w:rPr>
          <w:rFonts w:cs="Arial"/>
          <w:szCs w:val="20"/>
        </w:rPr>
      </w:pPr>
      <w:r w:rsidRPr="00D5313C">
        <w:rPr>
          <w:rFonts w:cs="Arial"/>
          <w:szCs w:val="20"/>
        </w:rPr>
        <w:t xml:space="preserve">If the absence is </w:t>
      </w:r>
      <w:r w:rsidRPr="00D5313C">
        <w:rPr>
          <w:rFonts w:cs="Arial"/>
          <w:b/>
          <w:szCs w:val="20"/>
        </w:rPr>
        <w:t>NOT correct</w:t>
      </w:r>
      <w:r w:rsidRPr="00D5313C">
        <w:rPr>
          <w:rFonts w:cs="Arial"/>
          <w:szCs w:val="20"/>
        </w:rPr>
        <w:t xml:space="preserve">, select </w:t>
      </w:r>
      <w:r w:rsidRPr="00D5313C">
        <w:rPr>
          <w:rFonts w:cs="Arial"/>
          <w:b/>
          <w:szCs w:val="20"/>
        </w:rPr>
        <w:t>Needs Corr</w:t>
      </w:r>
      <w:r w:rsidRPr="00D5313C">
        <w:rPr>
          <w:rFonts w:cs="Arial"/>
          <w:szCs w:val="20"/>
        </w:rPr>
        <w:t xml:space="preserve"> from the Review Status drop down list. </w:t>
      </w:r>
    </w:p>
    <w:p w14:paraId="2CD0FFA7" w14:textId="77777777" w:rsidR="00B750F9" w:rsidRDefault="00B750F9" w:rsidP="00B750F9">
      <w:pPr>
        <w:pStyle w:val="ListParagraph"/>
        <w:ind w:left="0"/>
        <w:rPr>
          <w:rFonts w:cs="Arial"/>
          <w:i/>
          <w:sz w:val="18"/>
          <w:szCs w:val="18"/>
        </w:rPr>
      </w:pPr>
      <w:r w:rsidRPr="00D5313C">
        <w:rPr>
          <w:rFonts w:cs="Arial"/>
          <w:i/>
          <w:sz w:val="18"/>
          <w:szCs w:val="18"/>
        </w:rPr>
        <w:t>The ‘</w:t>
      </w:r>
      <w:r w:rsidRPr="00D5313C">
        <w:rPr>
          <w:rFonts w:cs="Arial"/>
          <w:b/>
          <w:i/>
          <w:sz w:val="18"/>
          <w:szCs w:val="18"/>
        </w:rPr>
        <w:t>Needs Corr’</w:t>
      </w:r>
      <w:r w:rsidRPr="00D5313C">
        <w:rPr>
          <w:rFonts w:cs="Arial"/>
          <w:i/>
          <w:sz w:val="18"/>
          <w:szCs w:val="18"/>
        </w:rPr>
        <w:t xml:space="preserve"> status </w:t>
      </w:r>
      <w:r w:rsidRPr="00D5313C">
        <w:rPr>
          <w:rFonts w:cs="Arial"/>
          <w:b/>
          <w:i/>
          <w:sz w:val="18"/>
          <w:szCs w:val="18"/>
        </w:rPr>
        <w:t>initiates an email notification to the employee.</w:t>
      </w:r>
      <w:r w:rsidRPr="00D5313C">
        <w:rPr>
          <w:rFonts w:cs="Arial"/>
          <w:i/>
          <w:sz w:val="18"/>
          <w:szCs w:val="18"/>
        </w:rPr>
        <w:t xml:space="preserve"> It is highly recommended to use the Add Comment link to enter a comment by selecting the link. In the comments, provide a clear explanation or reason for the correction to assist the employee in correcting the entry.</w:t>
      </w:r>
    </w:p>
    <w:p w14:paraId="68EC8035" w14:textId="77777777" w:rsidR="00B750F9" w:rsidRDefault="00B750F9" w:rsidP="00B750F9">
      <w:pPr>
        <w:pStyle w:val="ListParagraph"/>
        <w:ind w:left="0"/>
        <w:rPr>
          <w:rFonts w:cs="Arial"/>
          <w:szCs w:val="20"/>
        </w:rPr>
      </w:pPr>
    </w:p>
    <w:p w14:paraId="53FF6996" w14:textId="77777777" w:rsidR="00F12696" w:rsidRDefault="00F12696" w:rsidP="004A3C6E">
      <w:pPr>
        <w:pStyle w:val="ListParagraph"/>
        <w:numPr>
          <w:ilvl w:val="0"/>
          <w:numId w:val="27"/>
        </w:numPr>
        <w:rPr>
          <w:rFonts w:cs="Arial"/>
          <w:szCs w:val="20"/>
        </w:rPr>
      </w:pPr>
      <w:r w:rsidRPr="00B750F9">
        <w:rPr>
          <w:rFonts w:cs="Arial"/>
          <w:szCs w:val="20"/>
        </w:rPr>
        <w:t xml:space="preserve">If the absence is </w:t>
      </w:r>
      <w:r w:rsidRPr="00B750F9">
        <w:rPr>
          <w:rFonts w:cs="Arial"/>
          <w:b/>
          <w:szCs w:val="20"/>
        </w:rPr>
        <w:t>correct</w:t>
      </w:r>
      <w:r w:rsidRPr="00B750F9">
        <w:rPr>
          <w:rFonts w:cs="Arial"/>
          <w:szCs w:val="20"/>
        </w:rPr>
        <w:t xml:space="preserve">, </w:t>
      </w:r>
      <w:r w:rsidRPr="00B750F9">
        <w:rPr>
          <w:rFonts w:cs="Arial"/>
          <w:b/>
          <w:szCs w:val="20"/>
        </w:rPr>
        <w:t>select Reviewed</w:t>
      </w:r>
      <w:r w:rsidRPr="00B750F9">
        <w:rPr>
          <w:rFonts w:cs="Arial"/>
          <w:szCs w:val="20"/>
        </w:rPr>
        <w:t xml:space="preserve"> from the Review Status drop down list. </w:t>
      </w:r>
    </w:p>
    <w:p w14:paraId="088294C2" w14:textId="77777777" w:rsidR="00B750F9" w:rsidRDefault="00B750F9" w:rsidP="00B750F9">
      <w:pPr>
        <w:pStyle w:val="ListParagraph"/>
        <w:ind w:left="360"/>
        <w:rPr>
          <w:rFonts w:cs="Arial"/>
          <w:szCs w:val="20"/>
        </w:rPr>
      </w:pPr>
    </w:p>
    <w:p w14:paraId="14919438" w14:textId="77777777" w:rsidR="00F12696" w:rsidRDefault="00F12696" w:rsidP="00C0232E">
      <w:pPr>
        <w:pStyle w:val="ListParagraph"/>
        <w:numPr>
          <w:ilvl w:val="0"/>
          <w:numId w:val="27"/>
        </w:numPr>
        <w:rPr>
          <w:rFonts w:cs="Arial"/>
          <w:szCs w:val="20"/>
        </w:rPr>
      </w:pPr>
      <w:r w:rsidRPr="00B750F9">
        <w:rPr>
          <w:rFonts w:cs="Arial"/>
          <w:szCs w:val="20"/>
        </w:rPr>
        <w:t xml:space="preserve">If the absence is </w:t>
      </w:r>
      <w:r w:rsidRPr="00B750F9">
        <w:rPr>
          <w:rFonts w:cs="Arial"/>
          <w:b/>
          <w:szCs w:val="20"/>
        </w:rPr>
        <w:t>NOT correct</w:t>
      </w:r>
      <w:r w:rsidRPr="00B750F9">
        <w:rPr>
          <w:rFonts w:cs="Arial"/>
          <w:szCs w:val="20"/>
        </w:rPr>
        <w:t xml:space="preserve">, select </w:t>
      </w:r>
      <w:r w:rsidRPr="00B750F9">
        <w:rPr>
          <w:rFonts w:cs="Arial"/>
          <w:b/>
          <w:szCs w:val="20"/>
        </w:rPr>
        <w:t>Needs Corr</w:t>
      </w:r>
      <w:r w:rsidRPr="00B750F9">
        <w:rPr>
          <w:rFonts w:cs="Arial"/>
          <w:szCs w:val="20"/>
        </w:rPr>
        <w:t xml:space="preserve"> from the Review Status drop down list. </w:t>
      </w:r>
    </w:p>
    <w:p w14:paraId="2FEFF599" w14:textId="77777777" w:rsidR="00B750F9" w:rsidRDefault="00B750F9" w:rsidP="00B750F9">
      <w:pPr>
        <w:pStyle w:val="ListParagraph"/>
        <w:rPr>
          <w:rFonts w:cs="Arial"/>
          <w:szCs w:val="20"/>
        </w:rPr>
      </w:pPr>
    </w:p>
    <w:p w14:paraId="23ADAC7A" w14:textId="3FF0BC1B" w:rsidR="000019D6" w:rsidRDefault="000019D6" w:rsidP="00B750F9">
      <w:pPr>
        <w:pStyle w:val="ListParagraph"/>
        <w:numPr>
          <w:ilvl w:val="0"/>
          <w:numId w:val="27"/>
        </w:numPr>
        <w:rPr>
          <w:rFonts w:cs="Arial"/>
          <w:szCs w:val="20"/>
        </w:rPr>
      </w:pPr>
      <w:r w:rsidRPr="00B750F9">
        <w:rPr>
          <w:rFonts w:cs="Arial"/>
          <w:szCs w:val="20"/>
        </w:rPr>
        <w:t xml:space="preserve">When satisfied, select the </w:t>
      </w:r>
      <w:r w:rsidR="00BA2A8E" w:rsidRPr="00261580">
        <w:rPr>
          <w:noProof/>
        </w:rPr>
        <w:drawing>
          <wp:inline distT="0" distB="0" distL="0" distR="0" wp14:anchorId="23B8D65D" wp14:editId="62C4E6D4">
            <wp:extent cx="518795" cy="129540"/>
            <wp:effectExtent l="0" t="0" r="0" b="3810"/>
            <wp:docPr id="38" name="Picture 94" descr="Submit box" title="Submi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8795" cy="129540"/>
                    </a:xfrm>
                    <a:prstGeom prst="rect">
                      <a:avLst/>
                    </a:prstGeom>
                    <a:noFill/>
                    <a:ln>
                      <a:noFill/>
                    </a:ln>
                  </pic:spPr>
                </pic:pic>
              </a:graphicData>
            </a:graphic>
          </wp:inline>
        </w:drawing>
      </w:r>
      <w:r w:rsidRPr="00B750F9">
        <w:rPr>
          <w:rFonts w:cs="Arial"/>
          <w:szCs w:val="20"/>
        </w:rPr>
        <w:t xml:space="preserve"> button to save the Review Status updates.</w:t>
      </w:r>
    </w:p>
    <w:p w14:paraId="58BE7925" w14:textId="77777777" w:rsidR="00B750F9" w:rsidRPr="00B750F9" w:rsidRDefault="00B750F9" w:rsidP="00B750F9">
      <w:pPr>
        <w:pStyle w:val="Default"/>
        <w:spacing w:before="40" w:after="20"/>
        <w:ind w:left="360"/>
        <w:rPr>
          <w:rFonts w:ascii="Arial" w:hAnsi="Arial" w:cs="Arial"/>
          <w:color w:val="auto"/>
          <w:sz w:val="16"/>
          <w:szCs w:val="16"/>
        </w:rPr>
      </w:pPr>
      <w:r w:rsidRPr="00B750F9">
        <w:rPr>
          <w:rFonts w:ascii="Arial" w:hAnsi="Arial" w:cs="Arial"/>
          <w:color w:val="auto"/>
          <w:sz w:val="16"/>
          <w:szCs w:val="16"/>
        </w:rPr>
        <w:t>Selecting the ‘Return to Employee List’ link prior to submitting will not save “statuses’ reported by Timekeeper. Use this link to cancel or use it after selecting the ‘Submit’ button.</w:t>
      </w:r>
    </w:p>
    <w:p w14:paraId="1E3A5C75" w14:textId="77777777" w:rsidR="00B750F9" w:rsidRDefault="00B750F9" w:rsidP="00B750F9">
      <w:pPr>
        <w:pStyle w:val="ListParagraph"/>
        <w:rPr>
          <w:rFonts w:cs="Arial"/>
          <w:szCs w:val="20"/>
        </w:rPr>
      </w:pPr>
    </w:p>
    <w:p w14:paraId="3FF9AA14" w14:textId="4EB90E03" w:rsidR="000019D6" w:rsidRPr="00B750F9" w:rsidRDefault="000019D6" w:rsidP="00B750F9">
      <w:pPr>
        <w:pStyle w:val="ListParagraph"/>
        <w:numPr>
          <w:ilvl w:val="0"/>
          <w:numId w:val="27"/>
        </w:numPr>
        <w:rPr>
          <w:rFonts w:cs="Arial"/>
          <w:szCs w:val="20"/>
        </w:rPr>
      </w:pPr>
      <w:r w:rsidRPr="00B750F9">
        <w:rPr>
          <w:rFonts w:cs="Arial"/>
          <w:szCs w:val="20"/>
        </w:rPr>
        <w:t xml:space="preserve">Select the </w:t>
      </w:r>
      <w:r w:rsidR="00BA2A8E" w:rsidRPr="00261580">
        <w:rPr>
          <w:noProof/>
        </w:rPr>
        <w:drawing>
          <wp:inline distT="0" distB="0" distL="0" distR="0" wp14:anchorId="05047AAA" wp14:editId="2A4F419E">
            <wp:extent cx="354965" cy="102235"/>
            <wp:effectExtent l="0" t="0" r="6985" b="0"/>
            <wp:docPr id="70" name="Picture 576" descr="Okay box " title="Okay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4965" cy="102235"/>
                    </a:xfrm>
                    <a:prstGeom prst="rect">
                      <a:avLst/>
                    </a:prstGeom>
                    <a:noFill/>
                    <a:ln>
                      <a:noFill/>
                    </a:ln>
                  </pic:spPr>
                </pic:pic>
              </a:graphicData>
            </a:graphic>
          </wp:inline>
        </w:drawing>
      </w:r>
      <w:r w:rsidRPr="00B750F9">
        <w:rPr>
          <w:rFonts w:cs="Arial"/>
          <w:szCs w:val="20"/>
        </w:rPr>
        <w:t xml:space="preserve"> button on the Approval Confirmation page. </w:t>
      </w:r>
    </w:p>
    <w:p w14:paraId="67FE963B" w14:textId="77777777" w:rsidR="000019D6" w:rsidRPr="00D5313C" w:rsidRDefault="000019D6" w:rsidP="000019D6">
      <w:pPr>
        <w:pStyle w:val="ListParagraph"/>
        <w:rPr>
          <w:rFonts w:cs="Arial"/>
          <w:szCs w:val="20"/>
        </w:rPr>
      </w:pPr>
    </w:p>
    <w:p w14:paraId="3583612E" w14:textId="51C22593" w:rsidR="00B750F9" w:rsidRDefault="000019D6" w:rsidP="00276451">
      <w:pPr>
        <w:pStyle w:val="BodyTextArial"/>
        <w:rPr>
          <w:i/>
          <w:noProof/>
          <w:color w:val="000000"/>
          <w:sz w:val="16"/>
          <w:szCs w:val="16"/>
        </w:rPr>
      </w:pPr>
      <w:r w:rsidRPr="00D5313C">
        <w:rPr>
          <w:rFonts w:cs="Arial"/>
          <w:szCs w:val="20"/>
        </w:rPr>
        <w:t>The system returns to the Existing Absence Events page.</w:t>
      </w:r>
      <w:r w:rsidR="00276451">
        <w:rPr>
          <w:i/>
          <w:noProof/>
          <w:color w:val="000000"/>
          <w:sz w:val="16"/>
          <w:szCs w:val="16"/>
        </w:rPr>
        <w:t xml:space="preserve"> </w:t>
      </w:r>
    </w:p>
    <w:p w14:paraId="0C33FDF3" w14:textId="77777777" w:rsidR="00B750F9" w:rsidRDefault="00B750F9" w:rsidP="00B750F9">
      <w:pPr>
        <w:autoSpaceDE w:val="0"/>
        <w:autoSpaceDN w:val="0"/>
        <w:adjustRightInd w:val="0"/>
        <w:spacing w:after="0" w:line="240" w:lineRule="auto"/>
        <w:ind w:left="720"/>
        <w:rPr>
          <w:rFonts w:ascii="Times New Roman" w:eastAsia="Calibri" w:hAnsi="Times New Roman"/>
          <w:i/>
          <w:color w:val="000000"/>
          <w:szCs w:val="20"/>
        </w:rPr>
      </w:pPr>
      <w:r w:rsidRPr="00E807BB">
        <w:rPr>
          <w:rFonts w:ascii="Times New Roman" w:eastAsia="Calibri" w:hAnsi="Times New Roman"/>
          <w:i/>
          <w:color w:val="000000"/>
          <w:szCs w:val="20"/>
        </w:rPr>
        <w:t xml:space="preserve">. </w:t>
      </w:r>
    </w:p>
    <w:p w14:paraId="41A21DC2" w14:textId="77777777" w:rsidR="00B750F9" w:rsidRDefault="00B750F9" w:rsidP="00B750F9">
      <w:pPr>
        <w:pStyle w:val="BodyTextArial"/>
        <w:jc w:val="center"/>
        <w:rPr>
          <w:i/>
          <w:noProof/>
          <w:color w:val="000000"/>
          <w:sz w:val="16"/>
          <w:szCs w:val="16"/>
        </w:rPr>
      </w:pPr>
    </w:p>
    <w:p w14:paraId="035C6416" w14:textId="14D0EE99" w:rsidR="00F12696" w:rsidRDefault="00BA2A8E" w:rsidP="00E807BB">
      <w:pPr>
        <w:pStyle w:val="BodyTextArial"/>
        <w:rPr>
          <w:noProof/>
        </w:rPr>
      </w:pPr>
      <w:r w:rsidRPr="00261580">
        <w:rPr>
          <w:noProof/>
        </w:rPr>
        <w:drawing>
          <wp:inline distT="0" distB="0" distL="0" distR="0" wp14:anchorId="17E28D2C" wp14:editId="625C951A">
            <wp:extent cx="3295650" cy="2081530"/>
            <wp:effectExtent l="0" t="0" r="0" b="0"/>
            <wp:docPr id="39" name="Picture 92" descr="Review each absence entry and verify its accu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Review each absence entry and verify its accuracy"/>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95650" cy="2081530"/>
                    </a:xfrm>
                    <a:prstGeom prst="rect">
                      <a:avLst/>
                    </a:prstGeom>
                    <a:noFill/>
                    <a:ln>
                      <a:noFill/>
                    </a:ln>
                  </pic:spPr>
                </pic:pic>
              </a:graphicData>
            </a:graphic>
          </wp:inline>
        </w:drawing>
      </w:r>
    </w:p>
    <w:p w14:paraId="0A7853D9" w14:textId="77777777" w:rsidR="00B750F9" w:rsidRPr="00B750F9" w:rsidRDefault="00B750F9" w:rsidP="00E807BB">
      <w:pPr>
        <w:pStyle w:val="BodyTextArial"/>
        <w:rPr>
          <w:noProof/>
          <w:sz w:val="18"/>
          <w:szCs w:val="18"/>
        </w:rPr>
      </w:pPr>
      <w:r w:rsidRPr="00B750F9">
        <w:rPr>
          <w:rFonts w:ascii="Times New Roman" w:eastAsia="Calibri" w:hAnsi="Times New Roman"/>
          <w:i/>
          <w:color w:val="000000"/>
          <w:sz w:val="18"/>
          <w:szCs w:val="18"/>
        </w:rPr>
        <w:t>A “Blank” status indicates that the employee has reported and is awaiting ‘Reviewed’ status</w:t>
      </w:r>
    </w:p>
    <w:p w14:paraId="4535539E" w14:textId="77777777" w:rsidR="000019D6" w:rsidRDefault="000019D6" w:rsidP="000019D6">
      <w:pPr>
        <w:pStyle w:val="BodyTextArial"/>
        <w:rPr>
          <w:rFonts w:eastAsia="Calibri" w:cs="Arial"/>
          <w:i/>
          <w:color w:val="000000"/>
          <w:sz w:val="18"/>
          <w:szCs w:val="18"/>
        </w:rPr>
      </w:pPr>
    </w:p>
    <w:p w14:paraId="29D5BF8C" w14:textId="562B16AB" w:rsidR="000019D6" w:rsidRPr="000019D6" w:rsidRDefault="00BA2A8E" w:rsidP="000019D6">
      <w:pPr>
        <w:pStyle w:val="BodyTextArial"/>
        <w:rPr>
          <w:rFonts w:eastAsia="Calibri" w:cs="Arial"/>
          <w:color w:val="000000"/>
          <w:sz w:val="18"/>
          <w:szCs w:val="18"/>
        </w:rPr>
      </w:pPr>
      <w:r>
        <w:rPr>
          <w:rFonts w:eastAsia="Calibri" w:cs="Arial"/>
          <w:i/>
          <w:noProof/>
          <w:color w:val="000000"/>
          <w:sz w:val="18"/>
          <w:szCs w:val="18"/>
        </w:rPr>
        <w:drawing>
          <wp:inline distT="0" distB="0" distL="0" distR="0" wp14:anchorId="694E9A69" wp14:editId="04EEBF3C">
            <wp:extent cx="2647315" cy="1257300"/>
            <wp:effectExtent l="0" t="0" r="0" b="0"/>
            <wp:docPr id="88" name="Picture 36" descr="Comments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mments box"/>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47315" cy="1257300"/>
                    </a:xfrm>
                    <a:prstGeom prst="rect">
                      <a:avLst/>
                    </a:prstGeom>
                    <a:noFill/>
                  </pic:spPr>
                </pic:pic>
              </a:graphicData>
            </a:graphic>
          </wp:inline>
        </w:drawing>
      </w:r>
    </w:p>
    <w:p w14:paraId="08222DF6" w14:textId="77777777" w:rsidR="000019D6" w:rsidRDefault="000019D6" w:rsidP="000019D6">
      <w:pPr>
        <w:pStyle w:val="ListBullet"/>
        <w:ind w:left="0" w:firstLine="0"/>
        <w:rPr>
          <w:rFonts w:eastAsia="Calibri" w:cs="Arial"/>
          <w:color w:val="000000"/>
          <w:sz w:val="18"/>
          <w:szCs w:val="18"/>
        </w:rPr>
      </w:pPr>
    </w:p>
    <w:p w14:paraId="2249F084" w14:textId="77777777" w:rsidR="00F12696" w:rsidRPr="00421FC1" w:rsidRDefault="00F12696" w:rsidP="000019D6">
      <w:pPr>
        <w:pStyle w:val="ListBullet"/>
        <w:ind w:left="0" w:firstLine="0"/>
        <w:rPr>
          <w:rFonts w:cs="Arial"/>
          <w:color w:val="000000"/>
          <w:sz w:val="16"/>
          <w:szCs w:val="16"/>
        </w:rPr>
      </w:pPr>
      <w:r w:rsidRPr="00421FC1">
        <w:rPr>
          <w:rFonts w:cs="Arial"/>
          <w:color w:val="000000"/>
          <w:sz w:val="16"/>
          <w:szCs w:val="16"/>
        </w:rPr>
        <w:t>Validator</w:t>
      </w:r>
      <w:r w:rsidR="000019D6" w:rsidRPr="00421FC1">
        <w:rPr>
          <w:rFonts w:cs="Arial"/>
          <w:color w:val="000000"/>
          <w:sz w:val="16"/>
          <w:szCs w:val="16"/>
        </w:rPr>
        <w:t>s MUST ensure Validation occurs</w:t>
      </w:r>
      <w:r w:rsidR="00421FC1">
        <w:rPr>
          <w:rFonts w:cs="Arial"/>
          <w:color w:val="000000"/>
          <w:sz w:val="16"/>
          <w:szCs w:val="16"/>
        </w:rPr>
        <w:t xml:space="preserve"> </w:t>
      </w:r>
      <w:r w:rsidRPr="00421FC1">
        <w:rPr>
          <w:rFonts w:cs="Arial"/>
          <w:color w:val="000000"/>
          <w:sz w:val="16"/>
          <w:szCs w:val="16"/>
        </w:rPr>
        <w:t>prior to an employees’ termination and/or before the employee moves to another area.</w:t>
      </w:r>
    </w:p>
    <w:p w14:paraId="099CA9A2" w14:textId="0F5B4FC8" w:rsidR="00F12696" w:rsidRDefault="00F12696" w:rsidP="00E807BB">
      <w:pPr>
        <w:pStyle w:val="BodyTextArial"/>
        <w:rPr>
          <w:noProof/>
        </w:rPr>
      </w:pPr>
      <w:r w:rsidRPr="00D5313C">
        <w:rPr>
          <w:rFonts w:cs="Arial"/>
          <w:szCs w:val="20"/>
        </w:rPr>
        <w:tab/>
      </w:r>
      <w:r w:rsidR="00BA2A8E" w:rsidRPr="00261580">
        <w:rPr>
          <w:noProof/>
        </w:rPr>
        <w:drawing>
          <wp:inline distT="0" distB="0" distL="0" distR="0" wp14:anchorId="54E6DD7C" wp14:editId="017C0F15">
            <wp:extent cx="3425825" cy="497840"/>
            <wp:effectExtent l="0" t="0" r="0" b="0"/>
            <wp:docPr id="40" name="Picture 93" descr="select 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elect submi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25825" cy="497840"/>
                    </a:xfrm>
                    <a:prstGeom prst="rect">
                      <a:avLst/>
                    </a:prstGeom>
                    <a:noFill/>
                    <a:ln>
                      <a:noFill/>
                    </a:ln>
                  </pic:spPr>
                </pic:pic>
              </a:graphicData>
            </a:graphic>
          </wp:inline>
        </w:drawing>
      </w:r>
    </w:p>
    <w:p w14:paraId="5A246FBC" w14:textId="77777777" w:rsidR="00F12696" w:rsidRDefault="00F12696" w:rsidP="00E807BB">
      <w:pPr>
        <w:pStyle w:val="BodyTextArial"/>
        <w:rPr>
          <w:noProof/>
        </w:rPr>
      </w:pPr>
    </w:p>
    <w:p w14:paraId="42DF6EDE" w14:textId="65C25953" w:rsidR="00F12696" w:rsidRPr="00D5313C" w:rsidRDefault="00BA2A8E" w:rsidP="00E807BB">
      <w:pPr>
        <w:pStyle w:val="BodyTextArial"/>
        <w:tabs>
          <w:tab w:val="left" w:pos="2898"/>
        </w:tabs>
        <w:ind w:left="-162"/>
        <w:rPr>
          <w:rFonts w:eastAsia="Calibri" w:cs="Arial"/>
          <w:color w:val="000000"/>
          <w:szCs w:val="20"/>
        </w:rPr>
      </w:pPr>
      <w:r w:rsidRPr="00261580">
        <w:rPr>
          <w:noProof/>
        </w:rPr>
        <w:drawing>
          <wp:inline distT="0" distB="0" distL="0" distR="0" wp14:anchorId="37CBCD51" wp14:editId="3A4E37E0">
            <wp:extent cx="2183765" cy="1262380"/>
            <wp:effectExtent l="0" t="0" r="0" b="0"/>
            <wp:docPr id="71" name="Picture 95" descr="select ok to confirm chan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elect ok to confirm changes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83765" cy="1262380"/>
                    </a:xfrm>
                    <a:prstGeom prst="rect">
                      <a:avLst/>
                    </a:prstGeom>
                    <a:noFill/>
                    <a:ln>
                      <a:noFill/>
                    </a:ln>
                  </pic:spPr>
                </pic:pic>
              </a:graphicData>
            </a:graphic>
          </wp:inline>
        </w:drawing>
      </w:r>
    </w:p>
    <w:p w14:paraId="10ACFFE3" w14:textId="77777777" w:rsidR="00F12696" w:rsidRDefault="00F12696" w:rsidP="00635484">
      <w:pPr>
        <w:pStyle w:val="BodyTextArial"/>
        <w:rPr>
          <w:b/>
          <w:noProof/>
          <w:color w:val="000000"/>
          <w:szCs w:val="20"/>
          <w:u w:val="single"/>
        </w:rPr>
        <w:sectPr w:rsidR="00F12696" w:rsidSect="00F12696">
          <w:type w:val="continuous"/>
          <w:pgSz w:w="12240" w:h="15840" w:code="1"/>
          <w:pgMar w:top="720" w:right="1080" w:bottom="1080" w:left="1170" w:header="547" w:footer="547" w:gutter="0"/>
          <w:cols w:num="2" w:sep="1" w:space="720"/>
          <w:formProt w:val="0"/>
          <w:docGrid w:linePitch="360"/>
        </w:sectPr>
      </w:pPr>
    </w:p>
    <w:p w14:paraId="57E154A5" w14:textId="77777777" w:rsidR="005F6C35" w:rsidRDefault="005F6C35" w:rsidP="005F6C35">
      <w:pPr>
        <w:pStyle w:val="BodyTextArial"/>
        <w:jc w:val="center"/>
        <w:rPr>
          <w:i/>
          <w:noProof/>
          <w:color w:val="000000"/>
          <w:sz w:val="16"/>
          <w:szCs w:val="16"/>
        </w:rPr>
      </w:pPr>
    </w:p>
    <w:p w14:paraId="7A792C15" w14:textId="77777777" w:rsidR="00757B0D" w:rsidRPr="002D12AB" w:rsidRDefault="00E35DE3" w:rsidP="005F6C35">
      <w:pPr>
        <w:pStyle w:val="BodyTextArial"/>
        <w:jc w:val="center"/>
      </w:pPr>
      <w:hyperlink w:anchor="Important" w:history="1">
        <w:r w:rsidR="00DC0B32" w:rsidRPr="00A67D14">
          <w:rPr>
            <w:rStyle w:val="Hyperlink"/>
            <w:i/>
            <w:noProof/>
            <w:sz w:val="16"/>
            <w:szCs w:val="16"/>
          </w:rPr>
          <w:t>Refer to Timekeeper IMPORTANT NOTES as needed on page 5.</w:t>
        </w:r>
      </w:hyperlink>
    </w:p>
    <w:p w14:paraId="159D2249" w14:textId="77777777" w:rsidR="005F6C35" w:rsidRDefault="005F6C35" w:rsidP="00984872">
      <w:pPr>
        <w:pStyle w:val="BodyTextArial"/>
        <w:rPr>
          <w:b/>
          <w:noProof/>
          <w:color w:val="000000"/>
          <w:szCs w:val="20"/>
          <w:u w:val="single"/>
        </w:rPr>
      </w:pPr>
    </w:p>
    <w:p w14:paraId="4838F959" w14:textId="77777777" w:rsidR="00AE72FC" w:rsidRPr="00161A5E" w:rsidRDefault="00C21441" w:rsidP="00BE5220">
      <w:pPr>
        <w:pStyle w:val="Heading1"/>
      </w:pPr>
      <w:r>
        <w:rPr>
          <w:rFonts w:cs="Arial"/>
          <w:color w:val="000000"/>
          <w:szCs w:val="20"/>
        </w:rPr>
        <w:br w:type="page"/>
      </w:r>
      <w:bookmarkStart w:id="26" w:name="_Toc269713454"/>
      <w:bookmarkStart w:id="27" w:name="_Toc337661518"/>
      <w:bookmarkStart w:id="28" w:name="_Toc6565279"/>
      <w:bookmarkEnd w:id="12"/>
      <w:r w:rsidR="00635484" w:rsidRPr="001B4C9A">
        <w:rPr>
          <w:lang w:val="en-US"/>
        </w:rPr>
        <w:t>Audit/Approval</w:t>
      </w:r>
      <w:r w:rsidR="00AE72FC" w:rsidRPr="00161A5E">
        <w:t xml:space="preserve"> – Absence Management Reports</w:t>
      </w:r>
      <w:bookmarkEnd w:id="26"/>
      <w:bookmarkEnd w:id="27"/>
      <w:bookmarkEnd w:id="28"/>
    </w:p>
    <w:p w14:paraId="4CC2B954" w14:textId="77777777" w:rsidR="00E55037" w:rsidRDefault="00E55037" w:rsidP="00AE72FC">
      <w:r>
        <w:t xml:space="preserve">Based on granted Security, the </w:t>
      </w:r>
      <w:r w:rsidR="00AE72FC" w:rsidRPr="00AE72FC">
        <w:t>Timekeeper</w:t>
      </w:r>
      <w:r>
        <w:t xml:space="preserve"> has</w:t>
      </w:r>
      <w:r w:rsidR="00AE72FC" w:rsidRPr="00AE72FC">
        <w:t xml:space="preserve"> access to Absence Management reports</w:t>
      </w:r>
      <w:r>
        <w:t>.</w:t>
      </w:r>
      <w:r w:rsidR="00AE72FC" w:rsidRPr="00AE72FC">
        <w:t xml:space="preserve"> </w:t>
      </w:r>
    </w:p>
    <w:p w14:paraId="654C97DE" w14:textId="77777777" w:rsidR="00AE72FC" w:rsidRPr="001B4C9A" w:rsidRDefault="00E55037" w:rsidP="00AE72FC">
      <w:pPr>
        <w:rPr>
          <w:sz w:val="24"/>
          <w:szCs w:val="24"/>
        </w:rPr>
      </w:pPr>
      <w:r w:rsidRPr="009A5259">
        <w:rPr>
          <w:b/>
          <w:sz w:val="24"/>
          <w:szCs w:val="24"/>
        </w:rPr>
        <w:t>I</w:t>
      </w:r>
      <w:r w:rsidR="00AE72FC" w:rsidRPr="009A5259">
        <w:rPr>
          <w:b/>
          <w:sz w:val="24"/>
          <w:szCs w:val="24"/>
        </w:rPr>
        <w:t xml:space="preserve">t is </w:t>
      </w:r>
      <w:r w:rsidR="00635484" w:rsidRPr="009A5259">
        <w:rPr>
          <w:b/>
          <w:sz w:val="24"/>
          <w:szCs w:val="24"/>
        </w:rPr>
        <w:t>CRUCIAL</w:t>
      </w:r>
      <w:r w:rsidR="00AE72FC" w:rsidRPr="009A5259">
        <w:rPr>
          <w:sz w:val="24"/>
          <w:szCs w:val="24"/>
        </w:rPr>
        <w:t xml:space="preserve"> that Absence Management activity is </w:t>
      </w:r>
      <w:r w:rsidR="00903D09" w:rsidRPr="009A5259">
        <w:rPr>
          <w:sz w:val="24"/>
          <w:szCs w:val="24"/>
        </w:rPr>
        <w:t>reviewed</w:t>
      </w:r>
      <w:r w:rsidR="00AE72FC" w:rsidRPr="009A5259">
        <w:rPr>
          <w:sz w:val="24"/>
          <w:szCs w:val="24"/>
        </w:rPr>
        <w:t xml:space="preserve"> by the Tim</w:t>
      </w:r>
      <w:r w:rsidRPr="009A5259">
        <w:rPr>
          <w:sz w:val="24"/>
          <w:szCs w:val="24"/>
        </w:rPr>
        <w:t xml:space="preserve">ekeeper as part of their </w:t>
      </w:r>
      <w:r w:rsidR="001B4C9A">
        <w:rPr>
          <w:sz w:val="24"/>
          <w:szCs w:val="24"/>
        </w:rPr>
        <w:t xml:space="preserve">monthly </w:t>
      </w:r>
      <w:r w:rsidR="00903D09" w:rsidRPr="009A5259">
        <w:rPr>
          <w:sz w:val="24"/>
          <w:szCs w:val="24"/>
        </w:rPr>
        <w:t xml:space="preserve">process. Timekeeper reports provide a summary of the information entered into the system. </w:t>
      </w:r>
    </w:p>
    <w:p w14:paraId="466AFD02" w14:textId="77777777" w:rsidR="00FD7D15" w:rsidRPr="001B4C9A" w:rsidRDefault="00635484" w:rsidP="004B1025">
      <w:pPr>
        <w:pStyle w:val="Heading2"/>
      </w:pPr>
      <w:bookmarkStart w:id="29" w:name="_Toc6565280"/>
      <w:r w:rsidRPr="001B4C9A">
        <w:t>Audit/Approval</w:t>
      </w:r>
      <w:r w:rsidR="00FD7D15" w:rsidRPr="001B4C9A">
        <w:t xml:space="preserve"> Reports</w:t>
      </w:r>
      <w:bookmarkEnd w:id="29"/>
    </w:p>
    <w:p w14:paraId="11791C02" w14:textId="77777777" w:rsidR="00D957E5" w:rsidRPr="001B4C9A" w:rsidRDefault="00D957E5" w:rsidP="00D957E5">
      <w:pPr>
        <w:pStyle w:val="BodyTextArial"/>
        <w:ind w:left="720"/>
        <w:rPr>
          <w:sz w:val="24"/>
          <w:szCs w:val="24"/>
        </w:rPr>
      </w:pPr>
    </w:p>
    <w:p w14:paraId="6E3429E1" w14:textId="77777777" w:rsidR="00D957E5" w:rsidRPr="001B4C9A" w:rsidRDefault="00D957E5" w:rsidP="00D957E5">
      <w:pPr>
        <w:rPr>
          <w:sz w:val="24"/>
          <w:szCs w:val="24"/>
        </w:rPr>
      </w:pPr>
      <w:r w:rsidRPr="001B4C9A">
        <w:rPr>
          <w:sz w:val="24"/>
          <w:szCs w:val="24"/>
          <w:u w:val="single"/>
        </w:rPr>
        <w:t>No Leave Taken</w:t>
      </w:r>
      <w:r w:rsidRPr="001B4C9A">
        <w:rPr>
          <w:sz w:val="24"/>
          <w:szCs w:val="24"/>
        </w:rPr>
        <w:t xml:space="preserve">– Report is run by department Validator/Timekeeper. </w:t>
      </w:r>
    </w:p>
    <w:p w14:paraId="62377C92" w14:textId="77777777" w:rsidR="00D957E5" w:rsidRPr="001B4C9A" w:rsidRDefault="00D957E5" w:rsidP="00D957E5">
      <w:pPr>
        <w:rPr>
          <w:sz w:val="24"/>
          <w:szCs w:val="24"/>
        </w:rPr>
      </w:pPr>
      <w:r w:rsidRPr="001B4C9A">
        <w:rPr>
          <w:sz w:val="24"/>
          <w:szCs w:val="24"/>
          <w:u w:val="single"/>
        </w:rPr>
        <w:t>Reported Absences</w:t>
      </w:r>
      <w:r w:rsidRPr="001B4C9A">
        <w:rPr>
          <w:sz w:val="24"/>
          <w:szCs w:val="24"/>
        </w:rPr>
        <w:t xml:space="preserve"> – Report is run by department Validator/Timekeeper for a specified period. </w:t>
      </w:r>
      <w:r w:rsidR="00E55037" w:rsidRPr="001B4C9A">
        <w:rPr>
          <w:sz w:val="24"/>
          <w:szCs w:val="24"/>
        </w:rPr>
        <w:t>This report provides a s</w:t>
      </w:r>
      <w:r w:rsidRPr="001B4C9A">
        <w:rPr>
          <w:sz w:val="24"/>
          <w:szCs w:val="24"/>
        </w:rPr>
        <w:t xml:space="preserve">ummary of reported </w:t>
      </w:r>
      <w:r w:rsidR="009164A7" w:rsidRPr="001B4C9A">
        <w:rPr>
          <w:sz w:val="24"/>
          <w:szCs w:val="24"/>
        </w:rPr>
        <w:t>Absences</w:t>
      </w:r>
      <w:r w:rsidRPr="001B4C9A">
        <w:rPr>
          <w:sz w:val="24"/>
          <w:szCs w:val="24"/>
        </w:rPr>
        <w:t xml:space="preserve"> by employee.</w:t>
      </w:r>
    </w:p>
    <w:p w14:paraId="05B2D32C" w14:textId="77777777" w:rsidR="00D957E5" w:rsidRPr="001B4C9A" w:rsidRDefault="00D957E5" w:rsidP="00D957E5">
      <w:pPr>
        <w:rPr>
          <w:sz w:val="24"/>
          <w:szCs w:val="24"/>
        </w:rPr>
      </w:pPr>
      <w:r w:rsidRPr="001B4C9A">
        <w:rPr>
          <w:b/>
          <w:sz w:val="24"/>
          <w:szCs w:val="24"/>
          <w:u w:val="single"/>
        </w:rPr>
        <w:t>Reported Absences Not Approved</w:t>
      </w:r>
      <w:r w:rsidRPr="001B4C9A">
        <w:rPr>
          <w:sz w:val="24"/>
          <w:szCs w:val="24"/>
        </w:rPr>
        <w:t xml:space="preserve"> - Report is run by department Validator/Timekeeper.</w:t>
      </w:r>
    </w:p>
    <w:p w14:paraId="385BE234" w14:textId="77777777" w:rsidR="00635484" w:rsidRPr="001B4C9A" w:rsidRDefault="00D957E5" w:rsidP="00D957E5">
      <w:pPr>
        <w:rPr>
          <w:sz w:val="24"/>
          <w:szCs w:val="24"/>
        </w:rPr>
      </w:pPr>
      <w:r w:rsidRPr="001B4C9A">
        <w:rPr>
          <w:sz w:val="24"/>
          <w:szCs w:val="24"/>
        </w:rPr>
        <w:t>Reports can be run and downloaded to Excel for more detailed analysis.</w:t>
      </w:r>
    </w:p>
    <w:p w14:paraId="3801A69B" w14:textId="77777777" w:rsidR="00635484" w:rsidRPr="00A67D14" w:rsidRDefault="00E35DE3" w:rsidP="00A67D14">
      <w:pPr>
        <w:jc w:val="center"/>
        <w:rPr>
          <w:szCs w:val="20"/>
        </w:rPr>
      </w:pPr>
      <w:hyperlink w:anchor="Important" w:history="1">
        <w:r w:rsidR="00A67D14" w:rsidRPr="00A67D14">
          <w:rPr>
            <w:rStyle w:val="Hyperlink"/>
            <w:i/>
            <w:noProof/>
            <w:szCs w:val="20"/>
          </w:rPr>
          <w:t>Refer to Timekeeper IMPORTANT NOTES as needed on page 5.</w:t>
        </w:r>
      </w:hyperlink>
    </w:p>
    <w:p w14:paraId="32614740" w14:textId="77777777" w:rsidR="00635484" w:rsidRPr="001B4C9A" w:rsidRDefault="00635484" w:rsidP="00D957E5">
      <w:pPr>
        <w:rPr>
          <w:sz w:val="24"/>
          <w:szCs w:val="24"/>
        </w:rPr>
      </w:pPr>
      <w:r w:rsidRPr="001B4C9A">
        <w:rPr>
          <w:sz w:val="24"/>
          <w:szCs w:val="24"/>
        </w:rPr>
        <w:t xml:space="preserve">All approvals must be completed by the campus deadlines.  Visit the campus Payroll website to view </w:t>
      </w:r>
      <w:hyperlink r:id="rId58" w:history="1">
        <w:r w:rsidRPr="001B4C9A">
          <w:rPr>
            <w:rStyle w:val="Hyperlink"/>
            <w:sz w:val="24"/>
            <w:szCs w:val="24"/>
          </w:rPr>
          <w:t>Absence Management deadline calendars.</w:t>
        </w:r>
      </w:hyperlink>
    </w:p>
    <w:p w14:paraId="58F72BE7" w14:textId="77777777" w:rsidR="000019D6" w:rsidRPr="001B4C9A" w:rsidRDefault="000019D6" w:rsidP="00E6418B">
      <w:pPr>
        <w:pStyle w:val="H-Subtitle01Italics"/>
        <w:rPr>
          <w:rFonts w:eastAsia="Times New Roman"/>
          <w:i w:val="0"/>
          <w:sz w:val="24"/>
        </w:rPr>
        <w:sectPr w:rsidR="000019D6" w:rsidRPr="001B4C9A" w:rsidSect="004F089D">
          <w:type w:val="continuous"/>
          <w:pgSz w:w="12240" w:h="15840" w:code="1"/>
          <w:pgMar w:top="720" w:right="1080" w:bottom="1080" w:left="1170" w:header="547" w:footer="547" w:gutter="0"/>
          <w:cols w:sep="1" w:space="720"/>
          <w:formProt w:val="0"/>
          <w:docGrid w:linePitch="360"/>
        </w:sectPr>
      </w:pPr>
    </w:p>
    <w:p w14:paraId="1D5C2BF7" w14:textId="77777777" w:rsidR="000019D6" w:rsidRDefault="000019D6" w:rsidP="00E6418B">
      <w:pPr>
        <w:pStyle w:val="H-Subtitle01Italics"/>
        <w:rPr>
          <w:rFonts w:eastAsia="Times New Roman"/>
          <w:b/>
        </w:rPr>
      </w:pPr>
      <w:r>
        <w:rPr>
          <w:rFonts w:eastAsia="Times New Roman"/>
          <w:i w:val="0"/>
          <w:szCs w:val="22"/>
        </w:rPr>
        <w:br w:type="page"/>
      </w:r>
      <w:r w:rsidRPr="00D8236F">
        <w:rPr>
          <w:rFonts w:eastAsia="Times New Roman"/>
          <w:b/>
        </w:rPr>
        <w:t xml:space="preserve">Navigation: Global Payroll &amp; Absence Mgmt &gt; CSU Absence Management &gt; CSU – </w:t>
      </w:r>
      <w:r>
        <w:rPr>
          <w:rFonts w:eastAsia="Times New Roman"/>
          <w:b/>
        </w:rPr>
        <w:t>AM</w:t>
      </w:r>
      <w:r w:rsidRPr="00D8236F">
        <w:rPr>
          <w:rFonts w:eastAsia="Times New Roman"/>
          <w:b/>
        </w:rPr>
        <w:t xml:space="preserve"> Inquiry &gt; Multi Report</w:t>
      </w:r>
    </w:p>
    <w:p w14:paraId="740F5D8C" w14:textId="77777777" w:rsidR="000019D6" w:rsidRDefault="000019D6" w:rsidP="00FF5175">
      <w:pPr>
        <w:pStyle w:val="BodyTextArial"/>
        <w:spacing w:before="0"/>
        <w:rPr>
          <w:sz w:val="18"/>
          <w:szCs w:val="18"/>
        </w:rPr>
      </w:pPr>
      <w:r>
        <w:t xml:space="preserve">Select the Add a new Value tab to create a Run Control ID </w:t>
      </w:r>
      <w:r w:rsidRPr="007B1A4D">
        <w:rPr>
          <w:sz w:val="18"/>
          <w:szCs w:val="18"/>
        </w:rPr>
        <w:t>(Once the Run Control ID is created, for future use the Find an Existing Value tab.  Refer to “Find an Existing Value”</w:t>
      </w:r>
      <w:r>
        <w:rPr>
          <w:sz w:val="18"/>
          <w:szCs w:val="18"/>
        </w:rPr>
        <w:t xml:space="preserve"> page 28</w:t>
      </w:r>
      <w:r w:rsidRPr="007B1A4D">
        <w:rPr>
          <w:sz w:val="18"/>
          <w:szCs w:val="18"/>
        </w:rPr>
        <w:t>).</w:t>
      </w:r>
    </w:p>
    <w:p w14:paraId="62B90681" w14:textId="77777777" w:rsidR="000019D6" w:rsidRDefault="000019D6" w:rsidP="00FF5175">
      <w:pPr>
        <w:pStyle w:val="ListNumber"/>
        <w:numPr>
          <w:ilvl w:val="0"/>
          <w:numId w:val="0"/>
        </w:numPr>
        <w:spacing w:before="0"/>
      </w:pPr>
      <w:r>
        <w:t xml:space="preserve">Name the Run Control then </w:t>
      </w:r>
    </w:p>
    <w:p w14:paraId="6F3B7520" w14:textId="77777777" w:rsidR="000019D6" w:rsidRDefault="000019D6" w:rsidP="00FF5175">
      <w:pPr>
        <w:pStyle w:val="BodyTextArial"/>
      </w:pPr>
    </w:p>
    <w:p w14:paraId="693F456A" w14:textId="6B24466B" w:rsidR="00276451" w:rsidRDefault="000019D6" w:rsidP="006061C0">
      <w:pPr>
        <w:pStyle w:val="BodyTextArial"/>
        <w:spacing w:before="1920" w:after="600"/>
      </w:pPr>
      <w:r>
        <w:t>Select the Add button.</w:t>
      </w:r>
      <w:r>
        <w:tab/>
      </w:r>
    </w:p>
    <w:p w14:paraId="6E4CCD37" w14:textId="116B4FC9" w:rsidR="000019D6" w:rsidRDefault="000019D6" w:rsidP="00276451">
      <w:pPr>
        <w:pStyle w:val="BodyTextArial"/>
      </w:pPr>
      <w:r>
        <w:t xml:space="preserve">Set up the Run Control criteria.  </w:t>
      </w:r>
    </w:p>
    <w:p w14:paraId="1369ABF2" w14:textId="744E3160" w:rsidR="000019D6" w:rsidRDefault="000019D6" w:rsidP="000019D6">
      <w:pPr>
        <w:pStyle w:val="ListNumber"/>
        <w:numPr>
          <w:ilvl w:val="0"/>
          <w:numId w:val="0"/>
        </w:numPr>
        <w:spacing w:before="360"/>
        <w:rPr>
          <w:szCs w:val="20"/>
        </w:rPr>
      </w:pPr>
      <w:r w:rsidRPr="00E6418B">
        <w:rPr>
          <w:szCs w:val="20"/>
        </w:rPr>
        <w:t xml:space="preserve">Enter the search criteria. It is recommended to run these reports by Department and Period.  The reports can be run using any of the fields available. </w:t>
      </w:r>
    </w:p>
    <w:p w14:paraId="57F62B38" w14:textId="024CEE31" w:rsidR="000019D6" w:rsidRPr="00E6418B" w:rsidRDefault="000019D6" w:rsidP="000019D6">
      <w:pPr>
        <w:pStyle w:val="ListNumber"/>
        <w:numPr>
          <w:ilvl w:val="0"/>
          <w:numId w:val="0"/>
        </w:numPr>
        <w:spacing w:before="360"/>
        <w:rPr>
          <w:szCs w:val="20"/>
        </w:rPr>
      </w:pPr>
      <w:r>
        <w:rPr>
          <w:szCs w:val="20"/>
        </w:rPr>
        <w:t xml:space="preserve">Select </w:t>
      </w:r>
      <w:r w:rsidRPr="00CF01F2">
        <w:rPr>
          <w:b/>
          <w:sz w:val="22"/>
        </w:rPr>
        <w:t>Refresh Employee List</w:t>
      </w:r>
      <w:r>
        <w:rPr>
          <w:szCs w:val="20"/>
        </w:rPr>
        <w:t xml:space="preserve"> button if needed.</w:t>
      </w:r>
    </w:p>
    <w:p w14:paraId="19E4E80D" w14:textId="77777777" w:rsidR="000019D6" w:rsidRPr="004B0F7B" w:rsidRDefault="000019D6" w:rsidP="000019D6">
      <w:pPr>
        <w:spacing w:line="240" w:lineRule="auto"/>
        <w:rPr>
          <w:rFonts w:cs="Arial"/>
          <w:b/>
          <w:color w:val="000000"/>
          <w:szCs w:val="20"/>
        </w:rPr>
      </w:pPr>
      <w:r w:rsidRPr="00E14D2A">
        <w:rPr>
          <w:rFonts w:cs="Arial"/>
          <w:b/>
          <w:color w:val="000000"/>
          <w:szCs w:val="20"/>
          <w:highlight w:val="yellow"/>
        </w:rPr>
        <w:t>Use CSxxx for Staff or CF for Faculty</w:t>
      </w:r>
    </w:p>
    <w:p w14:paraId="7DA6F2FE" w14:textId="77777777" w:rsidR="000019D6" w:rsidRDefault="000019D6" w:rsidP="000019D6">
      <w:pPr>
        <w:pStyle w:val="ListNumber"/>
        <w:numPr>
          <w:ilvl w:val="0"/>
          <w:numId w:val="0"/>
        </w:numPr>
        <w:spacing w:before="360"/>
      </w:pPr>
      <w:r>
        <w:t>In the Monthly Processing box select the reports to be run by checking the box to the left of the Report Name hyperlink.</w:t>
      </w:r>
    </w:p>
    <w:p w14:paraId="08C4E3ED" w14:textId="77777777" w:rsidR="000019D6" w:rsidRDefault="000019D6" w:rsidP="000019D6">
      <w:pPr>
        <w:pStyle w:val="ListNumber"/>
        <w:numPr>
          <w:ilvl w:val="0"/>
          <w:numId w:val="0"/>
        </w:numPr>
        <w:spacing w:before="360"/>
      </w:pPr>
      <w:r w:rsidRPr="00E6418B">
        <w:rPr>
          <w:b/>
          <w:u w:val="single"/>
        </w:rPr>
        <w:t>Select Save.</w:t>
      </w:r>
      <w:r>
        <w:t xml:space="preserve">  The saved Run Control ID and criteria will be available for future use. </w:t>
      </w:r>
    </w:p>
    <w:p w14:paraId="30DD15EF" w14:textId="64EFB08C" w:rsidR="002667F5" w:rsidRDefault="002667F5" w:rsidP="002667F5">
      <w:pPr>
        <w:pStyle w:val="ListNumber"/>
        <w:numPr>
          <w:ilvl w:val="0"/>
          <w:numId w:val="0"/>
        </w:numPr>
        <w:spacing w:before="2400" w:after="600"/>
        <w:rPr>
          <w:noProof/>
        </w:rPr>
      </w:pPr>
    </w:p>
    <w:p w14:paraId="0F006A72" w14:textId="6B657BE0" w:rsidR="002667F5" w:rsidRDefault="006061C0" w:rsidP="002667F5">
      <w:pPr>
        <w:pStyle w:val="ListNumber"/>
        <w:numPr>
          <w:ilvl w:val="0"/>
          <w:numId w:val="0"/>
        </w:numPr>
        <w:spacing w:before="2400" w:after="600"/>
        <w:rPr>
          <w:noProof/>
        </w:rPr>
      </w:pPr>
      <w:r>
        <w:rPr>
          <w:noProof/>
        </w:rPr>
        <w:drawing>
          <wp:inline distT="0" distB="0" distL="0" distR="0" wp14:anchorId="2F4E2BE6" wp14:editId="44390FF4">
            <wp:extent cx="2943225" cy="4854575"/>
            <wp:effectExtent l="0" t="0" r="9525" b="3175"/>
            <wp:docPr id="96" name="Picture 96" descr="Absence management Report set up screens" title="AM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943225" cy="4854575"/>
                    </a:xfrm>
                    <a:prstGeom prst="rect">
                      <a:avLst/>
                    </a:prstGeom>
                  </pic:spPr>
                </pic:pic>
              </a:graphicData>
            </a:graphic>
          </wp:inline>
        </w:drawing>
      </w:r>
    </w:p>
    <w:p w14:paraId="04D0CD11" w14:textId="77777777" w:rsidR="002667F5" w:rsidRDefault="00BA2A8E" w:rsidP="002667F5">
      <w:pPr>
        <w:pStyle w:val="BodyTextArial"/>
        <w:tabs>
          <w:tab w:val="left" w:pos="3978"/>
        </w:tabs>
        <w:ind w:left="-144"/>
      </w:pPr>
      <w:r w:rsidRPr="00261580">
        <w:rPr>
          <w:noProof/>
        </w:rPr>
        <w:drawing>
          <wp:inline distT="0" distB="0" distL="0" distR="0" wp14:anchorId="782BC506" wp14:editId="3C572A6D">
            <wp:extent cx="3200400" cy="2136140"/>
            <wp:effectExtent l="0" t="0" r="0" b="0"/>
            <wp:docPr id="73" name="Picture 1" descr="Set up the Run Control crite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 up the Run Control criteria.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00400" cy="2136140"/>
                    </a:xfrm>
                    <a:prstGeom prst="rect">
                      <a:avLst/>
                    </a:prstGeom>
                    <a:noFill/>
                    <a:ln>
                      <a:noFill/>
                    </a:ln>
                  </pic:spPr>
                </pic:pic>
              </a:graphicData>
            </a:graphic>
          </wp:inline>
        </w:drawing>
      </w:r>
    </w:p>
    <w:p w14:paraId="7C22A9D5" w14:textId="77777777" w:rsidR="002667F5" w:rsidRDefault="002667F5">
      <w:pPr>
        <w:spacing w:after="0" w:line="240" w:lineRule="auto"/>
      </w:pPr>
      <w:r>
        <w:br w:type="page"/>
      </w:r>
    </w:p>
    <w:p w14:paraId="455B357B" w14:textId="6B8C3037" w:rsidR="000019D6" w:rsidRDefault="000019D6" w:rsidP="002667F5">
      <w:pPr>
        <w:pStyle w:val="BodyTextArial"/>
        <w:tabs>
          <w:tab w:val="left" w:pos="3978"/>
        </w:tabs>
        <w:ind w:left="-144"/>
      </w:pPr>
      <w:r>
        <w:t xml:space="preserve">On the </w:t>
      </w:r>
      <w:r w:rsidRPr="007B20F9">
        <w:rPr>
          <w:b/>
        </w:rPr>
        <w:t>Find an Existing Value page</w:t>
      </w:r>
      <w:r>
        <w:t>, C</w:t>
      </w:r>
      <w:r w:rsidRPr="00161A5E">
        <w:t xml:space="preserve">lick the “Search” button </w:t>
      </w:r>
    </w:p>
    <w:p w14:paraId="571F8DDE" w14:textId="77777777" w:rsidR="000019D6" w:rsidRDefault="000019D6" w:rsidP="00FF5175">
      <w:pPr>
        <w:pStyle w:val="BodyTextArial"/>
      </w:pPr>
    </w:p>
    <w:p w14:paraId="709263D9" w14:textId="54F58F9C" w:rsidR="006061C0" w:rsidRDefault="000019D6" w:rsidP="006061C0">
      <w:pPr>
        <w:pStyle w:val="BodyTextArial"/>
        <w:tabs>
          <w:tab w:val="left" w:pos="3978"/>
        </w:tabs>
        <w:spacing w:after="2280"/>
        <w:ind w:left="-144"/>
      </w:pPr>
      <w:r>
        <w:t>To continue go to  ‘Submitting the Report’.</w:t>
      </w:r>
      <w:r w:rsidR="006061C0">
        <w:t xml:space="preserve"> </w:t>
      </w:r>
    </w:p>
    <w:p w14:paraId="3B0D72BE" w14:textId="39640E78" w:rsidR="000019D6" w:rsidRDefault="000019D6" w:rsidP="000019D6">
      <w:pPr>
        <w:pStyle w:val="BodyTextArial"/>
        <w:tabs>
          <w:tab w:val="left" w:pos="3978"/>
        </w:tabs>
        <w:ind w:left="-144"/>
      </w:pPr>
      <w:r>
        <w:t>The Saved Reports will appear.</w:t>
      </w:r>
    </w:p>
    <w:p w14:paraId="00B9152B" w14:textId="198C1CBC" w:rsidR="006061C0" w:rsidRDefault="000019D6" w:rsidP="006061C0">
      <w:pPr>
        <w:pStyle w:val="BodyTextArial"/>
        <w:tabs>
          <w:tab w:val="left" w:pos="3978"/>
        </w:tabs>
        <w:spacing w:before="1920" w:after="960"/>
        <w:ind w:left="-144"/>
      </w:pPr>
      <w:r>
        <w:t>Select the Run Control ID</w:t>
      </w:r>
    </w:p>
    <w:p w14:paraId="09591D65" w14:textId="77777777" w:rsidR="006061C0" w:rsidRDefault="00B77309" w:rsidP="00340700">
      <w:pPr>
        <w:pStyle w:val="BodyTextArial"/>
        <w:tabs>
          <w:tab w:val="left" w:pos="3978"/>
        </w:tabs>
        <w:spacing w:before="2160" w:after="4080"/>
        <w:ind w:left="-144"/>
        <w:rPr>
          <w:noProof/>
        </w:rPr>
      </w:pPr>
      <w:r w:rsidRPr="00161A5E">
        <w:t>The report Run Control Page is displayed</w:t>
      </w:r>
      <w:r>
        <w:t>.</w:t>
      </w:r>
      <w:r w:rsidR="006061C0" w:rsidRPr="00261580">
        <w:rPr>
          <w:noProof/>
        </w:rPr>
        <w:t xml:space="preserve"> </w:t>
      </w:r>
    </w:p>
    <w:p w14:paraId="03124087" w14:textId="26E3B9BC" w:rsidR="000019D6" w:rsidRDefault="00BA2A8E" w:rsidP="006061C0">
      <w:pPr>
        <w:pStyle w:val="BodyTextArial"/>
        <w:tabs>
          <w:tab w:val="left" w:pos="3978"/>
        </w:tabs>
        <w:spacing w:after="1920"/>
        <w:ind w:left="-144"/>
      </w:pPr>
      <w:r w:rsidRPr="00261580">
        <w:rPr>
          <w:noProof/>
        </w:rPr>
        <w:drawing>
          <wp:inline distT="0" distB="0" distL="0" distR="0" wp14:anchorId="42325F8E" wp14:editId="34D819AA">
            <wp:extent cx="3200400" cy="2292985"/>
            <wp:effectExtent l="0" t="0" r="0" b="0"/>
            <wp:docPr id="42" name="Picture 1" descr="AM run reports find existing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 run reports find existing valu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00400" cy="2292985"/>
                    </a:xfrm>
                    <a:prstGeom prst="rect">
                      <a:avLst/>
                    </a:prstGeom>
                    <a:noFill/>
                    <a:ln>
                      <a:noFill/>
                    </a:ln>
                  </pic:spPr>
                </pic:pic>
              </a:graphicData>
            </a:graphic>
          </wp:inline>
        </w:drawing>
      </w:r>
      <w:r w:rsidR="000019D6">
        <w:tab/>
      </w:r>
      <w:r w:rsidRPr="00261580">
        <w:rPr>
          <w:noProof/>
        </w:rPr>
        <w:drawing>
          <wp:inline distT="0" distB="0" distL="0" distR="0" wp14:anchorId="2188A57A" wp14:editId="776DF33C">
            <wp:extent cx="3200400" cy="2750185"/>
            <wp:effectExtent l="0" t="0" r="0" b="0"/>
            <wp:docPr id="74" name="Picture 1" descr="Saved reports, select the run control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ved reports, select the run control I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00400" cy="2750185"/>
                    </a:xfrm>
                    <a:prstGeom prst="rect">
                      <a:avLst/>
                    </a:prstGeom>
                    <a:noFill/>
                    <a:ln>
                      <a:noFill/>
                    </a:ln>
                  </pic:spPr>
                </pic:pic>
              </a:graphicData>
            </a:graphic>
          </wp:inline>
        </w:drawing>
      </w:r>
      <w:r w:rsidRPr="00261580">
        <w:rPr>
          <w:noProof/>
        </w:rPr>
        <w:drawing>
          <wp:inline distT="0" distB="0" distL="0" distR="0" wp14:anchorId="1240F976" wp14:editId="749C34CC">
            <wp:extent cx="3200400" cy="2012950"/>
            <wp:effectExtent l="0" t="0" r="0" b="0"/>
            <wp:docPr id="75" name="Picture 1" descr="the run contro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run control pag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00400" cy="2012950"/>
                    </a:xfrm>
                    <a:prstGeom prst="rect">
                      <a:avLst/>
                    </a:prstGeom>
                    <a:noFill/>
                    <a:ln>
                      <a:noFill/>
                    </a:ln>
                  </pic:spPr>
                </pic:pic>
              </a:graphicData>
            </a:graphic>
          </wp:inline>
        </w:drawing>
      </w:r>
    </w:p>
    <w:p w14:paraId="6E422F91" w14:textId="77777777" w:rsidR="00B77309" w:rsidRDefault="00B77309" w:rsidP="00FF5175">
      <w:pPr>
        <w:pStyle w:val="ListNumber"/>
        <w:numPr>
          <w:ilvl w:val="0"/>
          <w:numId w:val="0"/>
        </w:numPr>
        <w:spacing w:before="360"/>
        <w:rPr>
          <w:b/>
        </w:rPr>
      </w:pPr>
    </w:p>
    <w:p w14:paraId="1A3825D9" w14:textId="1CA0FCEB" w:rsidR="00B77309" w:rsidRDefault="000019D6" w:rsidP="007B20F9">
      <w:pPr>
        <w:pStyle w:val="ListNumber"/>
        <w:numPr>
          <w:ilvl w:val="0"/>
          <w:numId w:val="0"/>
        </w:numPr>
        <w:spacing w:before="360"/>
        <w:rPr>
          <w:b/>
        </w:rPr>
      </w:pPr>
      <w:r w:rsidRPr="00540F5B">
        <w:rPr>
          <w:b/>
        </w:rPr>
        <w:t>Submitting the Report:</w:t>
      </w:r>
    </w:p>
    <w:p w14:paraId="7710C747" w14:textId="77777777" w:rsidR="000019D6" w:rsidRPr="00B77309" w:rsidRDefault="000019D6" w:rsidP="007B20F9">
      <w:pPr>
        <w:pStyle w:val="ListNumber"/>
        <w:numPr>
          <w:ilvl w:val="0"/>
          <w:numId w:val="0"/>
        </w:numPr>
        <w:spacing w:before="360"/>
        <w:rPr>
          <w:b/>
        </w:rPr>
      </w:pPr>
      <w:r>
        <w:t>The criteria defaults as saved previously.  Changes can be made and resaved before running the report.</w:t>
      </w:r>
    </w:p>
    <w:p w14:paraId="770ACE03" w14:textId="4F9EEA85" w:rsidR="00340700" w:rsidRDefault="00BA2A8E" w:rsidP="002541E1">
      <w:pPr>
        <w:pStyle w:val="BodyTextArial"/>
        <w:tabs>
          <w:tab w:val="left" w:pos="3978"/>
        </w:tabs>
        <w:rPr>
          <w:b/>
        </w:rPr>
      </w:pPr>
      <w:r>
        <w:rPr>
          <w:noProof/>
        </w:rPr>
        <w:drawing>
          <wp:inline distT="0" distB="0" distL="0" distR="0" wp14:anchorId="33A97669" wp14:editId="07306201">
            <wp:extent cx="636905" cy="295275"/>
            <wp:effectExtent l="0" t="0" r="0" b="9525"/>
            <wp:docPr id="2" name="Picture 1" descr="new window loa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window loading "/>
                    <pic:cNvPicPr>
                      <a:picLocks noChangeAspect="1" noChangeArrowheads="1"/>
                    </pic:cNvPicPr>
                  </pic:nvPicPr>
                  <pic:blipFill>
                    <a:blip r:embed="rId64">
                      <a:extLst>
                        <a:ext uri="{28A0092B-C50C-407E-A947-70E740481C1C}">
                          <a14:useLocalDpi xmlns:a14="http://schemas.microsoft.com/office/drawing/2010/main" val="0"/>
                        </a:ext>
                      </a:extLst>
                    </a:blip>
                    <a:srcRect l="89378" b="55997"/>
                    <a:stretch>
                      <a:fillRect/>
                    </a:stretch>
                  </pic:blipFill>
                  <pic:spPr bwMode="auto">
                    <a:xfrm>
                      <a:off x="0" y="0"/>
                      <a:ext cx="636905" cy="295275"/>
                    </a:xfrm>
                    <a:prstGeom prst="rect">
                      <a:avLst/>
                    </a:prstGeom>
                    <a:noFill/>
                    <a:ln>
                      <a:noFill/>
                    </a:ln>
                  </pic:spPr>
                </pic:pic>
              </a:graphicData>
            </a:graphic>
          </wp:inline>
        </w:drawing>
      </w:r>
      <w:r w:rsidR="000019D6">
        <w:t xml:space="preserve">Use the existing criteria or </w:t>
      </w:r>
      <w:r w:rsidR="000019D6" w:rsidRPr="00161A5E">
        <w:t xml:space="preserve">enter </w:t>
      </w:r>
      <w:r w:rsidR="000019D6">
        <w:t xml:space="preserve">new </w:t>
      </w:r>
      <w:r w:rsidR="000019D6" w:rsidRPr="00161A5E">
        <w:t>search criteria</w:t>
      </w:r>
      <w:r w:rsidR="000019D6">
        <w:t xml:space="preserve"> (Save criteria)</w:t>
      </w:r>
      <w:r w:rsidR="000019D6" w:rsidRPr="00161A5E">
        <w:t xml:space="preserve">, </w:t>
      </w:r>
      <w:r w:rsidR="000019D6">
        <w:rPr>
          <w:b/>
        </w:rPr>
        <w:t>and click on the Submit button.</w:t>
      </w:r>
    </w:p>
    <w:p w14:paraId="49DF4351" w14:textId="6DA58ACE" w:rsidR="000019D6" w:rsidRDefault="003710C3" w:rsidP="002541E1">
      <w:pPr>
        <w:pStyle w:val="BodyTextArial"/>
        <w:tabs>
          <w:tab w:val="left" w:pos="3978"/>
        </w:tabs>
        <w:rPr>
          <w:noProof/>
        </w:rPr>
      </w:pPr>
      <w:r>
        <w:rPr>
          <w:b/>
        </w:rPr>
        <w:br/>
      </w:r>
      <w:r>
        <w:rPr>
          <w:b/>
        </w:rPr>
        <w:br/>
      </w:r>
      <w:r>
        <w:rPr>
          <w:b/>
        </w:rPr>
        <w:br/>
      </w:r>
      <w:r w:rsidR="00BA2A8E" w:rsidRPr="00261580">
        <w:rPr>
          <w:noProof/>
        </w:rPr>
        <w:drawing>
          <wp:inline distT="0" distB="0" distL="0" distR="0" wp14:anchorId="0E50FC92" wp14:editId="3EA9FBC3">
            <wp:extent cx="2374900" cy="600710"/>
            <wp:effectExtent l="0" t="0" r="0" b="0"/>
            <wp:docPr id="43" name="Picture 1" descr="CSU Absence man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U Absence management "/>
                    <pic:cNvPicPr>
                      <a:picLocks noChangeAspect="1" noChangeArrowheads="1"/>
                    </pic:cNvPicPr>
                  </pic:nvPicPr>
                  <pic:blipFill>
                    <a:blip r:embed="rId65">
                      <a:extLst>
                        <a:ext uri="{28A0092B-C50C-407E-A947-70E740481C1C}">
                          <a14:useLocalDpi xmlns:a14="http://schemas.microsoft.com/office/drawing/2010/main" val="0"/>
                        </a:ext>
                      </a:extLst>
                    </a:blip>
                    <a:srcRect r="37520"/>
                    <a:stretch>
                      <a:fillRect/>
                    </a:stretch>
                  </pic:blipFill>
                  <pic:spPr bwMode="auto">
                    <a:xfrm>
                      <a:off x="0" y="0"/>
                      <a:ext cx="2374900" cy="600710"/>
                    </a:xfrm>
                    <a:prstGeom prst="rect">
                      <a:avLst/>
                    </a:prstGeom>
                    <a:noFill/>
                    <a:ln>
                      <a:noFill/>
                    </a:ln>
                  </pic:spPr>
                </pic:pic>
              </a:graphicData>
            </a:graphic>
          </wp:inline>
        </w:drawing>
      </w:r>
    </w:p>
    <w:p w14:paraId="152652FE" w14:textId="77777777" w:rsidR="003710C3" w:rsidRDefault="003710C3" w:rsidP="003710C3">
      <w:pPr>
        <w:pStyle w:val="BodyTextArial"/>
        <w:tabs>
          <w:tab w:val="left" w:pos="3978"/>
        </w:tabs>
        <w:rPr>
          <w:noProof/>
        </w:rPr>
      </w:pPr>
    </w:p>
    <w:p w14:paraId="7A4AA892" w14:textId="77777777" w:rsidR="003710C3" w:rsidRDefault="003710C3" w:rsidP="003710C3">
      <w:pPr>
        <w:pStyle w:val="BodyTextArial"/>
        <w:tabs>
          <w:tab w:val="left" w:pos="3978"/>
        </w:tabs>
        <w:rPr>
          <w:noProof/>
        </w:rPr>
      </w:pPr>
    </w:p>
    <w:p w14:paraId="1D31E220" w14:textId="77777777" w:rsidR="003710C3" w:rsidRDefault="003710C3" w:rsidP="003710C3">
      <w:pPr>
        <w:pStyle w:val="BodyTextArial"/>
        <w:tabs>
          <w:tab w:val="left" w:pos="3978"/>
        </w:tabs>
        <w:sectPr w:rsidR="003710C3" w:rsidSect="000019D6">
          <w:type w:val="continuous"/>
          <w:pgSz w:w="12240" w:h="15840" w:code="1"/>
          <w:pgMar w:top="720" w:right="1080" w:bottom="1080" w:left="1170" w:header="547" w:footer="547" w:gutter="0"/>
          <w:cols w:num="2" w:sep="1" w:space="720"/>
          <w:formProt w:val="0"/>
          <w:docGrid w:linePitch="360"/>
        </w:sectPr>
      </w:pPr>
    </w:p>
    <w:p w14:paraId="1DBCAD7C" w14:textId="77777777" w:rsidR="003710C3" w:rsidRDefault="003710C3" w:rsidP="003710C3">
      <w:pPr>
        <w:pStyle w:val="ListNumber"/>
        <w:numPr>
          <w:ilvl w:val="0"/>
          <w:numId w:val="0"/>
        </w:numPr>
        <w:spacing w:before="360"/>
      </w:pPr>
      <w:r>
        <w:t>Select the Process Monitor link if not automatically taken to the Process Monitor page to access t</w:t>
      </w:r>
      <w:r w:rsidRPr="00161A5E">
        <w:t xml:space="preserve">he report results. </w:t>
      </w:r>
    </w:p>
    <w:p w14:paraId="6A5828F0" w14:textId="77777777" w:rsidR="003710C3" w:rsidRDefault="003710C3" w:rsidP="003710C3">
      <w:r>
        <w:t>Select the Refresh button to update the report Status.</w:t>
      </w:r>
    </w:p>
    <w:p w14:paraId="5327768C" w14:textId="77777777" w:rsidR="003710C3" w:rsidRDefault="003710C3" w:rsidP="003710C3">
      <w:pPr>
        <w:pStyle w:val="BodyTextArial"/>
      </w:pPr>
      <w:r>
        <w:t>The Process Monitor page displays</w:t>
      </w:r>
    </w:p>
    <w:p w14:paraId="2BFBC043" w14:textId="77777777" w:rsidR="003710C3" w:rsidRDefault="003710C3">
      <w:pPr>
        <w:rPr>
          <w:noProof/>
        </w:rPr>
      </w:pPr>
    </w:p>
    <w:p w14:paraId="740B974A" w14:textId="77777777" w:rsidR="003710C3" w:rsidRDefault="003710C3">
      <w:pPr>
        <w:rPr>
          <w:noProof/>
        </w:rPr>
      </w:pPr>
    </w:p>
    <w:p w14:paraId="7BB7E0A0" w14:textId="77777777" w:rsidR="003710C3" w:rsidRDefault="003710C3">
      <w:r>
        <w:t>The Run Status will change from Qued to Success and the Distribution Status reflects Posted.</w:t>
      </w:r>
    </w:p>
    <w:p w14:paraId="583145F2" w14:textId="77777777" w:rsidR="003710C3" w:rsidRDefault="003710C3" w:rsidP="003710C3">
      <w:pPr>
        <w:pStyle w:val="ListNumber"/>
        <w:numPr>
          <w:ilvl w:val="0"/>
          <w:numId w:val="0"/>
        </w:numPr>
        <w:spacing w:before="360"/>
        <w:ind w:left="54"/>
      </w:pPr>
      <w:r>
        <w:br/>
      </w:r>
      <w:r>
        <w:br/>
      </w:r>
      <w:r>
        <w:br/>
      </w:r>
      <w:r>
        <w:br/>
      </w:r>
      <w:r>
        <w:br/>
      </w:r>
      <w:r>
        <w:br/>
      </w:r>
      <w:r>
        <w:br/>
      </w:r>
      <w:r>
        <w:br/>
      </w:r>
      <w:r>
        <w:br/>
      </w:r>
      <w:r>
        <w:br/>
        <w:t>Select the Details link on the far right of the screen.</w:t>
      </w:r>
    </w:p>
    <w:p w14:paraId="75553D70" w14:textId="77777777" w:rsidR="003710C3" w:rsidRDefault="003710C3">
      <w:pPr>
        <w:rPr>
          <w:noProof/>
        </w:rPr>
      </w:pPr>
      <w:r>
        <w:rPr>
          <w:noProof/>
        </w:rPr>
        <w:br/>
      </w:r>
    </w:p>
    <w:p w14:paraId="6222DA6F" w14:textId="77777777" w:rsidR="003710C3" w:rsidRDefault="003710C3">
      <w:pPr>
        <w:rPr>
          <w:noProof/>
        </w:rPr>
      </w:pPr>
      <w:bookmarkStart w:id="30" w:name="_GoBack"/>
      <w:bookmarkEnd w:id="30"/>
    </w:p>
    <w:p w14:paraId="6E22D220" w14:textId="77777777" w:rsidR="003710C3" w:rsidRDefault="003710C3">
      <w:pPr>
        <w:rPr>
          <w:noProof/>
        </w:rPr>
      </w:pPr>
    </w:p>
    <w:p w14:paraId="48E414DA" w14:textId="0631D5A2" w:rsidR="003710C3" w:rsidRDefault="00BA2A8E">
      <w:pPr>
        <w:rPr>
          <w:noProof/>
        </w:rPr>
      </w:pPr>
      <w:r w:rsidRPr="00261580">
        <w:rPr>
          <w:noProof/>
        </w:rPr>
        <w:drawing>
          <wp:inline distT="0" distB="0" distL="0" distR="0" wp14:anchorId="53F62DDA" wp14:editId="2A291C5D">
            <wp:extent cx="3200400" cy="1384935"/>
            <wp:effectExtent l="0" t="0" r="0" b="0"/>
            <wp:docPr id="44" name="Picture 1" descr="process lis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cess list tab"/>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00400" cy="1384935"/>
                    </a:xfrm>
                    <a:prstGeom prst="rect">
                      <a:avLst/>
                    </a:prstGeom>
                    <a:noFill/>
                    <a:ln>
                      <a:noFill/>
                    </a:ln>
                  </pic:spPr>
                </pic:pic>
              </a:graphicData>
            </a:graphic>
          </wp:inline>
        </w:drawing>
      </w:r>
      <w:r w:rsidR="003710C3">
        <w:rPr>
          <w:noProof/>
        </w:rPr>
        <w:br/>
      </w:r>
    </w:p>
    <w:p w14:paraId="7100D984" w14:textId="71FDB44B" w:rsidR="003710C3" w:rsidRDefault="00BA2A8E">
      <w:pPr>
        <w:rPr>
          <w:noProof/>
        </w:rPr>
      </w:pPr>
      <w:r w:rsidRPr="00261580">
        <w:rPr>
          <w:noProof/>
        </w:rPr>
        <w:drawing>
          <wp:inline distT="0" distB="0" distL="0" distR="0" wp14:anchorId="2649E29B" wp14:editId="53189AF6">
            <wp:extent cx="3200400" cy="1433195"/>
            <wp:effectExtent l="0" t="0" r="0" b="0"/>
            <wp:docPr id="76" name="Picture 1" descr="run status 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n status list "/>
                    <pic:cNvPicPr>
                      <a:picLocks noChangeAspect="1" noChangeArrowheads="1"/>
                    </pic:cNvPicPr>
                  </pic:nvPicPr>
                  <pic:blipFill>
                    <a:blip r:embed="rId67">
                      <a:extLst>
                        <a:ext uri="{28A0092B-C50C-407E-A947-70E740481C1C}">
                          <a14:useLocalDpi xmlns:a14="http://schemas.microsoft.com/office/drawing/2010/main" val="0"/>
                        </a:ext>
                      </a:extLst>
                    </a:blip>
                    <a:srcRect t="10017" r="1825" b="10017"/>
                    <a:stretch>
                      <a:fillRect/>
                    </a:stretch>
                  </pic:blipFill>
                  <pic:spPr bwMode="auto">
                    <a:xfrm>
                      <a:off x="0" y="0"/>
                      <a:ext cx="3200400" cy="1433195"/>
                    </a:xfrm>
                    <a:prstGeom prst="rect">
                      <a:avLst/>
                    </a:prstGeom>
                    <a:noFill/>
                    <a:ln>
                      <a:noFill/>
                    </a:ln>
                  </pic:spPr>
                </pic:pic>
              </a:graphicData>
            </a:graphic>
          </wp:inline>
        </w:drawing>
      </w:r>
    </w:p>
    <w:p w14:paraId="48A5937D" w14:textId="1EA57422" w:rsidR="003710C3" w:rsidRDefault="003710C3">
      <w:pPr>
        <w:rPr>
          <w:noProof/>
        </w:rPr>
        <w:sectPr w:rsidR="003710C3" w:rsidSect="003710C3">
          <w:type w:val="continuous"/>
          <w:pgSz w:w="12240" w:h="15840" w:code="1"/>
          <w:pgMar w:top="720" w:right="1080" w:bottom="1080" w:left="1170" w:header="547" w:footer="547" w:gutter="0"/>
          <w:cols w:num="2" w:sep="1" w:space="720"/>
          <w:formProt w:val="0"/>
          <w:docGrid w:linePitch="360"/>
        </w:sectPr>
      </w:pPr>
      <w:r>
        <w:rPr>
          <w:noProof/>
        </w:rPr>
        <w:br/>
      </w:r>
      <w:r>
        <w:rPr>
          <w:noProof/>
        </w:rPr>
        <w:br/>
      </w:r>
      <w:r>
        <w:rPr>
          <w:noProof/>
        </w:rPr>
        <w:br/>
      </w:r>
      <w:r w:rsidR="00BA2A8E" w:rsidRPr="00261580">
        <w:rPr>
          <w:noProof/>
        </w:rPr>
        <w:drawing>
          <wp:inline distT="0" distB="0" distL="0" distR="0" wp14:anchorId="7B87290D" wp14:editId="2B6497DE">
            <wp:extent cx="3207385" cy="511810"/>
            <wp:effectExtent l="0" t="0" r="0" b="2540"/>
            <wp:docPr id="77" name="Picture 1" descr="Locating detail link" title="Submitting report Detai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207385" cy="511810"/>
                    </a:xfrm>
                    <a:prstGeom prst="rect">
                      <a:avLst/>
                    </a:prstGeom>
                    <a:noFill/>
                    <a:ln>
                      <a:noFill/>
                    </a:ln>
                  </pic:spPr>
                </pic:pic>
              </a:graphicData>
            </a:graphic>
          </wp:inline>
        </w:drawing>
      </w:r>
      <w:r>
        <w:rPr>
          <w:noProof/>
        </w:rPr>
        <w:br/>
      </w:r>
      <w:r>
        <w:rPr>
          <w:noProof/>
        </w:rPr>
        <w:br/>
      </w:r>
    </w:p>
    <w:p w14:paraId="13180A0A" w14:textId="77777777" w:rsidR="003710C3" w:rsidRDefault="003710C3"/>
    <w:p w14:paraId="1C45DD21" w14:textId="77777777" w:rsidR="003710C3" w:rsidRDefault="003710C3" w:rsidP="00FF5175">
      <w:pPr>
        <w:pStyle w:val="BodyTextArial"/>
        <w:sectPr w:rsidR="003710C3" w:rsidSect="004F089D">
          <w:type w:val="continuous"/>
          <w:pgSz w:w="12240" w:h="15840" w:code="1"/>
          <w:pgMar w:top="720" w:right="1080" w:bottom="1080" w:left="1170" w:header="547" w:footer="547" w:gutter="0"/>
          <w:cols w:sep="1" w:space="720"/>
          <w:formProt w:val="0"/>
          <w:docGrid w:linePitch="360"/>
        </w:sectPr>
      </w:pPr>
    </w:p>
    <w:p w14:paraId="3F40F702" w14:textId="77777777" w:rsidR="003710C3" w:rsidRDefault="003710C3" w:rsidP="00FF5175">
      <w:pPr>
        <w:pStyle w:val="BodyTextArial"/>
      </w:pPr>
      <w:r>
        <w:br w:type="page"/>
        <w:t>The Process Details page displays.</w:t>
      </w:r>
    </w:p>
    <w:p w14:paraId="3A50CE29" w14:textId="77777777" w:rsidR="003710C3" w:rsidRDefault="003710C3" w:rsidP="00FF5175">
      <w:pPr>
        <w:pStyle w:val="BodyTextArial"/>
      </w:pPr>
    </w:p>
    <w:p w14:paraId="4901CAD8" w14:textId="77777777" w:rsidR="003710C3" w:rsidRDefault="003710C3" w:rsidP="00FF5175">
      <w:pPr>
        <w:pStyle w:val="BodyTextArial"/>
      </w:pPr>
    </w:p>
    <w:p w14:paraId="64CF930A" w14:textId="77777777" w:rsidR="003710C3" w:rsidRDefault="003710C3" w:rsidP="00FF5175">
      <w:pPr>
        <w:pStyle w:val="BodyTextArial"/>
      </w:pPr>
      <w:r>
        <w:t>Select View Log/Trace link.</w:t>
      </w:r>
    </w:p>
    <w:p w14:paraId="0A48C6EB" w14:textId="77777777" w:rsidR="003710C3" w:rsidRDefault="003710C3" w:rsidP="00FF5175">
      <w:pPr>
        <w:pStyle w:val="BodyTextArial"/>
      </w:pPr>
    </w:p>
    <w:p w14:paraId="2503E882" w14:textId="7E7C82BB" w:rsidR="003710C3" w:rsidRDefault="00BA2A8E" w:rsidP="00FF5175">
      <w:pPr>
        <w:pStyle w:val="BodyTextArial"/>
        <w:tabs>
          <w:tab w:val="left" w:pos="3978"/>
        </w:tabs>
        <w:ind w:left="-144"/>
      </w:pPr>
      <w:r w:rsidRPr="00261580">
        <w:rPr>
          <w:noProof/>
        </w:rPr>
        <w:drawing>
          <wp:inline distT="0" distB="0" distL="0" distR="0" wp14:anchorId="0B3EC246" wp14:editId="5C95EB9B">
            <wp:extent cx="3289300" cy="2402205"/>
            <wp:effectExtent l="0" t="0" r="0" b="0"/>
            <wp:docPr id="78" name="Picture 1" descr="process detai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cess detail pag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89300" cy="2402205"/>
                    </a:xfrm>
                    <a:prstGeom prst="rect">
                      <a:avLst/>
                    </a:prstGeom>
                    <a:noFill/>
                    <a:ln>
                      <a:noFill/>
                    </a:ln>
                  </pic:spPr>
                </pic:pic>
              </a:graphicData>
            </a:graphic>
          </wp:inline>
        </w:drawing>
      </w:r>
    </w:p>
    <w:p w14:paraId="21FB937A" w14:textId="77777777" w:rsidR="003710C3" w:rsidRDefault="003710C3" w:rsidP="00FF5175">
      <w:pPr>
        <w:pStyle w:val="ListNumber"/>
        <w:numPr>
          <w:ilvl w:val="0"/>
          <w:numId w:val="0"/>
        </w:numPr>
        <w:spacing w:before="360"/>
        <w:sectPr w:rsidR="003710C3" w:rsidSect="003710C3">
          <w:type w:val="continuous"/>
          <w:pgSz w:w="12240" w:h="15840" w:code="1"/>
          <w:pgMar w:top="720" w:right="1080" w:bottom="1080" w:left="1170" w:header="547" w:footer="547" w:gutter="0"/>
          <w:cols w:num="2" w:sep="1" w:space="720"/>
          <w:formProt w:val="0"/>
          <w:docGrid w:linePitch="360"/>
        </w:sectPr>
      </w:pPr>
    </w:p>
    <w:p w14:paraId="4B557767" w14:textId="77777777" w:rsidR="00FB3CA4" w:rsidRDefault="00FB3CA4" w:rsidP="00FF5175">
      <w:pPr>
        <w:pStyle w:val="ListNumber"/>
        <w:numPr>
          <w:ilvl w:val="0"/>
          <w:numId w:val="0"/>
        </w:numPr>
        <w:spacing w:before="360"/>
      </w:pPr>
    </w:p>
    <w:p w14:paraId="28D27A38" w14:textId="77777777" w:rsidR="003710C3" w:rsidRDefault="003710C3" w:rsidP="00FF5175">
      <w:pPr>
        <w:pStyle w:val="ListNumber"/>
        <w:numPr>
          <w:ilvl w:val="0"/>
          <w:numId w:val="0"/>
        </w:numPr>
        <w:spacing w:before="360"/>
      </w:pPr>
      <w:r>
        <w:t>Select the .csv file to view results for each report ran.</w:t>
      </w:r>
    </w:p>
    <w:p w14:paraId="2DA77AFB" w14:textId="1B337C3B" w:rsidR="003710C3" w:rsidRDefault="00BA2A8E" w:rsidP="00FF5175">
      <w:pPr>
        <w:pStyle w:val="ListNumber"/>
        <w:numPr>
          <w:ilvl w:val="0"/>
          <w:numId w:val="0"/>
        </w:numPr>
        <w:spacing w:before="360"/>
      </w:pPr>
      <w:r w:rsidRPr="00261580">
        <w:rPr>
          <w:noProof/>
        </w:rPr>
        <w:drawing>
          <wp:inline distT="0" distB="0" distL="0" distR="0" wp14:anchorId="01AFB64C" wp14:editId="56835AA7">
            <wp:extent cx="231775" cy="245745"/>
            <wp:effectExtent l="0" t="0" r="0" b="1905"/>
            <wp:docPr id="45" name="Picture 63" descr="exclamation point" title="exclamation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775" cy="245745"/>
                    </a:xfrm>
                    <a:prstGeom prst="rect">
                      <a:avLst/>
                    </a:prstGeom>
                    <a:noFill/>
                    <a:ln>
                      <a:noFill/>
                    </a:ln>
                  </pic:spPr>
                </pic:pic>
              </a:graphicData>
            </a:graphic>
          </wp:inline>
        </w:drawing>
      </w:r>
      <w:r w:rsidR="003710C3">
        <w:t xml:space="preserve"> Options for opening the csv file may vary at each station.</w:t>
      </w:r>
    </w:p>
    <w:p w14:paraId="0D25B159" w14:textId="77777777" w:rsidR="003710C3" w:rsidRDefault="003710C3" w:rsidP="00363D7C">
      <w:pPr>
        <w:pStyle w:val="ListNumber"/>
        <w:numPr>
          <w:ilvl w:val="0"/>
          <w:numId w:val="0"/>
        </w:numPr>
        <w:spacing w:before="360"/>
      </w:pPr>
      <w:r>
        <w:t>If you select the hyperlink for the csv file and it does not open, it is recommended to right click on the link&gt;save target as &gt;Name.csv&gt;Save&gt;then open the file</w:t>
      </w:r>
    </w:p>
    <w:p w14:paraId="7A1165B7" w14:textId="77777777" w:rsidR="003710C3" w:rsidRDefault="003710C3" w:rsidP="00363D7C">
      <w:pPr>
        <w:pStyle w:val="ListNumber"/>
        <w:numPr>
          <w:ilvl w:val="0"/>
          <w:numId w:val="0"/>
        </w:numPr>
        <w:spacing w:before="360"/>
        <w:ind w:left="360" w:hanging="360"/>
      </w:pPr>
      <w:r>
        <w:t>Open in New Tab or New Window.</w:t>
      </w:r>
    </w:p>
    <w:p w14:paraId="4CF4C970" w14:textId="77777777" w:rsidR="00340700" w:rsidRDefault="00BA2A8E" w:rsidP="00340700">
      <w:pPr>
        <w:pStyle w:val="BodyTextArial"/>
      </w:pPr>
      <w:r w:rsidRPr="00261580">
        <w:rPr>
          <w:noProof/>
        </w:rPr>
        <w:drawing>
          <wp:inline distT="0" distB="0" distL="0" distR="0" wp14:anchorId="4CF1444C" wp14:editId="72032271">
            <wp:extent cx="184150" cy="198120"/>
            <wp:effectExtent l="0" t="0" r="6350" b="0"/>
            <wp:docPr id="46" name="Picture 64" descr="exclamation point" title="exclamation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4150" cy="198120"/>
                    </a:xfrm>
                    <a:prstGeom prst="rect">
                      <a:avLst/>
                    </a:prstGeom>
                    <a:noFill/>
                    <a:ln>
                      <a:noFill/>
                    </a:ln>
                  </pic:spPr>
                </pic:pic>
              </a:graphicData>
            </a:graphic>
          </wp:inline>
        </w:drawing>
      </w:r>
      <w:r w:rsidR="003710C3">
        <w:t>If the file doesn’t open properly contact your department Technic</w:t>
      </w:r>
      <w:r w:rsidR="00340700">
        <w:t xml:space="preserve">ian for additional assistance. </w:t>
      </w:r>
    </w:p>
    <w:p w14:paraId="02B5D8B9" w14:textId="17F27EBD" w:rsidR="003710C3" w:rsidRDefault="00FB3CA4" w:rsidP="00340700">
      <w:pPr>
        <w:pStyle w:val="BodyTextArial"/>
        <w:spacing w:before="960" w:after="240"/>
      </w:pPr>
      <w:r>
        <w:t>Open the File or Save to your Desktop</w:t>
      </w:r>
      <w:r>
        <w:br/>
      </w:r>
      <w:r>
        <w:br/>
      </w:r>
      <w:r>
        <w:br/>
      </w:r>
      <w:r>
        <w:br/>
      </w:r>
      <w:r w:rsidR="003710C3">
        <w:tab/>
      </w:r>
      <w:r w:rsidR="00BA2A8E" w:rsidRPr="00261580">
        <w:rPr>
          <w:noProof/>
        </w:rPr>
        <w:drawing>
          <wp:inline distT="0" distB="0" distL="0" distR="0" wp14:anchorId="5ED5E469" wp14:editId="19AFEB76">
            <wp:extent cx="3200400" cy="2108835"/>
            <wp:effectExtent l="0" t="0" r="0" b="0"/>
            <wp:docPr id="79" name="Picture 1" descr="view log/trac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w log/trace page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00400" cy="2108835"/>
                    </a:xfrm>
                    <a:prstGeom prst="rect">
                      <a:avLst/>
                    </a:prstGeom>
                    <a:noFill/>
                    <a:ln>
                      <a:noFill/>
                    </a:ln>
                  </pic:spPr>
                </pic:pic>
              </a:graphicData>
            </a:graphic>
          </wp:inline>
        </w:drawing>
      </w:r>
    </w:p>
    <w:p w14:paraId="1547DDDE" w14:textId="77777777" w:rsidR="003710C3" w:rsidRPr="00FB3CA4" w:rsidRDefault="00FB3CA4" w:rsidP="00FF5175">
      <w:pPr>
        <w:pStyle w:val="BodyTextArial"/>
        <w:rPr>
          <w:b/>
        </w:rPr>
      </w:pPr>
      <w:r w:rsidRPr="00FB3CA4">
        <w:rPr>
          <w:b/>
        </w:rPr>
        <w:t xml:space="preserve">It is CRUCIAL to ensure ALL Absences are APPROVED by the Campus </w:t>
      </w:r>
      <w:r w:rsidRPr="00FB3CA4">
        <w:rPr>
          <w:b/>
          <w:u w:val="single"/>
        </w:rPr>
        <w:t>Absence Management Deadlines</w:t>
      </w:r>
      <w:r w:rsidRPr="00FB3CA4">
        <w:rPr>
          <w:b/>
        </w:rPr>
        <w:t xml:space="preserve"> and Separations.</w:t>
      </w:r>
    </w:p>
    <w:p w14:paraId="01174B05" w14:textId="2842D30C" w:rsidR="003710C3" w:rsidRDefault="003710C3" w:rsidP="00FF5175">
      <w:pPr>
        <w:pStyle w:val="BodyTextArial"/>
        <w:tabs>
          <w:tab w:val="left" w:pos="3978"/>
        </w:tabs>
        <w:ind w:left="-144"/>
      </w:pPr>
      <w:r>
        <w:tab/>
      </w:r>
      <w:r w:rsidR="00BA2A8E" w:rsidRPr="00261580">
        <w:rPr>
          <w:noProof/>
        </w:rPr>
        <w:drawing>
          <wp:inline distT="0" distB="0" distL="0" distR="0" wp14:anchorId="4EA887F4" wp14:editId="264460D0">
            <wp:extent cx="3200400" cy="2136140"/>
            <wp:effectExtent l="0" t="0" r="0" b="0"/>
            <wp:docPr id="47" name="Picture 34" descr="File download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le download options"/>
                    <pic:cNvPicPr>
                      <a:picLocks noChangeAspect="1" noChangeArrowheads="1"/>
                    </pic:cNvPicPr>
                  </pic:nvPicPr>
                  <pic:blipFill>
                    <a:blip r:embed="rId72">
                      <a:extLst>
                        <a:ext uri="{28A0092B-C50C-407E-A947-70E740481C1C}">
                          <a14:useLocalDpi xmlns:a14="http://schemas.microsoft.com/office/drawing/2010/main" val="0"/>
                        </a:ext>
                      </a:extLst>
                    </a:blip>
                    <a:srcRect l="3889" t="6490" r="6847" b="8279"/>
                    <a:stretch>
                      <a:fillRect/>
                    </a:stretch>
                  </pic:blipFill>
                  <pic:spPr bwMode="auto">
                    <a:xfrm>
                      <a:off x="0" y="0"/>
                      <a:ext cx="3200400" cy="2136140"/>
                    </a:xfrm>
                    <a:prstGeom prst="rect">
                      <a:avLst/>
                    </a:prstGeom>
                    <a:noFill/>
                    <a:ln>
                      <a:noFill/>
                    </a:ln>
                  </pic:spPr>
                </pic:pic>
              </a:graphicData>
            </a:graphic>
          </wp:inline>
        </w:drawing>
      </w:r>
    </w:p>
    <w:p w14:paraId="75A5C03A" w14:textId="77777777" w:rsidR="003710C3" w:rsidRDefault="003710C3" w:rsidP="00FD7D15">
      <w:pPr>
        <w:sectPr w:rsidR="003710C3" w:rsidSect="003710C3">
          <w:type w:val="continuous"/>
          <w:pgSz w:w="12240" w:h="15840" w:code="1"/>
          <w:pgMar w:top="720" w:right="1080" w:bottom="1080" w:left="1170" w:header="547" w:footer="547" w:gutter="0"/>
          <w:cols w:num="2" w:sep="1" w:space="720"/>
          <w:formProt w:val="0"/>
          <w:docGrid w:linePitch="360"/>
        </w:sectPr>
      </w:pPr>
    </w:p>
    <w:p w14:paraId="72CC60DD" w14:textId="74CABADF" w:rsidR="00537159" w:rsidRDefault="00970894" w:rsidP="00FB3CA4">
      <w:pPr>
        <w:pStyle w:val="Heading1"/>
      </w:pPr>
      <w:bookmarkStart w:id="31" w:name="_Toc337661519"/>
      <w:r>
        <w:br w:type="page"/>
      </w:r>
      <w:bookmarkStart w:id="32" w:name="_Toc6565281"/>
      <w:r w:rsidR="00537159" w:rsidRPr="00CA2A2E">
        <w:t xml:space="preserve">View Absence </w:t>
      </w:r>
      <w:r w:rsidR="00537159" w:rsidRPr="00FB3CA4">
        <w:t>Balances</w:t>
      </w:r>
      <w:r w:rsidR="00537159" w:rsidRPr="00CA2A2E">
        <w:t xml:space="preserve"> for Employees</w:t>
      </w:r>
      <w:bookmarkEnd w:id="31"/>
      <w:bookmarkEnd w:id="32"/>
      <w:r w:rsidR="00537159" w:rsidRPr="00CA2A2E">
        <w:t xml:space="preserve"> </w:t>
      </w:r>
    </w:p>
    <w:p w14:paraId="25ACE3F7" w14:textId="77777777" w:rsidR="00095DFE" w:rsidRDefault="00095DFE" w:rsidP="00095DFE">
      <w:pPr>
        <w:pStyle w:val="BodyTextArial"/>
      </w:pPr>
      <w:r>
        <w:t xml:space="preserve">The current period balance will not be available until after the period is finalized by Payroll. </w:t>
      </w:r>
    </w:p>
    <w:p w14:paraId="74B240EF" w14:textId="77777777" w:rsidR="007B3201" w:rsidRDefault="007B3201" w:rsidP="007B20F9">
      <w:pPr>
        <w:pStyle w:val="Default"/>
        <w:rPr>
          <w:sz w:val="20"/>
          <w:szCs w:val="20"/>
        </w:rPr>
        <w:sectPr w:rsidR="007B3201" w:rsidSect="004F089D">
          <w:type w:val="continuous"/>
          <w:pgSz w:w="12240" w:h="15840" w:code="1"/>
          <w:pgMar w:top="720" w:right="1080" w:bottom="1080" w:left="1170" w:header="547" w:footer="547" w:gutter="0"/>
          <w:cols w:sep="1" w:space="720"/>
          <w:formProt w:val="0"/>
          <w:docGrid w:linePitch="360"/>
        </w:sectPr>
      </w:pPr>
    </w:p>
    <w:p w14:paraId="75721897" w14:textId="77777777" w:rsidR="007B3201" w:rsidRDefault="007B3201" w:rsidP="007B20F9">
      <w:pPr>
        <w:pStyle w:val="Default"/>
        <w:rPr>
          <w:sz w:val="20"/>
          <w:szCs w:val="20"/>
        </w:rPr>
      </w:pPr>
      <w:r w:rsidRPr="00A95C3C">
        <w:rPr>
          <w:sz w:val="20"/>
          <w:szCs w:val="20"/>
        </w:rPr>
        <w:t xml:space="preserve">Navigate to Timekeeper Balance Inquiry </w:t>
      </w:r>
    </w:p>
    <w:p w14:paraId="35265E27" w14:textId="77777777" w:rsidR="007B3201" w:rsidRPr="00036D4A" w:rsidRDefault="007B3201" w:rsidP="007B20F9">
      <w:pPr>
        <w:pStyle w:val="Default"/>
        <w:rPr>
          <w:b/>
          <w:sz w:val="20"/>
          <w:szCs w:val="20"/>
        </w:rPr>
      </w:pPr>
      <w:r w:rsidRPr="00036D4A">
        <w:rPr>
          <w:b/>
          <w:sz w:val="20"/>
          <w:szCs w:val="20"/>
        </w:rPr>
        <w:t xml:space="preserve">Main Menu &gt;Manager Self Service </w:t>
      </w:r>
    </w:p>
    <w:p w14:paraId="1BF6DD68" w14:textId="77777777" w:rsidR="007B3201" w:rsidRDefault="007B3201" w:rsidP="007B20F9">
      <w:pPr>
        <w:pStyle w:val="Default"/>
        <w:rPr>
          <w:b/>
          <w:sz w:val="20"/>
          <w:szCs w:val="20"/>
        </w:rPr>
      </w:pPr>
      <w:r w:rsidRPr="00036D4A">
        <w:rPr>
          <w:b/>
          <w:sz w:val="20"/>
          <w:szCs w:val="20"/>
        </w:rPr>
        <w:t>&gt;Time Management &gt;Timekeeper Balance Inquiry</w:t>
      </w:r>
    </w:p>
    <w:p w14:paraId="68988D16" w14:textId="77777777" w:rsidR="007B3201" w:rsidRDefault="007B3201" w:rsidP="00B53B10">
      <w:pPr>
        <w:pStyle w:val="Default"/>
        <w:rPr>
          <w:sz w:val="20"/>
          <w:szCs w:val="20"/>
        </w:rPr>
      </w:pPr>
    </w:p>
    <w:p w14:paraId="3F696892" w14:textId="77777777" w:rsidR="007B3201" w:rsidRDefault="007B3201" w:rsidP="00B53B10">
      <w:pPr>
        <w:pStyle w:val="Default"/>
        <w:rPr>
          <w:sz w:val="20"/>
          <w:szCs w:val="20"/>
        </w:rPr>
      </w:pPr>
      <w:r w:rsidRPr="00A95C3C">
        <w:rPr>
          <w:sz w:val="20"/>
          <w:szCs w:val="20"/>
        </w:rPr>
        <w:t xml:space="preserve">The Timekeeper Balance Inquiry page displays </w:t>
      </w:r>
    </w:p>
    <w:p w14:paraId="49DD923D" w14:textId="77777777" w:rsidR="007B3201" w:rsidRDefault="007B3201" w:rsidP="00B53B10">
      <w:pPr>
        <w:pStyle w:val="Default"/>
        <w:rPr>
          <w:sz w:val="20"/>
          <w:szCs w:val="20"/>
        </w:rPr>
      </w:pPr>
    </w:p>
    <w:p w14:paraId="544008E6" w14:textId="77777777" w:rsidR="007B3201" w:rsidRDefault="007B3201" w:rsidP="00B53B10">
      <w:pPr>
        <w:pStyle w:val="Default"/>
        <w:rPr>
          <w:sz w:val="20"/>
          <w:szCs w:val="20"/>
        </w:rPr>
      </w:pPr>
      <w:r w:rsidRPr="00C4157B">
        <w:rPr>
          <w:b/>
          <w:sz w:val="20"/>
          <w:szCs w:val="20"/>
          <w:u w:val="single"/>
        </w:rPr>
        <w:t>Payroll Status</w:t>
      </w:r>
      <w:r w:rsidRPr="006F3447">
        <w:rPr>
          <w:sz w:val="20"/>
          <w:szCs w:val="20"/>
          <w:u w:val="single"/>
        </w:rPr>
        <w:t xml:space="preserve"> dropdown menu</w:t>
      </w:r>
      <w:r>
        <w:rPr>
          <w:sz w:val="20"/>
          <w:szCs w:val="20"/>
        </w:rPr>
        <w:t xml:space="preserve"> provides access to other than Active employees. </w:t>
      </w:r>
    </w:p>
    <w:p w14:paraId="37A2381F" w14:textId="77777777" w:rsidR="00FD5D80" w:rsidRDefault="00FD5D80" w:rsidP="00FD5D80">
      <w:pPr>
        <w:spacing w:line="240" w:lineRule="auto"/>
        <w:rPr>
          <w:rFonts w:cs="Arial"/>
          <w:b/>
          <w:color w:val="000000"/>
          <w:szCs w:val="20"/>
        </w:rPr>
      </w:pPr>
    </w:p>
    <w:p w14:paraId="654FCB8F" w14:textId="77777777" w:rsidR="00FD5D80" w:rsidRDefault="00FD5D80" w:rsidP="00FD5D80">
      <w:pPr>
        <w:pStyle w:val="ListNumber"/>
        <w:numPr>
          <w:ilvl w:val="0"/>
          <w:numId w:val="0"/>
        </w:numPr>
        <w:spacing w:before="360"/>
        <w:rPr>
          <w:rFonts w:cs="Arial"/>
          <w:b/>
          <w:color w:val="000000"/>
          <w:sz w:val="28"/>
          <w:szCs w:val="28"/>
        </w:rPr>
      </w:pPr>
      <w:r w:rsidRPr="00FD5D80">
        <w:rPr>
          <w:rFonts w:cs="Arial"/>
          <w:b/>
          <w:color w:val="000000"/>
          <w:sz w:val="28"/>
          <w:szCs w:val="28"/>
        </w:rPr>
        <w:t>Leaving the Fields blank will return all employees assigned to</w:t>
      </w:r>
      <w:r>
        <w:rPr>
          <w:rFonts w:cs="Arial"/>
          <w:b/>
          <w:color w:val="000000"/>
          <w:sz w:val="28"/>
          <w:szCs w:val="28"/>
        </w:rPr>
        <w:t xml:space="preserve"> your specific </w:t>
      </w:r>
      <w:r w:rsidRPr="00FD5D80">
        <w:rPr>
          <w:rFonts w:cs="Arial"/>
          <w:b/>
          <w:color w:val="000000"/>
          <w:sz w:val="28"/>
          <w:szCs w:val="28"/>
        </w:rPr>
        <w:t>department (both Staff and Faculty)</w:t>
      </w:r>
      <w:r>
        <w:rPr>
          <w:rFonts w:cs="Arial"/>
          <w:b/>
          <w:color w:val="000000"/>
          <w:sz w:val="28"/>
          <w:szCs w:val="28"/>
        </w:rPr>
        <w:t xml:space="preserve">.  Based on your security access the data will appear.  </w:t>
      </w:r>
    </w:p>
    <w:p w14:paraId="41412609" w14:textId="77777777" w:rsidR="00FD5D80" w:rsidRPr="00FD5D80" w:rsidRDefault="00FD5D80" w:rsidP="00FD5D80">
      <w:pPr>
        <w:spacing w:line="240" w:lineRule="auto"/>
        <w:rPr>
          <w:rFonts w:cs="Arial"/>
          <w:b/>
          <w:color w:val="000000"/>
          <w:sz w:val="28"/>
          <w:szCs w:val="28"/>
        </w:rPr>
      </w:pPr>
    </w:p>
    <w:p w14:paraId="7B5CEF1F" w14:textId="77777777" w:rsidR="00FD5D80" w:rsidRDefault="00FD5D80" w:rsidP="00FD5D80">
      <w:pPr>
        <w:spacing w:line="240" w:lineRule="auto"/>
        <w:ind w:left="720"/>
        <w:rPr>
          <w:rFonts w:cs="Arial"/>
          <w:b/>
          <w:color w:val="000000"/>
          <w:szCs w:val="20"/>
        </w:rPr>
      </w:pPr>
      <w:r w:rsidRPr="00E14D2A">
        <w:rPr>
          <w:rFonts w:cs="Arial"/>
          <w:b/>
          <w:color w:val="000000"/>
          <w:szCs w:val="20"/>
          <w:highlight w:val="yellow"/>
        </w:rPr>
        <w:t>Use CS</w:t>
      </w:r>
      <w:r>
        <w:rPr>
          <w:rFonts w:cs="Arial"/>
          <w:b/>
          <w:color w:val="000000"/>
          <w:szCs w:val="20"/>
          <w:highlight w:val="yellow"/>
        </w:rPr>
        <w:t>xxx for Staff or CF for Faculty when searching by department.</w:t>
      </w:r>
    </w:p>
    <w:p w14:paraId="374E7FE2" w14:textId="77777777" w:rsidR="00FD5D80" w:rsidRPr="004B0F7B" w:rsidRDefault="00FD5D80" w:rsidP="00FD5D80">
      <w:pPr>
        <w:spacing w:line="240" w:lineRule="auto"/>
        <w:ind w:left="720"/>
        <w:rPr>
          <w:szCs w:val="20"/>
        </w:rPr>
      </w:pPr>
      <w:r w:rsidRPr="004B0F7B">
        <w:rPr>
          <w:rFonts w:cs="Arial"/>
          <w:color w:val="000000"/>
          <w:szCs w:val="20"/>
        </w:rPr>
        <w:t>Use the Lookup Icon to search for department.</w:t>
      </w:r>
    </w:p>
    <w:p w14:paraId="598CD23F" w14:textId="77777777" w:rsidR="00E26533" w:rsidRDefault="00E26533" w:rsidP="006F3447">
      <w:pPr>
        <w:pStyle w:val="ListNumber"/>
        <w:numPr>
          <w:ilvl w:val="0"/>
          <w:numId w:val="0"/>
        </w:numPr>
        <w:spacing w:before="360"/>
        <w:rPr>
          <w:rFonts w:ascii="Verdana" w:hAnsi="Verdana"/>
          <w:sz w:val="18"/>
          <w:szCs w:val="18"/>
        </w:rPr>
      </w:pPr>
      <w:r>
        <w:rPr>
          <w:rFonts w:cs="Arial"/>
          <w:szCs w:val="20"/>
        </w:rPr>
        <w:t>Use the search fields by t</w:t>
      </w:r>
      <w:r w:rsidRPr="00036D4A">
        <w:rPr>
          <w:rFonts w:cs="Arial"/>
          <w:szCs w:val="20"/>
        </w:rPr>
        <w:t>yp</w:t>
      </w:r>
      <w:r>
        <w:rPr>
          <w:rFonts w:cs="Arial"/>
          <w:szCs w:val="20"/>
        </w:rPr>
        <w:t>ing</w:t>
      </w:r>
      <w:r w:rsidRPr="00036D4A">
        <w:rPr>
          <w:rFonts w:cs="Arial"/>
          <w:szCs w:val="20"/>
        </w:rPr>
        <w:t xml:space="preserve"> a Department ID or EmplID to search by department or employee.</w:t>
      </w:r>
    </w:p>
    <w:p w14:paraId="2DCA3DB6" w14:textId="77777777" w:rsidR="00340700" w:rsidRDefault="007B3201" w:rsidP="00340700">
      <w:pPr>
        <w:pStyle w:val="ListNumber"/>
        <w:numPr>
          <w:ilvl w:val="0"/>
          <w:numId w:val="0"/>
        </w:numPr>
        <w:spacing w:before="360"/>
        <w:rPr>
          <w:rFonts w:ascii="Verdana" w:hAnsi="Verdana"/>
          <w:sz w:val="18"/>
          <w:szCs w:val="18"/>
        </w:rPr>
      </w:pPr>
      <w:r w:rsidRPr="006F3447">
        <w:rPr>
          <w:rFonts w:ascii="Verdana" w:hAnsi="Verdana"/>
          <w:sz w:val="18"/>
          <w:szCs w:val="18"/>
        </w:rPr>
        <w:t xml:space="preserve">Search results provide Column header sort capabilities. </w:t>
      </w:r>
    </w:p>
    <w:p w14:paraId="6537C49A" w14:textId="0E619991" w:rsidR="00340700" w:rsidRDefault="007B3201" w:rsidP="00340700">
      <w:pPr>
        <w:pStyle w:val="ListNumber"/>
        <w:numPr>
          <w:ilvl w:val="0"/>
          <w:numId w:val="0"/>
        </w:numPr>
        <w:spacing w:before="3000"/>
        <w:rPr>
          <w:szCs w:val="20"/>
        </w:rPr>
      </w:pPr>
      <w:r w:rsidRPr="00A95C3C">
        <w:rPr>
          <w:szCs w:val="20"/>
        </w:rPr>
        <w:t>Select the OK button in the Building Security List of Employees screen.</w:t>
      </w:r>
    </w:p>
    <w:p w14:paraId="514CFA9C" w14:textId="77777777" w:rsidR="00340700" w:rsidRDefault="00340700" w:rsidP="00340700">
      <w:pPr>
        <w:pStyle w:val="ListNumber"/>
        <w:numPr>
          <w:ilvl w:val="0"/>
          <w:numId w:val="0"/>
        </w:numPr>
        <w:spacing w:before="2760"/>
        <w:rPr>
          <w:szCs w:val="20"/>
        </w:rPr>
      </w:pPr>
    </w:p>
    <w:p w14:paraId="38742719" w14:textId="15321732" w:rsidR="00340700" w:rsidRDefault="00340700" w:rsidP="00340700">
      <w:pPr>
        <w:pStyle w:val="Default"/>
        <w:spacing w:after="1320"/>
      </w:pPr>
      <w:r>
        <w:t xml:space="preserve"> </w:t>
      </w:r>
    </w:p>
    <w:p w14:paraId="1066AD35" w14:textId="1A87C5A5" w:rsidR="007B3201" w:rsidRDefault="00BA2A8E" w:rsidP="006341A7">
      <w:pPr>
        <w:pStyle w:val="BodyTextArial"/>
        <w:tabs>
          <w:tab w:val="left" w:pos="3528"/>
        </w:tabs>
        <w:ind w:left="-144"/>
        <w:rPr>
          <w:noProof/>
        </w:rPr>
      </w:pPr>
      <w:r w:rsidRPr="00261580">
        <w:rPr>
          <w:noProof/>
        </w:rPr>
        <w:drawing>
          <wp:inline distT="0" distB="0" distL="0" distR="0" wp14:anchorId="3274867D" wp14:editId="463E8588">
            <wp:extent cx="3377565" cy="1624330"/>
            <wp:effectExtent l="0" t="0" r="0" b="0"/>
            <wp:docPr id="48" name="Picture 1" descr="The Timekeeper Balance Inquiry page displ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mekeeper Balance Inquiry page displays "/>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377565" cy="1624330"/>
                    </a:xfrm>
                    <a:prstGeom prst="rect">
                      <a:avLst/>
                    </a:prstGeom>
                    <a:noFill/>
                    <a:ln>
                      <a:noFill/>
                    </a:ln>
                  </pic:spPr>
                </pic:pic>
              </a:graphicData>
            </a:graphic>
          </wp:inline>
        </w:drawing>
      </w:r>
    </w:p>
    <w:p w14:paraId="4E0F85F9" w14:textId="77777777" w:rsidR="007B3201" w:rsidRDefault="007B3201" w:rsidP="007B3201">
      <w:pPr>
        <w:pStyle w:val="Default"/>
        <w:rPr>
          <w:sz w:val="20"/>
          <w:szCs w:val="20"/>
        </w:rPr>
      </w:pPr>
      <w:r>
        <w:rPr>
          <w:sz w:val="20"/>
          <w:szCs w:val="20"/>
        </w:rPr>
        <w:t>Select the Refresh Employee List for Current Activity updates.</w:t>
      </w:r>
    </w:p>
    <w:p w14:paraId="250E414A" w14:textId="77777777" w:rsidR="00FA0E08" w:rsidRDefault="007B3201" w:rsidP="00FA0E08">
      <w:pPr>
        <w:autoSpaceDE w:val="0"/>
        <w:autoSpaceDN w:val="0"/>
        <w:adjustRightInd w:val="0"/>
        <w:spacing w:before="60" w:after="840" w:line="240" w:lineRule="auto"/>
        <w:ind w:left="360" w:hanging="360"/>
        <w:rPr>
          <w:rFonts w:eastAsia="Calibri" w:cs="Arial"/>
          <w:b/>
          <w:bCs/>
          <w:i/>
          <w:iCs/>
          <w:color w:val="000000"/>
          <w:szCs w:val="20"/>
          <w:u w:val="single"/>
        </w:rPr>
      </w:pPr>
      <w:r>
        <w:rPr>
          <w:szCs w:val="20"/>
        </w:rPr>
        <w:br/>
      </w:r>
      <w:r w:rsidR="00705A19">
        <w:rPr>
          <w:rFonts w:eastAsia="Calibri" w:cs="Arial"/>
          <w:b/>
          <w:bCs/>
          <w:i/>
          <w:iCs/>
          <w:color w:val="000000"/>
          <w:szCs w:val="20"/>
          <w:u w:val="single"/>
        </w:rPr>
        <w:t>Important</w:t>
      </w:r>
      <w:r w:rsidR="00705A19" w:rsidRPr="008F2D83">
        <w:rPr>
          <w:rFonts w:eastAsia="Calibri" w:cs="Arial"/>
          <w:b/>
          <w:bCs/>
          <w:i/>
          <w:iCs/>
          <w:color w:val="000000"/>
          <w:szCs w:val="20"/>
          <w:u w:val="single"/>
        </w:rPr>
        <w:t xml:space="preserve"> </w:t>
      </w:r>
      <w:r w:rsidR="00705A19">
        <w:rPr>
          <w:rFonts w:eastAsia="Calibri" w:cs="Arial"/>
          <w:b/>
          <w:bCs/>
          <w:i/>
          <w:iCs/>
          <w:color w:val="000000"/>
          <w:szCs w:val="20"/>
          <w:u w:val="single"/>
        </w:rPr>
        <w:t>– Email updates</w:t>
      </w:r>
    </w:p>
    <w:p w14:paraId="46A03E8F" w14:textId="62B3C15F" w:rsidR="007B3201" w:rsidRDefault="007B3201" w:rsidP="00FA0E08">
      <w:pPr>
        <w:autoSpaceDE w:val="0"/>
        <w:autoSpaceDN w:val="0"/>
        <w:adjustRightInd w:val="0"/>
        <w:spacing w:before="60" w:after="600" w:line="240" w:lineRule="auto"/>
        <w:ind w:left="360" w:hanging="360"/>
      </w:pPr>
      <w:r>
        <w:tab/>
      </w:r>
      <w:r w:rsidR="00BA2A8E" w:rsidRPr="00261580">
        <w:rPr>
          <w:noProof/>
        </w:rPr>
        <w:drawing>
          <wp:inline distT="0" distB="0" distL="0" distR="0" wp14:anchorId="3B584400" wp14:editId="172CF4C0">
            <wp:extent cx="3295650" cy="1910715"/>
            <wp:effectExtent l="0" t="0" r="0" b="0"/>
            <wp:docPr id="49" name="Picture 20" descr="Select the OK button in the Building Security List of Employe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lect the OK button in the Building Security List of Employees screen."/>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95650" cy="1910715"/>
                    </a:xfrm>
                    <a:prstGeom prst="rect">
                      <a:avLst/>
                    </a:prstGeom>
                    <a:noFill/>
                    <a:ln>
                      <a:noFill/>
                    </a:ln>
                  </pic:spPr>
                </pic:pic>
              </a:graphicData>
            </a:graphic>
          </wp:inline>
        </w:drawing>
      </w:r>
    </w:p>
    <w:p w14:paraId="25B66373" w14:textId="2929B90C" w:rsidR="00340700" w:rsidRDefault="00E26533" w:rsidP="00340700">
      <w:pPr>
        <w:pStyle w:val="ListNumber"/>
        <w:numPr>
          <w:ilvl w:val="0"/>
          <w:numId w:val="0"/>
        </w:numPr>
        <w:spacing w:before="3600"/>
        <w:rPr>
          <w:rFonts w:cs="Arial"/>
          <w:szCs w:val="20"/>
        </w:rPr>
      </w:pPr>
      <w:r>
        <w:rPr>
          <w:rFonts w:cs="Arial"/>
          <w:szCs w:val="20"/>
        </w:rPr>
        <w:t>Use the search fields by t</w:t>
      </w:r>
      <w:r w:rsidRPr="00036D4A">
        <w:rPr>
          <w:rFonts w:cs="Arial"/>
          <w:szCs w:val="20"/>
        </w:rPr>
        <w:t>yp</w:t>
      </w:r>
      <w:r>
        <w:rPr>
          <w:rFonts w:cs="Arial"/>
          <w:szCs w:val="20"/>
        </w:rPr>
        <w:t>ing</w:t>
      </w:r>
      <w:r w:rsidRPr="00036D4A">
        <w:rPr>
          <w:rFonts w:cs="Arial"/>
          <w:szCs w:val="20"/>
        </w:rPr>
        <w:t xml:space="preserve"> a Department ID or EmplID to search by department or employee.</w:t>
      </w:r>
    </w:p>
    <w:p w14:paraId="0C8CBBF5" w14:textId="4EA832EC" w:rsidR="00340700" w:rsidRDefault="00340700" w:rsidP="00340700">
      <w:pPr>
        <w:pStyle w:val="ListNumber"/>
        <w:numPr>
          <w:ilvl w:val="0"/>
          <w:numId w:val="0"/>
        </w:numPr>
        <w:spacing w:before="720" w:after="1200"/>
        <w:rPr>
          <w:rFonts w:ascii="Verdana" w:hAnsi="Verdana" w:cs="Verdana"/>
          <w:color w:val="000000"/>
          <w:sz w:val="24"/>
          <w:szCs w:val="24"/>
        </w:rPr>
      </w:pPr>
      <w:r>
        <w:rPr>
          <w:rFonts w:ascii="Verdana" w:hAnsi="Verdana" w:cs="Verdana"/>
          <w:color w:val="000000"/>
          <w:sz w:val="24"/>
          <w:szCs w:val="24"/>
        </w:rPr>
        <w:t xml:space="preserve"> </w:t>
      </w:r>
    </w:p>
    <w:p w14:paraId="1A8FD080" w14:textId="7AD9538F" w:rsidR="007B3201" w:rsidRDefault="00BA2A8E" w:rsidP="00537159">
      <w:pPr>
        <w:pStyle w:val="Default"/>
        <w:rPr>
          <w:rFonts w:ascii="Arial" w:hAnsi="Arial" w:cs="Arial"/>
          <w:sz w:val="20"/>
          <w:szCs w:val="20"/>
        </w:rPr>
      </w:pPr>
      <w:r w:rsidRPr="00D5313C">
        <w:rPr>
          <w:rFonts w:ascii="Arial" w:hAnsi="Arial" w:cs="Arial"/>
          <w:noProof/>
          <w:sz w:val="20"/>
          <w:szCs w:val="20"/>
        </w:rPr>
        <w:drawing>
          <wp:inline distT="0" distB="0" distL="0" distR="0" wp14:anchorId="44357EA1" wp14:editId="7E54E92A">
            <wp:extent cx="184150" cy="198120"/>
            <wp:effectExtent l="0" t="0" r="6350" b="0"/>
            <wp:docPr id="80" name="Picture 69" descr="exclamation point" title="exclamation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4150" cy="198120"/>
                    </a:xfrm>
                    <a:prstGeom prst="rect">
                      <a:avLst/>
                    </a:prstGeom>
                    <a:noFill/>
                    <a:ln>
                      <a:noFill/>
                    </a:ln>
                  </pic:spPr>
                </pic:pic>
              </a:graphicData>
            </a:graphic>
          </wp:inline>
        </w:drawing>
      </w:r>
      <w:r w:rsidR="007B3201" w:rsidRPr="00036D4A">
        <w:rPr>
          <w:rFonts w:ascii="Arial" w:hAnsi="Arial" w:cs="Arial"/>
          <w:sz w:val="20"/>
          <w:szCs w:val="20"/>
        </w:rPr>
        <w:t xml:space="preserve">If you </w:t>
      </w:r>
      <w:r w:rsidR="007B3201">
        <w:rPr>
          <w:rFonts w:ascii="Arial" w:hAnsi="Arial" w:cs="Arial"/>
          <w:sz w:val="20"/>
          <w:szCs w:val="20"/>
        </w:rPr>
        <w:t xml:space="preserve">need to look up your corresponding </w:t>
      </w:r>
      <w:r w:rsidR="007B3201" w:rsidRPr="00036D4A">
        <w:rPr>
          <w:rFonts w:ascii="Arial" w:hAnsi="Arial" w:cs="Arial"/>
          <w:sz w:val="20"/>
          <w:szCs w:val="20"/>
        </w:rPr>
        <w:t>Department ID</w:t>
      </w:r>
      <w:r w:rsidR="007B3201">
        <w:rPr>
          <w:rFonts w:ascii="Arial" w:hAnsi="Arial" w:cs="Arial"/>
          <w:sz w:val="20"/>
          <w:szCs w:val="20"/>
        </w:rPr>
        <w:t>(s):</w:t>
      </w:r>
    </w:p>
    <w:p w14:paraId="1A3E804A" w14:textId="77777777" w:rsidR="007B3201" w:rsidRDefault="007B3201" w:rsidP="00340700">
      <w:pPr>
        <w:pStyle w:val="Default"/>
        <w:spacing w:before="120" w:after="1680"/>
        <w:rPr>
          <w:rFonts w:ascii="Arial" w:hAnsi="Arial" w:cs="Arial"/>
          <w:sz w:val="20"/>
          <w:szCs w:val="20"/>
        </w:rPr>
      </w:pPr>
    </w:p>
    <w:p w14:paraId="6ACC5CCA" w14:textId="77777777" w:rsidR="007B3201" w:rsidRPr="00036D4A" w:rsidRDefault="007B3201" w:rsidP="00C4157B">
      <w:pPr>
        <w:pStyle w:val="Default"/>
        <w:rPr>
          <w:rFonts w:ascii="Arial" w:hAnsi="Arial" w:cs="Arial"/>
          <w:sz w:val="20"/>
          <w:szCs w:val="20"/>
        </w:rPr>
      </w:pPr>
      <w:r>
        <w:rPr>
          <w:rFonts w:ascii="Arial" w:hAnsi="Arial" w:cs="Arial"/>
          <w:sz w:val="20"/>
          <w:szCs w:val="20"/>
        </w:rPr>
        <w:t xml:space="preserve">Use </w:t>
      </w:r>
      <w:r w:rsidRPr="00036D4A">
        <w:rPr>
          <w:rFonts w:ascii="Arial" w:hAnsi="Arial" w:cs="Arial"/>
          <w:sz w:val="20"/>
          <w:szCs w:val="20"/>
        </w:rPr>
        <w:t>the magnifying glass next to the field</w:t>
      </w:r>
      <w:r>
        <w:rPr>
          <w:rFonts w:ascii="Arial" w:hAnsi="Arial" w:cs="Arial"/>
          <w:sz w:val="20"/>
          <w:szCs w:val="20"/>
        </w:rPr>
        <w:t xml:space="preserve"> boxes</w:t>
      </w:r>
      <w:r w:rsidRPr="00036D4A">
        <w:rPr>
          <w:rFonts w:ascii="Arial" w:hAnsi="Arial" w:cs="Arial"/>
          <w:sz w:val="20"/>
          <w:szCs w:val="20"/>
        </w:rPr>
        <w:t xml:space="preserve"> to look up. </w:t>
      </w:r>
    </w:p>
    <w:p w14:paraId="3D109D48" w14:textId="3680C07F" w:rsidR="007B3201" w:rsidRPr="00036D4A" w:rsidRDefault="007B3201" w:rsidP="00C4157B">
      <w:pPr>
        <w:pStyle w:val="Default"/>
        <w:rPr>
          <w:rFonts w:ascii="Arial" w:hAnsi="Arial" w:cs="Arial"/>
          <w:sz w:val="20"/>
          <w:szCs w:val="20"/>
        </w:rPr>
      </w:pPr>
    </w:p>
    <w:p w14:paraId="416E9C36" w14:textId="308E508E" w:rsidR="007B3201" w:rsidRDefault="007B3201" w:rsidP="00537159">
      <w:pPr>
        <w:pStyle w:val="Default"/>
        <w:rPr>
          <w:rFonts w:ascii="Arial" w:hAnsi="Arial" w:cs="Arial"/>
          <w:sz w:val="20"/>
          <w:szCs w:val="20"/>
        </w:rPr>
      </w:pPr>
      <w:r>
        <w:rPr>
          <w:rFonts w:ascii="Arial" w:hAnsi="Arial" w:cs="Arial"/>
          <w:sz w:val="20"/>
          <w:szCs w:val="20"/>
        </w:rPr>
        <w:t xml:space="preserve">Or </w:t>
      </w:r>
      <w:r w:rsidRPr="00036D4A">
        <w:rPr>
          <w:rFonts w:ascii="Arial" w:hAnsi="Arial" w:cs="Arial"/>
          <w:sz w:val="20"/>
          <w:szCs w:val="20"/>
        </w:rPr>
        <w:t>visit</w:t>
      </w:r>
      <w:r>
        <w:rPr>
          <w:rFonts w:ascii="Arial" w:hAnsi="Arial" w:cs="Arial"/>
          <w:sz w:val="20"/>
          <w:szCs w:val="20"/>
        </w:rPr>
        <w:t xml:space="preserve"> the </w:t>
      </w:r>
      <w:hyperlink r:id="rId75" w:history="1">
        <w:r w:rsidRPr="00136466">
          <w:rPr>
            <w:rStyle w:val="Hyperlink"/>
            <w:rFonts w:ascii="Arial" w:hAnsi="Arial" w:cs="Arial"/>
            <w:sz w:val="20"/>
            <w:szCs w:val="20"/>
          </w:rPr>
          <w:t>CMS How To page</w:t>
        </w:r>
      </w:hyperlink>
      <w:r>
        <w:rPr>
          <w:rFonts w:ascii="Arial" w:hAnsi="Arial" w:cs="Arial"/>
          <w:sz w:val="20"/>
          <w:szCs w:val="20"/>
        </w:rPr>
        <w:t xml:space="preserve">. </w:t>
      </w:r>
    </w:p>
    <w:p w14:paraId="67177C35" w14:textId="77777777" w:rsidR="00340700" w:rsidRDefault="007B3201" w:rsidP="00340700">
      <w:pPr>
        <w:pStyle w:val="Default"/>
        <w:rPr>
          <w:rFonts w:ascii="Arial" w:hAnsi="Arial" w:cs="Arial"/>
          <w:sz w:val="20"/>
          <w:szCs w:val="20"/>
        </w:rPr>
      </w:pPr>
      <w:r>
        <w:rPr>
          <w:rFonts w:ascii="Arial" w:hAnsi="Arial" w:cs="Arial"/>
          <w:sz w:val="20"/>
          <w:szCs w:val="20"/>
        </w:rPr>
        <w:t xml:space="preserve">Select the dropdown menu&gt; </w:t>
      </w:r>
      <w:r w:rsidRPr="00036D4A">
        <w:rPr>
          <w:rFonts w:ascii="Arial" w:hAnsi="Arial" w:cs="Arial"/>
          <w:sz w:val="20"/>
          <w:szCs w:val="20"/>
        </w:rPr>
        <w:t>General Information</w:t>
      </w:r>
      <w:r>
        <w:rPr>
          <w:rFonts w:ascii="Arial" w:hAnsi="Arial" w:cs="Arial"/>
          <w:sz w:val="20"/>
          <w:szCs w:val="20"/>
        </w:rPr>
        <w:t xml:space="preserve">&gt; </w:t>
      </w:r>
      <w:r w:rsidRPr="00036D4A">
        <w:rPr>
          <w:rFonts w:ascii="Arial" w:hAnsi="Arial" w:cs="Arial"/>
          <w:sz w:val="20"/>
          <w:szCs w:val="20"/>
        </w:rPr>
        <w:t>then select Lookup HR Department N</w:t>
      </w:r>
      <w:r>
        <w:rPr>
          <w:rFonts w:ascii="Arial" w:hAnsi="Arial" w:cs="Arial"/>
          <w:sz w:val="20"/>
          <w:szCs w:val="20"/>
        </w:rPr>
        <w:t>ame</w:t>
      </w:r>
      <w:r w:rsidRPr="00036D4A">
        <w:rPr>
          <w:rFonts w:ascii="Arial" w:hAnsi="Arial" w:cs="Arial"/>
          <w:sz w:val="20"/>
          <w:szCs w:val="20"/>
        </w:rPr>
        <w:t xml:space="preserve"> and ID</w:t>
      </w:r>
      <w:r>
        <w:rPr>
          <w:rFonts w:ascii="Arial" w:hAnsi="Arial" w:cs="Arial"/>
          <w:sz w:val="20"/>
          <w:szCs w:val="20"/>
        </w:rPr>
        <w:t>.</w:t>
      </w:r>
    </w:p>
    <w:p w14:paraId="32B4D60A" w14:textId="0960F158" w:rsidR="007B3201" w:rsidRDefault="00340700" w:rsidP="00340700">
      <w:pPr>
        <w:pStyle w:val="Default"/>
      </w:pPr>
      <w:r>
        <w:t xml:space="preserve"> </w:t>
      </w:r>
    </w:p>
    <w:p w14:paraId="5E83FA8C" w14:textId="77777777" w:rsidR="007B3201" w:rsidRPr="00036D4A" w:rsidRDefault="007B3201" w:rsidP="00537159">
      <w:pPr>
        <w:pStyle w:val="Default"/>
        <w:rPr>
          <w:rFonts w:ascii="Arial" w:hAnsi="Arial" w:cs="Arial"/>
          <w:sz w:val="20"/>
          <w:szCs w:val="20"/>
        </w:rPr>
      </w:pPr>
      <w:r w:rsidRPr="00036D4A">
        <w:rPr>
          <w:rFonts w:ascii="Arial" w:hAnsi="Arial" w:cs="Arial"/>
          <w:sz w:val="20"/>
          <w:szCs w:val="20"/>
        </w:rPr>
        <w:t xml:space="preserve">Select the Search button to begin the search. </w:t>
      </w:r>
    </w:p>
    <w:p w14:paraId="082FC08D" w14:textId="77777777" w:rsidR="007B3201" w:rsidRPr="00036D4A" w:rsidRDefault="007B3201" w:rsidP="00276451">
      <w:pPr>
        <w:pStyle w:val="Default"/>
        <w:spacing w:after="1960"/>
        <w:rPr>
          <w:rFonts w:ascii="Arial" w:hAnsi="Arial" w:cs="Arial"/>
          <w:color w:val="3D3D3D"/>
          <w:sz w:val="20"/>
          <w:szCs w:val="20"/>
        </w:rPr>
      </w:pPr>
    </w:p>
    <w:p w14:paraId="2AFAA615" w14:textId="3C20E95A" w:rsidR="007B3201" w:rsidRPr="00A95C3C" w:rsidRDefault="007B3201" w:rsidP="007B3201">
      <w:pPr>
        <w:pStyle w:val="BodyTextArial"/>
        <w:rPr>
          <w:szCs w:val="20"/>
        </w:rPr>
      </w:pPr>
      <w:r w:rsidRPr="00A95C3C">
        <w:rPr>
          <w:szCs w:val="20"/>
        </w:rPr>
        <w:t>Absence Balances are displayed.</w:t>
      </w:r>
    </w:p>
    <w:p w14:paraId="6CC24AB1" w14:textId="77777777" w:rsidR="007B3201" w:rsidRDefault="007B3201" w:rsidP="00340700">
      <w:pPr>
        <w:pStyle w:val="BodyTextArial"/>
        <w:spacing w:before="4920" w:after="120"/>
        <w:rPr>
          <w:szCs w:val="20"/>
        </w:rPr>
      </w:pPr>
      <w:r>
        <w:rPr>
          <w:szCs w:val="20"/>
        </w:rPr>
        <w:t>Select the Details link for each employee to view monthly usage.</w:t>
      </w:r>
    </w:p>
    <w:p w14:paraId="74B86B0C" w14:textId="200C4D41" w:rsidR="007B3201" w:rsidRDefault="00BA2A8E" w:rsidP="005F0A2A">
      <w:pPr>
        <w:pStyle w:val="BodyTextArial"/>
        <w:tabs>
          <w:tab w:val="left" w:pos="3528"/>
        </w:tabs>
        <w:ind w:left="-144"/>
        <w:rPr>
          <w:noProof/>
        </w:rPr>
      </w:pPr>
      <w:r w:rsidRPr="00261580">
        <w:rPr>
          <w:noProof/>
        </w:rPr>
        <w:drawing>
          <wp:inline distT="0" distB="0" distL="0" distR="0" wp14:anchorId="5347BD08" wp14:editId="54537069">
            <wp:extent cx="3200400" cy="2204085"/>
            <wp:effectExtent l="0" t="0" r="0" b="0"/>
            <wp:docPr id="50" name="Picture 1" descr="Timekeeper balance inquiry search crite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keeper balance inquiry search criteria "/>
                    <pic:cNvPicPr>
                      <a:picLocks noChangeAspect="1" noChangeArrowheads="1"/>
                    </pic:cNvPicPr>
                  </pic:nvPicPr>
                  <pic:blipFill>
                    <a:blip r:embed="rId76">
                      <a:extLst>
                        <a:ext uri="{28A0092B-C50C-407E-A947-70E740481C1C}">
                          <a14:useLocalDpi xmlns:a14="http://schemas.microsoft.com/office/drawing/2010/main" val="0"/>
                        </a:ext>
                      </a:extLst>
                    </a:blip>
                    <a:srcRect b="3416"/>
                    <a:stretch>
                      <a:fillRect/>
                    </a:stretch>
                  </pic:blipFill>
                  <pic:spPr bwMode="auto">
                    <a:xfrm>
                      <a:off x="0" y="0"/>
                      <a:ext cx="3200400" cy="2204085"/>
                    </a:xfrm>
                    <a:prstGeom prst="rect">
                      <a:avLst/>
                    </a:prstGeom>
                    <a:noFill/>
                    <a:ln>
                      <a:noFill/>
                    </a:ln>
                  </pic:spPr>
                </pic:pic>
              </a:graphicData>
            </a:graphic>
          </wp:inline>
        </w:drawing>
      </w:r>
      <w:r w:rsidR="007B3201">
        <w:rPr>
          <w:noProof/>
        </w:rPr>
        <w:br/>
      </w:r>
      <w:r w:rsidR="007B3201">
        <w:rPr>
          <w:noProof/>
        </w:rPr>
        <w:br/>
      </w:r>
      <w:r w:rsidRPr="00261580">
        <w:rPr>
          <w:noProof/>
        </w:rPr>
        <w:drawing>
          <wp:inline distT="0" distB="0" distL="0" distR="0" wp14:anchorId="022BADE2" wp14:editId="233BF4F3">
            <wp:extent cx="3070860" cy="1603375"/>
            <wp:effectExtent l="0" t="0" r="0" b="0"/>
            <wp:docPr id="81" name="Picture 1" descr="Timekeeper balance inquiry search crite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keeper balance inquiry search criteria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70860" cy="1603375"/>
                    </a:xfrm>
                    <a:prstGeom prst="rect">
                      <a:avLst/>
                    </a:prstGeom>
                    <a:noFill/>
                    <a:ln>
                      <a:noFill/>
                    </a:ln>
                  </pic:spPr>
                </pic:pic>
              </a:graphicData>
            </a:graphic>
          </wp:inline>
        </w:drawing>
      </w:r>
    </w:p>
    <w:p w14:paraId="61EFAA36" w14:textId="1CFA68DC" w:rsidR="007B3201" w:rsidRDefault="007B3201" w:rsidP="005F0A2A">
      <w:pPr>
        <w:pStyle w:val="BodyTextArial"/>
        <w:tabs>
          <w:tab w:val="left" w:pos="3528"/>
        </w:tabs>
        <w:ind w:left="-144"/>
        <w:rPr>
          <w:noProof/>
        </w:rPr>
      </w:pPr>
      <w:r w:rsidRPr="00036D4A">
        <w:rPr>
          <w:rFonts w:cs="Arial"/>
          <w:szCs w:val="20"/>
        </w:rPr>
        <w:tab/>
      </w:r>
      <w:r w:rsidR="00BA2A8E" w:rsidRPr="00261580">
        <w:rPr>
          <w:noProof/>
        </w:rPr>
        <w:drawing>
          <wp:inline distT="0" distB="0" distL="0" distR="0" wp14:anchorId="68F3D452" wp14:editId="5DE4EF90">
            <wp:extent cx="3180080" cy="2313305"/>
            <wp:effectExtent l="0" t="0" r="0" b="0"/>
            <wp:docPr id="82" name="Picture 1" descr="Timekeeper balance inquiry search crite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keeper balance inquiry search criteria "/>
                    <pic:cNvPicPr>
                      <a:picLocks noChangeAspect="1" noChangeArrowheads="1"/>
                    </pic:cNvPicPr>
                  </pic:nvPicPr>
                  <pic:blipFill>
                    <a:blip r:embed="rId78">
                      <a:extLst>
                        <a:ext uri="{28A0092B-C50C-407E-A947-70E740481C1C}">
                          <a14:useLocalDpi xmlns:a14="http://schemas.microsoft.com/office/drawing/2010/main" val="0"/>
                        </a:ext>
                      </a:extLst>
                    </a:blip>
                    <a:srcRect t="9485"/>
                    <a:stretch>
                      <a:fillRect/>
                    </a:stretch>
                  </pic:blipFill>
                  <pic:spPr bwMode="auto">
                    <a:xfrm>
                      <a:off x="0" y="0"/>
                      <a:ext cx="3180080" cy="2313305"/>
                    </a:xfrm>
                    <a:prstGeom prst="rect">
                      <a:avLst/>
                    </a:prstGeom>
                    <a:noFill/>
                    <a:ln>
                      <a:noFill/>
                    </a:ln>
                  </pic:spPr>
                </pic:pic>
              </a:graphicData>
            </a:graphic>
          </wp:inline>
        </w:drawing>
      </w:r>
    </w:p>
    <w:p w14:paraId="4261C763" w14:textId="1A561DDD" w:rsidR="007B3201" w:rsidRDefault="00BA2A8E" w:rsidP="007B3201">
      <w:pPr>
        <w:pStyle w:val="BodyTextArial"/>
        <w:tabs>
          <w:tab w:val="left" w:pos="3528"/>
        </w:tabs>
        <w:ind w:left="720"/>
      </w:pPr>
      <w:r w:rsidRPr="00261580">
        <w:rPr>
          <w:noProof/>
        </w:rPr>
        <w:drawing>
          <wp:inline distT="0" distB="0" distL="0" distR="0" wp14:anchorId="6D25320A" wp14:editId="332B2C7A">
            <wp:extent cx="2626995" cy="1351280"/>
            <wp:effectExtent l="0" t="0" r="0" b="0"/>
            <wp:docPr id="83" name="Picture 1" descr="List of absence bala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st of absence balances "/>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26995" cy="1351280"/>
                    </a:xfrm>
                    <a:prstGeom prst="rect">
                      <a:avLst/>
                    </a:prstGeom>
                    <a:noFill/>
                    <a:ln>
                      <a:noFill/>
                    </a:ln>
                  </pic:spPr>
                </pic:pic>
              </a:graphicData>
            </a:graphic>
          </wp:inline>
        </w:drawing>
      </w:r>
    </w:p>
    <w:p w14:paraId="3C2AFEC7" w14:textId="77777777" w:rsidR="007B3201" w:rsidRDefault="007B3201" w:rsidP="00B1598F">
      <w:pPr>
        <w:pStyle w:val="BodyTextArial"/>
        <w:rPr>
          <w:szCs w:val="20"/>
        </w:rPr>
      </w:pPr>
    </w:p>
    <w:p w14:paraId="587CDBA7" w14:textId="77777777" w:rsidR="007B3201" w:rsidRPr="00A95C3C" w:rsidRDefault="007B3201" w:rsidP="00B1598F">
      <w:pPr>
        <w:pStyle w:val="BodyTextArial"/>
        <w:rPr>
          <w:szCs w:val="20"/>
        </w:rPr>
      </w:pPr>
      <w:r>
        <w:rPr>
          <w:szCs w:val="20"/>
        </w:rPr>
        <w:t xml:space="preserve">Use the </w:t>
      </w:r>
      <w:r w:rsidRPr="004501FF">
        <w:rPr>
          <w:szCs w:val="20"/>
          <w:u w:val="single"/>
        </w:rPr>
        <w:t>Excel download</w:t>
      </w:r>
      <w:r>
        <w:rPr>
          <w:szCs w:val="20"/>
        </w:rPr>
        <w:t xml:space="preserve"> icon to access the data in Excel.</w:t>
      </w:r>
    </w:p>
    <w:p w14:paraId="49037AD2" w14:textId="77777777" w:rsidR="007B3201" w:rsidRPr="00310E72" w:rsidRDefault="007B3201" w:rsidP="00B1598F">
      <w:pPr>
        <w:pStyle w:val="BodyTextArial"/>
        <w:rPr>
          <w:sz w:val="18"/>
          <w:szCs w:val="18"/>
        </w:rPr>
      </w:pPr>
      <w:r w:rsidRPr="00310E72">
        <w:rPr>
          <w:b/>
          <w:i/>
          <w:sz w:val="18"/>
          <w:szCs w:val="18"/>
        </w:rPr>
        <w:t>Tip:</w:t>
      </w:r>
      <w:r>
        <w:rPr>
          <w:b/>
          <w:i/>
          <w:sz w:val="18"/>
          <w:szCs w:val="18"/>
        </w:rPr>
        <w:t xml:space="preserve"> </w:t>
      </w:r>
      <w:r w:rsidRPr="00310E72">
        <w:rPr>
          <w:sz w:val="18"/>
          <w:szCs w:val="18"/>
        </w:rPr>
        <w:t>Select the View All link on the results page navigation bar when searching  by department.</w:t>
      </w:r>
    </w:p>
    <w:p w14:paraId="258BAC5F" w14:textId="77777777" w:rsidR="007B3201" w:rsidRPr="00A95C3C" w:rsidRDefault="007B3201" w:rsidP="00B1598F">
      <w:pPr>
        <w:pStyle w:val="BodyTextArial"/>
        <w:rPr>
          <w:szCs w:val="20"/>
        </w:rPr>
      </w:pPr>
    </w:p>
    <w:p w14:paraId="681EAE9F" w14:textId="391A0482" w:rsidR="007B3201" w:rsidRDefault="00BA2A8E" w:rsidP="00251230">
      <w:pPr>
        <w:pStyle w:val="Default"/>
        <w:rPr>
          <w:noProof/>
        </w:rPr>
      </w:pPr>
      <w:r w:rsidRPr="00261580">
        <w:rPr>
          <w:noProof/>
        </w:rPr>
        <w:drawing>
          <wp:inline distT="0" distB="0" distL="0" distR="0" wp14:anchorId="46FDAB2F" wp14:editId="6CF975FD">
            <wp:extent cx="231775" cy="245745"/>
            <wp:effectExtent l="0" t="0" r="0" b="1905"/>
            <wp:docPr id="51" name="Picture 73" descr="exclamation point" title="exclamation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775" cy="245745"/>
                    </a:xfrm>
                    <a:prstGeom prst="rect">
                      <a:avLst/>
                    </a:prstGeom>
                    <a:noFill/>
                    <a:ln>
                      <a:noFill/>
                    </a:ln>
                  </pic:spPr>
                </pic:pic>
              </a:graphicData>
            </a:graphic>
          </wp:inline>
        </w:drawing>
      </w:r>
      <w:r w:rsidR="007B3201">
        <w:rPr>
          <w:sz w:val="20"/>
          <w:szCs w:val="20"/>
        </w:rPr>
        <w:t>Use the Show All Columns icon to view all tabs on one page.</w:t>
      </w:r>
      <w:r w:rsidR="007B3201">
        <w:rPr>
          <w:noProof/>
        </w:rPr>
        <w:br/>
      </w:r>
    </w:p>
    <w:p w14:paraId="362BBCC7" w14:textId="77777777" w:rsidR="00251230" w:rsidRDefault="00251230" w:rsidP="00251230">
      <w:pPr>
        <w:pStyle w:val="Default"/>
        <w:rPr>
          <w:noProof/>
        </w:rPr>
      </w:pPr>
    </w:p>
    <w:p w14:paraId="7C1DFF19" w14:textId="1059B612" w:rsidR="007B3201" w:rsidRDefault="00BA2A8E" w:rsidP="007B3201">
      <w:pPr>
        <w:pStyle w:val="Default"/>
        <w:ind w:left="720"/>
        <w:rPr>
          <w:noProof/>
        </w:rPr>
      </w:pPr>
      <w:r w:rsidRPr="00261580">
        <w:rPr>
          <w:noProof/>
        </w:rPr>
        <w:drawing>
          <wp:inline distT="0" distB="0" distL="0" distR="0" wp14:anchorId="0C9D062A" wp14:editId="5996E651">
            <wp:extent cx="2852420" cy="347980"/>
            <wp:effectExtent l="0" t="0" r="0" b="0"/>
            <wp:docPr id="84" name="Picture 1" descr="Using the excel downloa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ing the excel download icon"/>
                    <pic:cNvPicPr>
                      <a:picLocks noChangeAspect="1" noChangeArrowheads="1"/>
                    </pic:cNvPicPr>
                  </pic:nvPicPr>
                  <pic:blipFill>
                    <a:blip r:embed="rId79">
                      <a:extLst>
                        <a:ext uri="{28A0092B-C50C-407E-A947-70E740481C1C}">
                          <a14:useLocalDpi xmlns:a14="http://schemas.microsoft.com/office/drawing/2010/main" val="0"/>
                        </a:ext>
                      </a:extLst>
                    </a:blip>
                    <a:srcRect b="76669"/>
                    <a:stretch>
                      <a:fillRect/>
                    </a:stretch>
                  </pic:blipFill>
                  <pic:spPr bwMode="auto">
                    <a:xfrm>
                      <a:off x="0" y="0"/>
                      <a:ext cx="2852420" cy="347980"/>
                    </a:xfrm>
                    <a:prstGeom prst="rect">
                      <a:avLst/>
                    </a:prstGeom>
                    <a:noFill/>
                    <a:ln>
                      <a:noFill/>
                    </a:ln>
                  </pic:spPr>
                </pic:pic>
              </a:graphicData>
            </a:graphic>
          </wp:inline>
        </w:drawing>
      </w:r>
    </w:p>
    <w:p w14:paraId="5CAA7879" w14:textId="77777777" w:rsidR="00FA0E08" w:rsidRPr="007B3201" w:rsidRDefault="00FA0E08" w:rsidP="00FA0E08">
      <w:pPr>
        <w:pStyle w:val="Default"/>
        <w:spacing w:after="480"/>
        <w:ind w:left="720"/>
        <w:rPr>
          <w:sz w:val="20"/>
          <w:szCs w:val="20"/>
        </w:rPr>
      </w:pPr>
    </w:p>
    <w:p w14:paraId="25D04D28" w14:textId="7C6D6A21" w:rsidR="007B3201" w:rsidRDefault="00BA2A8E" w:rsidP="007B3201">
      <w:pPr>
        <w:pStyle w:val="Default"/>
        <w:rPr>
          <w:noProof/>
        </w:rPr>
      </w:pPr>
      <w:r w:rsidRPr="00261580">
        <w:rPr>
          <w:noProof/>
        </w:rPr>
        <w:drawing>
          <wp:inline distT="0" distB="0" distL="0" distR="0" wp14:anchorId="7F0235CC" wp14:editId="1FCFA804">
            <wp:extent cx="3200400" cy="1105535"/>
            <wp:effectExtent l="0" t="0" r="0" b="0"/>
            <wp:docPr id="85" name="Picture 1" descr="Select view all colum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ect view all columns "/>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00400" cy="1105535"/>
                    </a:xfrm>
                    <a:prstGeom prst="rect">
                      <a:avLst/>
                    </a:prstGeom>
                    <a:noFill/>
                    <a:ln>
                      <a:noFill/>
                    </a:ln>
                  </pic:spPr>
                </pic:pic>
              </a:graphicData>
            </a:graphic>
          </wp:inline>
        </w:drawing>
      </w:r>
    </w:p>
    <w:p w14:paraId="432CC0BC" w14:textId="77777777" w:rsidR="007B3201" w:rsidRDefault="007B3201" w:rsidP="00D66865">
      <w:pPr>
        <w:pStyle w:val="Heading1"/>
        <w:numPr>
          <w:ilvl w:val="0"/>
          <w:numId w:val="0"/>
        </w:numPr>
        <w:sectPr w:rsidR="007B3201" w:rsidSect="007B3201">
          <w:type w:val="continuous"/>
          <w:pgSz w:w="12240" w:h="15840" w:code="1"/>
          <w:pgMar w:top="720" w:right="1080" w:bottom="1080" w:left="1170" w:header="547" w:footer="547" w:gutter="0"/>
          <w:cols w:num="2" w:sep="1" w:space="720"/>
          <w:formProt w:val="0"/>
          <w:docGrid w:linePitch="360"/>
        </w:sectPr>
      </w:pPr>
    </w:p>
    <w:p w14:paraId="26EAD7E5" w14:textId="77777777" w:rsidR="008D0C62" w:rsidRPr="001B4C9A" w:rsidRDefault="00970894" w:rsidP="001B4C9A">
      <w:pPr>
        <w:pStyle w:val="Subtitle"/>
        <w:rPr>
          <w:b/>
        </w:rPr>
      </w:pPr>
      <w:r>
        <w:br w:type="page"/>
      </w:r>
      <w:r w:rsidR="000C136F">
        <w:br w:type="page"/>
      </w:r>
      <w:bookmarkStart w:id="33" w:name="_Toc6565282"/>
      <w:r w:rsidR="008D0C62" w:rsidRPr="001B4C9A">
        <w:rPr>
          <w:b/>
        </w:rPr>
        <w:t>Appendix</w:t>
      </w:r>
      <w:bookmarkEnd w:id="33"/>
    </w:p>
    <w:p w14:paraId="405C6460" w14:textId="06B33120" w:rsidR="00544E42" w:rsidRPr="00544E42" w:rsidRDefault="00544E42" w:rsidP="00545E27">
      <w:bookmarkStart w:id="34" w:name="_Toc430613015"/>
      <w:r w:rsidRPr="00544E42">
        <w:t>T</w:t>
      </w:r>
      <w:r w:rsidR="00545E27">
        <w:t>imek</w:t>
      </w:r>
      <w:r w:rsidRPr="00544E42">
        <w:t xml:space="preserve">eeper – the following information is provided as a reference to assist your area Validator if needed. </w:t>
      </w:r>
    </w:p>
    <w:p w14:paraId="1A693FBD" w14:textId="0D20DA1E" w:rsidR="00623BDD" w:rsidRPr="00C26D9F" w:rsidRDefault="00623BDD" w:rsidP="00C26D9F">
      <w:pPr>
        <w:pStyle w:val="Subtitle"/>
        <w:jc w:val="left"/>
        <w:rPr>
          <w:b/>
        </w:rPr>
      </w:pPr>
      <w:bookmarkStart w:id="35" w:name="_Toc6565283"/>
      <w:r w:rsidRPr="00C26D9F">
        <w:rPr>
          <w:b/>
        </w:rPr>
        <w:t>5 Steps to Approval</w:t>
      </w:r>
      <w:bookmarkEnd w:id="34"/>
      <w:bookmarkEnd w:id="35"/>
    </w:p>
    <w:p w14:paraId="03F691A0" w14:textId="14B282F2" w:rsidR="00544E42" w:rsidRPr="00277D50" w:rsidRDefault="00623BDD" w:rsidP="00544E42">
      <w:pPr>
        <w:pStyle w:val="BodyTextArial"/>
        <w:rPr>
          <w:b/>
          <w:sz w:val="18"/>
        </w:rPr>
      </w:pPr>
      <w:r>
        <w:rPr>
          <w:b/>
        </w:rPr>
        <w:t xml:space="preserve">Navigation:  </w:t>
      </w:r>
      <w:r w:rsidRPr="00ED491C">
        <w:t>After logging into</w:t>
      </w:r>
      <w:r w:rsidR="00A36C98">
        <w:t xml:space="preserve"> the MyCoyote Portal, select Administrative Systems tile, then select the HR tile</w:t>
      </w:r>
      <w:r w:rsidRPr="00ED491C">
        <w:t>.</w:t>
      </w:r>
      <w:r>
        <w:t xml:space="preserve"> </w:t>
      </w:r>
      <w:r w:rsidR="00544E42" w:rsidRPr="00277D50">
        <w:t>Main Menu</w:t>
      </w:r>
      <w:r w:rsidR="00544E42" w:rsidRPr="00CB22F5">
        <w:rPr>
          <w:b/>
        </w:rPr>
        <w:t xml:space="preserve"> &gt; Man</w:t>
      </w:r>
      <w:r w:rsidR="00544E42">
        <w:rPr>
          <w:b/>
        </w:rPr>
        <w:t>a</w:t>
      </w:r>
      <w:r w:rsidR="00544E42" w:rsidRPr="00CB22F5">
        <w:rPr>
          <w:b/>
        </w:rPr>
        <w:t xml:space="preserve">ger Self </w:t>
      </w:r>
      <w:r w:rsidR="00544E42" w:rsidRPr="00277D50">
        <w:rPr>
          <w:b/>
        </w:rPr>
        <w:t>Service &gt; Approve Time and Exceptions &gt; Approve Reported Absences.</w:t>
      </w:r>
    </w:p>
    <w:p w14:paraId="253D57E8" w14:textId="77777777" w:rsidR="00544E42" w:rsidRDefault="00544E42" w:rsidP="00544E42">
      <w:pPr>
        <w:pStyle w:val="BodyTextArial"/>
      </w:pPr>
      <w:r>
        <w:t>Navigation from the Main Menu drop down at the top left of the page is also available (Breadcrumbs).</w:t>
      </w:r>
    </w:p>
    <w:p w14:paraId="3D621C46" w14:textId="77777777" w:rsidR="00544E42" w:rsidRPr="00136950" w:rsidRDefault="00544E42" w:rsidP="00544E42">
      <w:pPr>
        <w:pStyle w:val="BodyTextArial"/>
        <w:rPr>
          <w:rFonts w:cs="Arial"/>
          <w:i/>
          <w:color w:val="C00000"/>
          <w:sz w:val="19"/>
          <w:szCs w:val="19"/>
        </w:rPr>
      </w:pPr>
      <w:r w:rsidRPr="00136950">
        <w:rPr>
          <w:rFonts w:cs="Arial"/>
          <w:b/>
          <w:i/>
          <w:color w:val="C00000"/>
          <w:sz w:val="19"/>
          <w:szCs w:val="19"/>
        </w:rPr>
        <w:t>Absence Validation must occur PRIOR to an employee’s separation from the current department (example: Separation</w:t>
      </w:r>
      <w:r>
        <w:rPr>
          <w:rFonts w:cs="Arial"/>
          <w:b/>
          <w:i/>
          <w:color w:val="C00000"/>
          <w:sz w:val="19"/>
          <w:szCs w:val="19"/>
        </w:rPr>
        <w:t>s</w:t>
      </w:r>
      <w:r w:rsidRPr="00136950">
        <w:rPr>
          <w:rFonts w:cs="Arial"/>
          <w:b/>
          <w:i/>
          <w:color w:val="C00000"/>
          <w:sz w:val="19"/>
          <w:szCs w:val="19"/>
        </w:rPr>
        <w:t>, Leaves, and Promotions etc.).</w:t>
      </w:r>
    </w:p>
    <w:p w14:paraId="77E37DB9" w14:textId="77777777" w:rsidR="00544E42" w:rsidRDefault="00544E42" w:rsidP="00544E42">
      <w:pPr>
        <w:pStyle w:val="BodyTextArial"/>
        <w:rPr>
          <w:u w:val="single"/>
        </w:rPr>
      </w:pPr>
      <w:r w:rsidRPr="00B150A4">
        <w:rPr>
          <w:noProof/>
        </w:rPr>
        <w:drawing>
          <wp:inline distT="0" distB="0" distL="0" distR="0" wp14:anchorId="26D6268D" wp14:editId="0091AF11">
            <wp:extent cx="147320" cy="147320"/>
            <wp:effectExtent l="0" t="0" r="5080" b="5080"/>
            <wp:docPr id="92" name="Picture 92" descr="Take note" title="Pencil and notep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r="7692"/>
                    <a:stretch>
                      <a:fillRect/>
                    </a:stretch>
                  </pic:blipFill>
                  <pic:spPr bwMode="auto">
                    <a:xfrm>
                      <a:off x="0" y="0"/>
                      <a:ext cx="147320" cy="147320"/>
                    </a:xfrm>
                    <a:prstGeom prst="rect">
                      <a:avLst/>
                    </a:prstGeom>
                    <a:noFill/>
                    <a:ln>
                      <a:noFill/>
                    </a:ln>
                  </pic:spPr>
                </pic:pic>
              </a:graphicData>
            </a:graphic>
          </wp:inline>
        </w:drawing>
      </w:r>
      <w:r w:rsidRPr="002C7B11">
        <w:rPr>
          <w:sz w:val="18"/>
          <w:szCs w:val="18"/>
          <w:u w:val="single"/>
        </w:rPr>
        <w:t xml:space="preserve">If using breadcrumbs for navigation rather than the Home Menu </w:t>
      </w:r>
      <w:r>
        <w:rPr>
          <w:b/>
          <w:sz w:val="18"/>
          <w:szCs w:val="18"/>
          <w:u w:val="single"/>
        </w:rPr>
        <w:t>‘</w:t>
      </w:r>
      <w:r w:rsidRPr="002C7B11">
        <w:rPr>
          <w:b/>
          <w:sz w:val="18"/>
          <w:szCs w:val="18"/>
          <w:u w:val="single"/>
        </w:rPr>
        <w:t>Time Management</w:t>
      </w:r>
      <w:r>
        <w:rPr>
          <w:b/>
          <w:sz w:val="18"/>
          <w:szCs w:val="18"/>
          <w:u w:val="single"/>
        </w:rPr>
        <w:t xml:space="preserve">’ </w:t>
      </w:r>
      <w:r w:rsidRPr="00277D50">
        <w:rPr>
          <w:sz w:val="18"/>
          <w:szCs w:val="18"/>
          <w:u w:val="single"/>
        </w:rPr>
        <w:t>link</w:t>
      </w:r>
      <w:r w:rsidRPr="002C7B11">
        <w:rPr>
          <w:sz w:val="18"/>
          <w:szCs w:val="18"/>
          <w:u w:val="single"/>
        </w:rPr>
        <w:t xml:space="preserve"> will appear</w:t>
      </w:r>
      <w:r>
        <w:rPr>
          <w:sz w:val="18"/>
          <w:szCs w:val="18"/>
          <w:u w:val="single"/>
        </w:rPr>
        <w:t>.</w:t>
      </w:r>
      <w:r w:rsidRPr="002C7B11">
        <w:rPr>
          <w:sz w:val="18"/>
          <w:szCs w:val="18"/>
          <w:u w:val="single"/>
        </w:rPr>
        <w:t xml:space="preserve"> </w:t>
      </w:r>
    </w:p>
    <w:p w14:paraId="6D5B094E" w14:textId="77777777" w:rsidR="00544E42" w:rsidRDefault="00544E42" w:rsidP="00544E42">
      <w:pPr>
        <w:pStyle w:val="BodyTextArial"/>
        <w:rPr>
          <w:u w:val="single"/>
        </w:rPr>
      </w:pPr>
      <w:r w:rsidRPr="00B150A4">
        <w:rPr>
          <w:noProof/>
        </w:rPr>
        <w:drawing>
          <wp:inline distT="0" distB="0" distL="0" distR="0" wp14:anchorId="6FF5C95C" wp14:editId="433AB261">
            <wp:extent cx="6458585" cy="204470"/>
            <wp:effectExtent l="0" t="0" r="0" b="0"/>
            <wp:docPr id="93" name="Picture 1" descr="Breadcrumb nav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adcrumb navigation"/>
                    <pic:cNvPicPr>
                      <a:picLocks noChangeAspect="1" noChangeArrowheads="1"/>
                    </pic:cNvPicPr>
                  </pic:nvPicPr>
                  <pic:blipFill>
                    <a:blip r:embed="rId82">
                      <a:extLst>
                        <a:ext uri="{28A0092B-C50C-407E-A947-70E740481C1C}">
                          <a14:useLocalDpi xmlns:a14="http://schemas.microsoft.com/office/drawing/2010/main" val="0"/>
                        </a:ext>
                      </a:extLst>
                    </a:blip>
                    <a:srcRect b="28981"/>
                    <a:stretch>
                      <a:fillRect/>
                    </a:stretch>
                  </pic:blipFill>
                  <pic:spPr bwMode="auto">
                    <a:xfrm>
                      <a:off x="0" y="0"/>
                      <a:ext cx="6458585" cy="204470"/>
                    </a:xfrm>
                    <a:prstGeom prst="rect">
                      <a:avLst/>
                    </a:prstGeom>
                    <a:noFill/>
                    <a:ln>
                      <a:noFill/>
                    </a:ln>
                  </pic:spPr>
                </pic:pic>
              </a:graphicData>
            </a:graphic>
          </wp:inline>
        </w:drawing>
      </w:r>
    </w:p>
    <w:p w14:paraId="5880F324" w14:textId="77777777" w:rsidR="00544E42" w:rsidRDefault="00544E42" w:rsidP="00544E42">
      <w:pPr>
        <w:pStyle w:val="BodyTextArial"/>
        <w:rPr>
          <w:sz w:val="21"/>
          <w:szCs w:val="21"/>
        </w:rPr>
      </w:pPr>
      <w:r>
        <w:rPr>
          <w:u w:val="single"/>
        </w:rPr>
        <w:t>Basic steps to Validate Time after logging into the campus MyCoyote Portal.</w:t>
      </w:r>
    </w:p>
    <w:p w14:paraId="65FC8504" w14:textId="77777777" w:rsidR="00544E42" w:rsidRPr="00871DA1" w:rsidRDefault="00544E42" w:rsidP="00544E42">
      <w:pPr>
        <w:pStyle w:val="BodyTextArial"/>
        <w:numPr>
          <w:ilvl w:val="0"/>
          <w:numId w:val="37"/>
        </w:numPr>
        <w:rPr>
          <w:sz w:val="21"/>
          <w:szCs w:val="21"/>
        </w:rPr>
      </w:pPr>
      <w:r w:rsidRPr="00871DA1">
        <w:rPr>
          <w:sz w:val="21"/>
          <w:szCs w:val="21"/>
        </w:rPr>
        <w:t xml:space="preserve">Select </w:t>
      </w:r>
      <w:r w:rsidRPr="00871DA1">
        <w:rPr>
          <w:b/>
          <w:sz w:val="21"/>
          <w:szCs w:val="21"/>
        </w:rPr>
        <w:t>Manager Self Service &gt; Approve Time and Exceptions &gt; Approve Reported Absences</w:t>
      </w:r>
      <w:r w:rsidRPr="00871DA1">
        <w:rPr>
          <w:sz w:val="21"/>
          <w:szCs w:val="21"/>
        </w:rPr>
        <w:t xml:space="preserve"> </w:t>
      </w:r>
    </w:p>
    <w:p w14:paraId="2387DB99" w14:textId="77777777" w:rsidR="00544E42" w:rsidRPr="006579B8" w:rsidRDefault="00544E42" w:rsidP="00544E42">
      <w:pPr>
        <w:pStyle w:val="ListNumber"/>
        <w:numPr>
          <w:ilvl w:val="0"/>
          <w:numId w:val="37"/>
        </w:numPr>
        <w:rPr>
          <w:sz w:val="21"/>
          <w:szCs w:val="21"/>
        </w:rPr>
      </w:pPr>
      <w:r w:rsidRPr="006579B8">
        <w:rPr>
          <w:sz w:val="21"/>
          <w:szCs w:val="21"/>
        </w:rPr>
        <w:t>Select the “</w:t>
      </w:r>
      <w:r w:rsidRPr="006579B8">
        <w:rPr>
          <w:b/>
          <w:sz w:val="21"/>
          <w:szCs w:val="21"/>
        </w:rPr>
        <w:t>Select All</w:t>
      </w:r>
      <w:r w:rsidRPr="006579B8">
        <w:rPr>
          <w:sz w:val="21"/>
          <w:szCs w:val="21"/>
        </w:rPr>
        <w:t>” button to select all employees in the list</w:t>
      </w:r>
      <w:r>
        <w:rPr>
          <w:sz w:val="21"/>
          <w:szCs w:val="21"/>
        </w:rPr>
        <w:t xml:space="preserve"> </w:t>
      </w:r>
      <w:r w:rsidRPr="006579B8">
        <w:rPr>
          <w:sz w:val="21"/>
          <w:szCs w:val="21"/>
        </w:rPr>
        <w:t xml:space="preserve">(or select the box next to an employee name/ID to select the individual employee(s), then </w:t>
      </w:r>
      <w:r>
        <w:rPr>
          <w:sz w:val="21"/>
          <w:szCs w:val="21"/>
        </w:rPr>
        <w:t>s</w:t>
      </w:r>
      <w:r w:rsidRPr="006579B8">
        <w:rPr>
          <w:sz w:val="21"/>
          <w:szCs w:val="21"/>
        </w:rPr>
        <w:t>elect the “</w:t>
      </w:r>
      <w:r w:rsidRPr="006579B8">
        <w:rPr>
          <w:b/>
          <w:sz w:val="21"/>
          <w:szCs w:val="21"/>
        </w:rPr>
        <w:t>Continue</w:t>
      </w:r>
      <w:r w:rsidRPr="006579B8">
        <w:rPr>
          <w:sz w:val="21"/>
          <w:szCs w:val="21"/>
        </w:rPr>
        <w:t>” button to display t</w:t>
      </w:r>
      <w:r>
        <w:rPr>
          <w:sz w:val="21"/>
          <w:szCs w:val="21"/>
        </w:rPr>
        <w:t>he list of employee Absence entered requi</w:t>
      </w:r>
      <w:r w:rsidRPr="006579B8">
        <w:rPr>
          <w:sz w:val="21"/>
          <w:szCs w:val="21"/>
        </w:rPr>
        <w:t>ring validation (approval).</w:t>
      </w:r>
    </w:p>
    <w:p w14:paraId="2E003AB3" w14:textId="77777777" w:rsidR="00544E42" w:rsidRDefault="00544E42" w:rsidP="00544E42">
      <w:pPr>
        <w:pStyle w:val="ListNumber"/>
        <w:numPr>
          <w:ilvl w:val="0"/>
          <w:numId w:val="37"/>
        </w:numPr>
        <w:rPr>
          <w:sz w:val="21"/>
          <w:szCs w:val="21"/>
        </w:rPr>
      </w:pPr>
      <w:r w:rsidRPr="00871DA1">
        <w:rPr>
          <w:sz w:val="21"/>
          <w:szCs w:val="21"/>
        </w:rPr>
        <w:t xml:space="preserve">The “Approve Reported Absences Page” is displayed </w:t>
      </w:r>
      <w:r>
        <w:rPr>
          <w:sz w:val="21"/>
          <w:szCs w:val="21"/>
        </w:rPr>
        <w:t>– Validator will review entries and select All and Submit.</w:t>
      </w:r>
    </w:p>
    <w:p w14:paraId="59D8AEC1" w14:textId="77777777" w:rsidR="00544E42" w:rsidRDefault="00544E42" w:rsidP="00544E42">
      <w:pPr>
        <w:pStyle w:val="ListNumber"/>
        <w:numPr>
          <w:ilvl w:val="1"/>
          <w:numId w:val="45"/>
        </w:numPr>
        <w:rPr>
          <w:sz w:val="21"/>
          <w:szCs w:val="21"/>
        </w:rPr>
      </w:pPr>
      <w:r w:rsidRPr="00871DA1">
        <w:rPr>
          <w:sz w:val="21"/>
          <w:szCs w:val="21"/>
        </w:rPr>
        <w:t>Absence</w:t>
      </w:r>
      <w:r>
        <w:rPr>
          <w:sz w:val="21"/>
          <w:szCs w:val="21"/>
        </w:rPr>
        <w:t xml:space="preserve"> </w:t>
      </w:r>
      <w:r w:rsidRPr="00DA7B44">
        <w:rPr>
          <w:b/>
          <w:sz w:val="21"/>
          <w:szCs w:val="21"/>
        </w:rPr>
        <w:t>Status set to ‘Reviewed’ status (entered by Timekeeper)</w:t>
      </w:r>
      <w:r>
        <w:rPr>
          <w:b/>
          <w:sz w:val="21"/>
          <w:szCs w:val="21"/>
        </w:rPr>
        <w:t>.</w:t>
      </w:r>
    </w:p>
    <w:p w14:paraId="68B51820" w14:textId="77777777" w:rsidR="00544E42" w:rsidRPr="00871DA1" w:rsidRDefault="00544E42" w:rsidP="00544E42">
      <w:pPr>
        <w:pStyle w:val="ListNumber"/>
        <w:numPr>
          <w:ilvl w:val="1"/>
          <w:numId w:val="45"/>
        </w:numPr>
        <w:rPr>
          <w:sz w:val="21"/>
          <w:szCs w:val="21"/>
        </w:rPr>
      </w:pPr>
      <w:r w:rsidRPr="00871DA1">
        <w:rPr>
          <w:sz w:val="21"/>
          <w:szCs w:val="21"/>
        </w:rPr>
        <w:t>Absence</w:t>
      </w:r>
      <w:r>
        <w:rPr>
          <w:sz w:val="21"/>
          <w:szCs w:val="21"/>
        </w:rPr>
        <w:t xml:space="preserve"> Status set to </w:t>
      </w:r>
      <w:r>
        <w:rPr>
          <w:b/>
          <w:sz w:val="21"/>
          <w:szCs w:val="21"/>
        </w:rPr>
        <w:t>blank</w:t>
      </w:r>
      <w:r>
        <w:rPr>
          <w:sz w:val="21"/>
          <w:szCs w:val="21"/>
        </w:rPr>
        <w:t xml:space="preserve"> (‘Self-Reported” entered by Employee)</w:t>
      </w:r>
      <w:r w:rsidRPr="00871DA1">
        <w:rPr>
          <w:sz w:val="21"/>
          <w:szCs w:val="21"/>
        </w:rPr>
        <w:t xml:space="preserve">. </w:t>
      </w:r>
    </w:p>
    <w:p w14:paraId="066B60B1" w14:textId="77777777" w:rsidR="00544E42" w:rsidRDefault="00544E42" w:rsidP="00544E42">
      <w:pPr>
        <w:pStyle w:val="ListNumber"/>
        <w:numPr>
          <w:ilvl w:val="0"/>
          <w:numId w:val="44"/>
        </w:numPr>
        <w:rPr>
          <w:sz w:val="21"/>
          <w:szCs w:val="21"/>
        </w:rPr>
      </w:pPr>
      <w:r w:rsidRPr="00DD018C">
        <w:rPr>
          <w:b/>
          <w:sz w:val="21"/>
          <w:szCs w:val="21"/>
        </w:rPr>
        <w:t>Validator will approve “Reviewed” Statuse</w:t>
      </w:r>
      <w:r w:rsidRPr="00871E79">
        <w:rPr>
          <w:b/>
          <w:sz w:val="21"/>
          <w:szCs w:val="21"/>
        </w:rPr>
        <w:t>s</w:t>
      </w:r>
      <w:r>
        <w:rPr>
          <w:sz w:val="21"/>
          <w:szCs w:val="21"/>
        </w:rPr>
        <w:t xml:space="preserve"> (please refer to Timekeeper for your Unit Business Process) </w:t>
      </w:r>
      <w:r w:rsidRPr="00871DA1">
        <w:rPr>
          <w:sz w:val="21"/>
          <w:szCs w:val="21"/>
        </w:rPr>
        <w:t xml:space="preserve">and </w:t>
      </w:r>
      <w:r>
        <w:rPr>
          <w:sz w:val="21"/>
          <w:szCs w:val="21"/>
        </w:rPr>
        <w:t xml:space="preserve">review </w:t>
      </w:r>
      <w:r w:rsidRPr="00871DA1">
        <w:rPr>
          <w:sz w:val="21"/>
          <w:szCs w:val="21"/>
        </w:rPr>
        <w:t>Timekeeper comments</w:t>
      </w:r>
      <w:r>
        <w:rPr>
          <w:sz w:val="21"/>
          <w:szCs w:val="21"/>
        </w:rPr>
        <w:t xml:space="preserve"> as needed.</w:t>
      </w:r>
    </w:p>
    <w:p w14:paraId="60690A57" w14:textId="77777777" w:rsidR="00544E42" w:rsidRPr="00871DA1" w:rsidRDefault="00544E42" w:rsidP="00544E42">
      <w:pPr>
        <w:pStyle w:val="ListNumber"/>
        <w:numPr>
          <w:ilvl w:val="0"/>
          <w:numId w:val="44"/>
        </w:numPr>
        <w:rPr>
          <w:sz w:val="21"/>
          <w:szCs w:val="21"/>
        </w:rPr>
      </w:pPr>
      <w:r>
        <w:rPr>
          <w:sz w:val="21"/>
          <w:szCs w:val="21"/>
        </w:rPr>
        <w:t xml:space="preserve">Validator can set to </w:t>
      </w:r>
      <w:r w:rsidRPr="00871DA1">
        <w:rPr>
          <w:sz w:val="21"/>
          <w:szCs w:val="21"/>
          <w:u w:val="single"/>
        </w:rPr>
        <w:t>Needs Corrections</w:t>
      </w:r>
      <w:r w:rsidRPr="00871DA1">
        <w:rPr>
          <w:sz w:val="21"/>
          <w:szCs w:val="21"/>
        </w:rPr>
        <w:t xml:space="preserve"> and enters comments </w:t>
      </w:r>
      <w:r w:rsidRPr="00871DA1">
        <w:rPr>
          <w:sz w:val="21"/>
          <w:szCs w:val="21"/>
          <w:u w:val="single"/>
        </w:rPr>
        <w:t xml:space="preserve">as applicable </w:t>
      </w:r>
      <w:r w:rsidRPr="00871DA1">
        <w:rPr>
          <w:sz w:val="21"/>
          <w:szCs w:val="21"/>
        </w:rPr>
        <w:t>(review campus department com</w:t>
      </w:r>
      <w:r>
        <w:rPr>
          <w:sz w:val="21"/>
          <w:szCs w:val="21"/>
        </w:rPr>
        <w:t>munication processes with your T</w:t>
      </w:r>
      <w:r w:rsidRPr="00871DA1">
        <w:rPr>
          <w:sz w:val="21"/>
          <w:szCs w:val="21"/>
        </w:rPr>
        <w:t>imekeeper</w:t>
      </w:r>
      <w:r>
        <w:rPr>
          <w:sz w:val="21"/>
          <w:szCs w:val="21"/>
        </w:rPr>
        <w:t>).</w:t>
      </w:r>
    </w:p>
    <w:p w14:paraId="38BE939B" w14:textId="77777777" w:rsidR="00544E42" w:rsidRPr="00871DA1" w:rsidRDefault="00544E42" w:rsidP="00544E42">
      <w:pPr>
        <w:pStyle w:val="ListParagraph"/>
        <w:spacing w:after="0" w:line="240" w:lineRule="auto"/>
        <w:ind w:left="1440"/>
        <w:rPr>
          <w:color w:val="000000"/>
          <w:sz w:val="21"/>
          <w:szCs w:val="21"/>
        </w:rPr>
      </w:pPr>
    </w:p>
    <w:p w14:paraId="02317FA6" w14:textId="77777777" w:rsidR="00544E42" w:rsidRPr="00A462A6" w:rsidRDefault="00544E42" w:rsidP="00544E42">
      <w:pPr>
        <w:pStyle w:val="ListNumber"/>
        <w:numPr>
          <w:ilvl w:val="0"/>
          <w:numId w:val="0"/>
        </w:numPr>
        <w:ind w:left="1800"/>
        <w:rPr>
          <w:szCs w:val="20"/>
        </w:rPr>
      </w:pPr>
      <w:r w:rsidRPr="00A462A6">
        <w:rPr>
          <w:b/>
          <w:szCs w:val="20"/>
        </w:rPr>
        <w:t>Needs Corrections</w:t>
      </w:r>
      <w:r w:rsidRPr="00A462A6">
        <w:rPr>
          <w:szCs w:val="20"/>
        </w:rPr>
        <w:t>: if selected in error, the Manager must set back to Reviewed and Select the Approval box.</w:t>
      </w:r>
    </w:p>
    <w:p w14:paraId="3FFAAAB8" w14:textId="77777777" w:rsidR="00544E42" w:rsidRPr="00A462A6" w:rsidRDefault="00544E42" w:rsidP="00544E42">
      <w:pPr>
        <w:pStyle w:val="ListNumber"/>
        <w:numPr>
          <w:ilvl w:val="0"/>
          <w:numId w:val="0"/>
        </w:numPr>
        <w:ind w:left="1800"/>
        <w:rPr>
          <w:szCs w:val="20"/>
        </w:rPr>
      </w:pPr>
      <w:r w:rsidRPr="00A462A6">
        <w:rPr>
          <w:b/>
          <w:szCs w:val="20"/>
        </w:rPr>
        <w:t>Enter comments</w:t>
      </w:r>
      <w:r w:rsidRPr="00A462A6">
        <w:rPr>
          <w:szCs w:val="20"/>
        </w:rPr>
        <w:t xml:space="preserve"> as applicable.  The Add Comment link will change to Edit Comments. </w:t>
      </w:r>
    </w:p>
    <w:p w14:paraId="0E741D28" w14:textId="77777777" w:rsidR="00544E42" w:rsidRPr="00871DA1" w:rsidRDefault="00544E42" w:rsidP="00544E42">
      <w:pPr>
        <w:pStyle w:val="ListNumber"/>
        <w:numPr>
          <w:ilvl w:val="0"/>
          <w:numId w:val="0"/>
        </w:numPr>
        <w:ind w:left="1800"/>
        <w:rPr>
          <w:sz w:val="21"/>
          <w:szCs w:val="21"/>
        </w:rPr>
      </w:pPr>
    </w:p>
    <w:p w14:paraId="178F3684" w14:textId="77777777" w:rsidR="00544E42" w:rsidRPr="00BB38E7" w:rsidRDefault="00544E42" w:rsidP="00544E42">
      <w:pPr>
        <w:pStyle w:val="ListNumber"/>
        <w:numPr>
          <w:ilvl w:val="0"/>
          <w:numId w:val="37"/>
        </w:numPr>
        <w:spacing w:after="0" w:line="240" w:lineRule="auto"/>
        <w:rPr>
          <w:sz w:val="21"/>
          <w:szCs w:val="21"/>
          <w:u w:val="single"/>
        </w:rPr>
      </w:pPr>
      <w:r w:rsidRPr="009D156B">
        <w:rPr>
          <w:sz w:val="21"/>
          <w:szCs w:val="21"/>
        </w:rPr>
        <w:t xml:space="preserve">Click the “Select All” button to select all Absences for approval and Select the “Submit” button to update the status of all selected Absences to “Approved”. </w:t>
      </w:r>
    </w:p>
    <w:p w14:paraId="6C2B1528" w14:textId="77777777" w:rsidR="00544E42" w:rsidRPr="009D156B" w:rsidRDefault="00544E42" w:rsidP="00544E42">
      <w:pPr>
        <w:pStyle w:val="ListNumber"/>
        <w:numPr>
          <w:ilvl w:val="0"/>
          <w:numId w:val="0"/>
        </w:numPr>
        <w:spacing w:after="0" w:line="240" w:lineRule="auto"/>
        <w:ind w:left="720"/>
        <w:rPr>
          <w:sz w:val="21"/>
          <w:szCs w:val="21"/>
          <w:u w:val="single"/>
        </w:rPr>
      </w:pPr>
    </w:p>
    <w:p w14:paraId="4BD78A01" w14:textId="77777777" w:rsidR="00544E42" w:rsidRDefault="00544E42" w:rsidP="00544E42">
      <w:pPr>
        <w:pStyle w:val="BodyTextArial"/>
        <w:rPr>
          <w:sz w:val="16"/>
          <w:szCs w:val="16"/>
        </w:rPr>
      </w:pPr>
      <w:r w:rsidRPr="00CE17F4">
        <w:rPr>
          <w:sz w:val="16"/>
          <w:szCs w:val="16"/>
        </w:rPr>
        <w:t xml:space="preserve">If there are additional Absences awaiting approval, the Manager is returned to the approval page otherwise the confirmation page appears. </w:t>
      </w:r>
    </w:p>
    <w:p w14:paraId="706A1EA1" w14:textId="24C83369" w:rsidR="00C0735D" w:rsidRDefault="00455F30" w:rsidP="00A92A89">
      <w:pPr>
        <w:pStyle w:val="BodyTextArial"/>
        <w:rPr>
          <w:sz w:val="16"/>
          <w:szCs w:val="16"/>
        </w:rPr>
      </w:pPr>
      <w:r>
        <w:rPr>
          <w:sz w:val="16"/>
          <w:szCs w:val="16"/>
        </w:rPr>
        <w:t>To</w:t>
      </w:r>
      <w:r w:rsidR="00C0735D">
        <w:rPr>
          <w:sz w:val="16"/>
          <w:szCs w:val="16"/>
        </w:rPr>
        <w:t xml:space="preserve"> </w:t>
      </w:r>
      <w:r w:rsidR="00C0735D" w:rsidRPr="00455F30">
        <w:rPr>
          <w:b/>
          <w:sz w:val="16"/>
          <w:szCs w:val="16"/>
          <w:u w:val="single"/>
        </w:rPr>
        <w:t>Delete an Approved absence</w:t>
      </w:r>
      <w:r w:rsidR="00C0735D">
        <w:rPr>
          <w:sz w:val="16"/>
          <w:szCs w:val="16"/>
        </w:rPr>
        <w:t xml:space="preserve"> not processed by Payro</w:t>
      </w:r>
      <w:r>
        <w:rPr>
          <w:sz w:val="16"/>
          <w:szCs w:val="16"/>
        </w:rPr>
        <w:t>ll, n</w:t>
      </w:r>
      <w:r w:rsidR="00C0735D">
        <w:rPr>
          <w:sz w:val="16"/>
          <w:szCs w:val="16"/>
        </w:rPr>
        <w:t xml:space="preserve">avigate to </w:t>
      </w:r>
      <w:r>
        <w:rPr>
          <w:sz w:val="16"/>
          <w:szCs w:val="16"/>
        </w:rPr>
        <w:t xml:space="preserve">Manager Absence Entry page to view the delete icon </w:t>
      </w:r>
      <w:r w:rsidR="00BA2A8E" w:rsidRPr="00D5313C">
        <w:rPr>
          <w:noProof/>
          <w:szCs w:val="20"/>
        </w:rPr>
        <w:drawing>
          <wp:inline distT="0" distB="0" distL="0" distR="0" wp14:anchorId="4233C3AD" wp14:editId="4710028A">
            <wp:extent cx="245745" cy="198120"/>
            <wp:effectExtent l="0" t="0" r="1905" b="0"/>
            <wp:docPr id="54" name="Picture 46" title="Tras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5745" cy="198120"/>
                    </a:xfrm>
                    <a:prstGeom prst="rect">
                      <a:avLst/>
                    </a:prstGeom>
                    <a:noFill/>
                    <a:ln>
                      <a:noFill/>
                    </a:ln>
                  </pic:spPr>
                </pic:pic>
              </a:graphicData>
            </a:graphic>
          </wp:inline>
        </w:drawing>
      </w:r>
    </w:p>
    <w:p w14:paraId="3225F29C" w14:textId="77777777" w:rsidR="009558AF" w:rsidRPr="00CE17F4" w:rsidRDefault="009558AF" w:rsidP="009A5259">
      <w:pPr>
        <w:pStyle w:val="Heading5"/>
      </w:pPr>
      <w:r>
        <w:rPr>
          <w:sz w:val="16"/>
          <w:szCs w:val="16"/>
        </w:rPr>
        <w:br w:type="page"/>
      </w:r>
    </w:p>
    <w:p w14:paraId="74D928B4" w14:textId="77777777" w:rsidR="009558AF" w:rsidRPr="00537455" w:rsidRDefault="00455F30" w:rsidP="009A5259">
      <w:pPr>
        <w:pStyle w:val="Heading5"/>
      </w:pPr>
      <w:bookmarkStart w:id="36" w:name="_Toc400698631"/>
      <w:r>
        <w:t xml:space="preserve">Validator </w:t>
      </w:r>
      <w:r w:rsidR="009558AF">
        <w:t>Reports To</w:t>
      </w:r>
      <w:bookmarkEnd w:id="36"/>
      <w:r w:rsidR="009558AF">
        <w:t xml:space="preserve"> </w:t>
      </w:r>
    </w:p>
    <w:p w14:paraId="49FB8005" w14:textId="0F7CA7A3" w:rsidR="009558AF" w:rsidRPr="00CE17F4" w:rsidRDefault="009558AF" w:rsidP="009558AF">
      <w:pPr>
        <w:pStyle w:val="ListBullet"/>
        <w:spacing w:before="60" w:after="60" w:line="240" w:lineRule="auto"/>
      </w:pPr>
      <w:r>
        <w:rPr>
          <w:b/>
        </w:rPr>
        <w:t xml:space="preserve">Direct Reports </w:t>
      </w:r>
      <w:r w:rsidR="00BA2A8E" w:rsidRPr="005864AE">
        <w:rPr>
          <w:b/>
          <w:noProof/>
        </w:rPr>
        <w:drawing>
          <wp:inline distT="0" distB="0" distL="0" distR="0" wp14:anchorId="56E6ADB8" wp14:editId="03708A77">
            <wp:extent cx="170815" cy="177165"/>
            <wp:effectExtent l="0" t="0" r="0" b="0"/>
            <wp:docPr id="86" name="Picture 3" descr="Direct Repor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rect Reports ico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0815" cy="177165"/>
                    </a:xfrm>
                    <a:prstGeom prst="rect">
                      <a:avLst/>
                    </a:prstGeom>
                    <a:noFill/>
                    <a:ln>
                      <a:noFill/>
                    </a:ln>
                  </pic:spPr>
                </pic:pic>
              </a:graphicData>
            </a:graphic>
          </wp:inline>
        </w:drawing>
      </w:r>
      <w:r w:rsidRPr="00524BB3">
        <w:rPr>
          <w:b/>
          <w:bCs/>
          <w:color w:val="C00000"/>
          <w:sz w:val="22"/>
        </w:rPr>
        <w:t>*</w:t>
      </w:r>
      <w:r>
        <w:rPr>
          <w:b/>
          <w:bCs/>
          <w:color w:val="C00000"/>
          <w:sz w:val="22"/>
        </w:rPr>
        <w:t xml:space="preserve"> </w:t>
      </w:r>
      <w:r w:rsidRPr="00E215F7">
        <w:rPr>
          <w:bCs/>
          <w:sz w:val="22"/>
        </w:rPr>
        <w:t xml:space="preserve">- </w:t>
      </w:r>
      <w:r w:rsidRPr="00CE17F4">
        <w:t xml:space="preserve">The icon will display for an employee who has ‘direct reports’.  Click on the </w:t>
      </w:r>
      <w:r w:rsidR="00BA2A8E" w:rsidRPr="00436AAF">
        <w:rPr>
          <w:noProof/>
        </w:rPr>
        <w:drawing>
          <wp:inline distT="0" distB="0" distL="0" distR="0" wp14:anchorId="6AA35EEE" wp14:editId="1E184881">
            <wp:extent cx="170815" cy="177165"/>
            <wp:effectExtent l="0" t="0" r="0" b="0"/>
            <wp:docPr id="87" name="Picture 2" descr="Direct Repor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rect Reports ico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0815" cy="177165"/>
                    </a:xfrm>
                    <a:prstGeom prst="rect">
                      <a:avLst/>
                    </a:prstGeom>
                    <a:noFill/>
                    <a:ln>
                      <a:noFill/>
                    </a:ln>
                  </pic:spPr>
                </pic:pic>
              </a:graphicData>
            </a:graphic>
          </wp:inline>
        </w:drawing>
      </w:r>
      <w:r w:rsidRPr="00CE17F4">
        <w:t xml:space="preserve"> button to see the employee</w:t>
      </w:r>
      <w:r>
        <w:t>(s)</w:t>
      </w:r>
      <w:r w:rsidRPr="00CE17F4">
        <w:t xml:space="preserve"> that report</w:t>
      </w:r>
      <w:r>
        <w:t>s</w:t>
      </w:r>
      <w:r w:rsidRPr="00CE17F4">
        <w:t xml:space="preserve"> to this employee.</w:t>
      </w:r>
    </w:p>
    <w:p w14:paraId="506B18C1" w14:textId="77777777" w:rsidR="009558AF" w:rsidRDefault="009558AF" w:rsidP="009558AF">
      <w:pPr>
        <w:pStyle w:val="ListBullet"/>
      </w:pPr>
    </w:p>
    <w:p w14:paraId="37A19541" w14:textId="7E73EF21" w:rsidR="00455F30" w:rsidRDefault="00BA2A8E" w:rsidP="00970894">
      <w:pPr>
        <w:rPr>
          <w:rFonts w:cs="Arial"/>
          <w:color w:val="000000"/>
          <w:szCs w:val="20"/>
          <w:u w:val="single"/>
        </w:rPr>
      </w:pPr>
      <w:r>
        <w:rPr>
          <w:noProof/>
        </w:rPr>
        <w:drawing>
          <wp:inline distT="0" distB="0" distL="0" distR="0" wp14:anchorId="2A411FF3" wp14:editId="1F736EB1">
            <wp:extent cx="2225040" cy="1574800"/>
            <wp:effectExtent l="0" t="0" r="3810" b="6350"/>
            <wp:docPr id="1" name="Picture 1" descr="Select Direct reports icon to display reports for that emoloy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ect Direct reports icon to display reports for that emoloyee&#10;"/>
                    <pic:cNvPicPr>
                      <a:picLocks noChangeAspect="1" noChangeArrowheads="1"/>
                    </pic:cNvPicPr>
                  </pic:nvPicPr>
                  <pic:blipFill>
                    <a:blip r:embed="rId84">
                      <a:extLst>
                        <a:ext uri="{28A0092B-C50C-407E-A947-70E740481C1C}">
                          <a14:useLocalDpi xmlns:a14="http://schemas.microsoft.com/office/drawing/2010/main" val="0"/>
                        </a:ext>
                      </a:extLst>
                    </a:blip>
                    <a:srcRect l="37386"/>
                    <a:stretch>
                      <a:fillRect/>
                    </a:stretch>
                  </pic:blipFill>
                  <pic:spPr bwMode="auto">
                    <a:xfrm>
                      <a:off x="0" y="0"/>
                      <a:ext cx="2225040" cy="1574800"/>
                    </a:xfrm>
                    <a:prstGeom prst="rect">
                      <a:avLst/>
                    </a:prstGeom>
                    <a:noFill/>
                    <a:ln>
                      <a:noFill/>
                    </a:ln>
                  </pic:spPr>
                </pic:pic>
              </a:graphicData>
            </a:graphic>
          </wp:inline>
        </w:drawing>
      </w:r>
    </w:p>
    <w:p w14:paraId="4CE7C317" w14:textId="77777777" w:rsidR="00455F30" w:rsidRPr="001658FB" w:rsidRDefault="001658FB" w:rsidP="001658FB">
      <w:r w:rsidRPr="001658FB">
        <w:t>Reports</w:t>
      </w:r>
      <w:r>
        <w:t xml:space="preserve"> T</w:t>
      </w:r>
      <w:r w:rsidR="00455F30" w:rsidRPr="001658FB">
        <w:t>o</w:t>
      </w:r>
      <w:r w:rsidR="00BE5220" w:rsidRPr="001658FB">
        <w:t xml:space="preserve"> – Validators </w:t>
      </w:r>
      <w:r w:rsidR="00934EC8">
        <w:t>(</w:t>
      </w:r>
      <w:r w:rsidRPr="001658FB">
        <w:t>who have Managers with validating access</w:t>
      </w:r>
      <w:r w:rsidR="00934EC8">
        <w:t>)</w:t>
      </w:r>
      <w:r w:rsidRPr="001658FB">
        <w:t xml:space="preserve"> are able to view the list of corresponding employees for the Manager</w:t>
      </w:r>
      <w:r w:rsidR="00934EC8">
        <w:t xml:space="preserve"> </w:t>
      </w:r>
      <w:r w:rsidRPr="001658FB">
        <w:t>(Validator)</w:t>
      </w:r>
      <w:r w:rsidR="00934EC8">
        <w:t xml:space="preserve"> within their areas</w:t>
      </w:r>
      <w:r w:rsidRPr="001658FB">
        <w:t>.  Using the Reports</w:t>
      </w:r>
      <w:r>
        <w:t xml:space="preserve"> </w:t>
      </w:r>
      <w:r w:rsidRPr="001658FB">
        <w:t xml:space="preserve">To </w:t>
      </w:r>
      <w:r w:rsidR="00934EC8">
        <w:t xml:space="preserve">icon </w:t>
      </w:r>
      <w:r w:rsidRPr="001658FB">
        <w:t>permits the area Validator to approve on behalf of each Manager.</w:t>
      </w:r>
    </w:p>
    <w:p w14:paraId="72343972" w14:textId="77777777" w:rsidR="00455F30" w:rsidRPr="0048420B" w:rsidRDefault="00455F30" w:rsidP="00455F30">
      <w:pPr>
        <w:ind w:left="720"/>
        <w:rPr>
          <w:szCs w:val="20"/>
        </w:rPr>
      </w:pPr>
      <w:r w:rsidRPr="0048420B">
        <w:rPr>
          <w:szCs w:val="20"/>
        </w:rPr>
        <w:t>“Reports To Position” - Defines the Reports To relationship located on “Job Information” page in Job Data. The populated field identifies the Reports To structure.  Displayed is the Reports To position number, the title, the employee id and the Reports To Name. </w:t>
      </w:r>
    </w:p>
    <w:p w14:paraId="588CC06D" w14:textId="77777777" w:rsidR="00455F30" w:rsidRDefault="00455F30" w:rsidP="00455F30">
      <w:pPr>
        <w:pStyle w:val="BodyTextArial"/>
        <w:ind w:left="720"/>
        <w:rPr>
          <w:szCs w:val="20"/>
        </w:rPr>
      </w:pPr>
      <w:r w:rsidRPr="0048420B">
        <w:rPr>
          <w:szCs w:val="20"/>
        </w:rPr>
        <w:t xml:space="preserve">On-going maintenance is required to perform Absence Management </w:t>
      </w:r>
      <w:r w:rsidR="00FD2458">
        <w:rPr>
          <w:szCs w:val="20"/>
        </w:rPr>
        <w:t>tasks.</w:t>
      </w:r>
      <w:r w:rsidRPr="0048420B">
        <w:rPr>
          <w:szCs w:val="20"/>
        </w:rPr>
        <w:t>.</w:t>
      </w:r>
    </w:p>
    <w:p w14:paraId="2ABEF2BC" w14:textId="77777777" w:rsidR="00970894" w:rsidRDefault="00455F30" w:rsidP="00970894">
      <w:pPr>
        <w:rPr>
          <w:sz w:val="16"/>
          <w:szCs w:val="16"/>
        </w:rPr>
      </w:pPr>
      <w:r w:rsidRPr="00F61448">
        <w:rPr>
          <w:sz w:val="16"/>
          <w:szCs w:val="16"/>
        </w:rPr>
        <w:t>*Employees viewed are available based on the Direct Reports To and Effective Date setting in Absence Management.</w:t>
      </w:r>
    </w:p>
    <w:p w14:paraId="7A72E7AA" w14:textId="77777777" w:rsidR="009558AF" w:rsidRPr="00970894" w:rsidRDefault="009558AF" w:rsidP="00970894">
      <w:pPr>
        <w:rPr>
          <w:b/>
        </w:rPr>
      </w:pPr>
      <w:r w:rsidRPr="00970894">
        <w:rPr>
          <w:b/>
        </w:rPr>
        <w:t xml:space="preserve">Columns Displayed on the Employee Selection Page include </w:t>
      </w:r>
    </w:p>
    <w:p w14:paraId="252E6F01" w14:textId="2B7E974F" w:rsidR="009558AF" w:rsidRPr="00B10369" w:rsidRDefault="00BA2A8E" w:rsidP="00E103B7">
      <w:r w:rsidRPr="00B150A4">
        <w:rPr>
          <w:noProof/>
        </w:rPr>
        <w:drawing>
          <wp:inline distT="0" distB="0" distL="0" distR="0" wp14:anchorId="2DBADB6E" wp14:editId="537ADD09">
            <wp:extent cx="6489700" cy="429895"/>
            <wp:effectExtent l="0" t="0" r="0" b="0"/>
            <wp:docPr id="55" name="Picture 1" descr="column h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umn header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89700" cy="429895"/>
                    </a:xfrm>
                    <a:prstGeom prst="rect">
                      <a:avLst/>
                    </a:prstGeom>
                    <a:noFill/>
                    <a:ln>
                      <a:noFill/>
                    </a:ln>
                  </pic:spPr>
                </pic:pic>
              </a:graphicData>
            </a:graphic>
          </wp:inline>
        </w:drawing>
      </w:r>
    </w:p>
    <w:p w14:paraId="016531CA" w14:textId="77777777" w:rsidR="009558AF" w:rsidRDefault="009558AF" w:rsidP="009558AF">
      <w:pPr>
        <w:pStyle w:val="ListBullet"/>
      </w:pPr>
      <w:r w:rsidRPr="007F388A">
        <w:rPr>
          <w:b/>
        </w:rPr>
        <w:t>Select</w:t>
      </w:r>
      <w:r w:rsidRPr="00B10369">
        <w:t xml:space="preserve"> – Use the check box to select the employee(s) for review</w:t>
      </w:r>
      <w:r>
        <w:t xml:space="preserve"> (does not have sort capabilities)</w:t>
      </w:r>
    </w:p>
    <w:p w14:paraId="2233BD3E" w14:textId="77777777" w:rsidR="009558AF" w:rsidRPr="00B10369" w:rsidRDefault="009558AF" w:rsidP="009558AF">
      <w:pPr>
        <w:pStyle w:val="BodyTextArial"/>
      </w:pPr>
      <w:r w:rsidRPr="00B10369">
        <w:t xml:space="preserve">The list of employees may </w:t>
      </w:r>
      <w:r w:rsidRPr="00454759">
        <w:t xml:space="preserve">be </w:t>
      </w:r>
      <w:r w:rsidRPr="00454759">
        <w:rPr>
          <w:u w:val="single"/>
        </w:rPr>
        <w:t>sorted by clicking on a column name for any of the following columns</w:t>
      </w:r>
      <w:r w:rsidRPr="00B10369">
        <w:t>.</w:t>
      </w:r>
    </w:p>
    <w:p w14:paraId="35EFC978" w14:textId="77777777" w:rsidR="009558AF" w:rsidRPr="00B10369" w:rsidRDefault="009558AF" w:rsidP="009558AF">
      <w:pPr>
        <w:pStyle w:val="ListBullet"/>
      </w:pPr>
      <w:r w:rsidRPr="007F388A">
        <w:rPr>
          <w:b/>
        </w:rPr>
        <w:t>Emplid</w:t>
      </w:r>
      <w:r w:rsidRPr="00B10369">
        <w:t xml:space="preserve"> – Employee ID</w:t>
      </w:r>
    </w:p>
    <w:p w14:paraId="4B10CCAF" w14:textId="77777777" w:rsidR="009558AF" w:rsidRDefault="009558AF" w:rsidP="009558AF">
      <w:pPr>
        <w:pStyle w:val="ListBullet"/>
      </w:pPr>
      <w:r w:rsidRPr="007F388A">
        <w:rPr>
          <w:b/>
        </w:rPr>
        <w:t>Empl Rcd</w:t>
      </w:r>
      <w:r w:rsidRPr="00B10369">
        <w:t xml:space="preserve"> – Employee record number</w:t>
      </w:r>
    </w:p>
    <w:p w14:paraId="5E892DB0" w14:textId="77777777" w:rsidR="009558AF" w:rsidRPr="00B10369" w:rsidRDefault="009558AF" w:rsidP="009558AF">
      <w:pPr>
        <w:pStyle w:val="ListBullet"/>
        <w:widowControl w:val="0"/>
      </w:pPr>
      <w:r w:rsidRPr="007F388A">
        <w:rPr>
          <w:b/>
        </w:rPr>
        <w:t>Cur</w:t>
      </w:r>
      <w:r>
        <w:rPr>
          <w:b/>
        </w:rPr>
        <w:t>rent Period Absence</w:t>
      </w:r>
      <w:r w:rsidRPr="00B10369">
        <w:t xml:space="preserve"> </w:t>
      </w:r>
      <w:r>
        <w:t xml:space="preserve">– The “Current Period Absences” </w:t>
      </w:r>
      <w:r w:rsidRPr="00B10369">
        <w:t>column indicates the status of entries for each employee, including:</w:t>
      </w:r>
    </w:p>
    <w:p w14:paraId="4FAAAA27" w14:textId="77777777" w:rsidR="009558AF" w:rsidRPr="00B10369" w:rsidRDefault="009558AF" w:rsidP="009558AF">
      <w:pPr>
        <w:pStyle w:val="ListBullet"/>
        <w:numPr>
          <w:ilvl w:val="1"/>
          <w:numId w:val="5"/>
        </w:numPr>
      </w:pPr>
      <w:r w:rsidRPr="007F388A">
        <w:rPr>
          <w:b/>
        </w:rPr>
        <w:t>Appr</w:t>
      </w:r>
      <w:r w:rsidRPr="00B10369">
        <w:t xml:space="preserve"> – All reported </w:t>
      </w:r>
      <w:r w:rsidR="009164A7">
        <w:t>Absences</w:t>
      </w:r>
      <w:r w:rsidRPr="00B10369">
        <w:t xml:space="preserve"> for this employee have been </w:t>
      </w:r>
      <w:r>
        <w:t>validated</w:t>
      </w:r>
    </w:p>
    <w:p w14:paraId="614E859D" w14:textId="77777777" w:rsidR="009558AF" w:rsidRPr="00B10369" w:rsidRDefault="009558AF" w:rsidP="009558AF">
      <w:pPr>
        <w:pStyle w:val="ListBullet"/>
        <w:numPr>
          <w:ilvl w:val="1"/>
          <w:numId w:val="5"/>
        </w:numPr>
      </w:pPr>
      <w:r w:rsidRPr="007F388A">
        <w:rPr>
          <w:b/>
        </w:rPr>
        <w:t>Sub</w:t>
      </w:r>
      <w:r w:rsidRPr="00B10369">
        <w:t xml:space="preserve"> – Absences have been submitted that still require </w:t>
      </w:r>
      <w:r>
        <w:t>validation</w:t>
      </w:r>
    </w:p>
    <w:p w14:paraId="1C68C402" w14:textId="77777777" w:rsidR="009558AF" w:rsidRPr="00B10369" w:rsidRDefault="009558AF" w:rsidP="009558AF">
      <w:pPr>
        <w:pStyle w:val="ListBullet"/>
        <w:numPr>
          <w:ilvl w:val="1"/>
          <w:numId w:val="5"/>
        </w:numPr>
      </w:pPr>
      <w:r w:rsidRPr="007F388A">
        <w:rPr>
          <w:b/>
        </w:rPr>
        <w:t>None</w:t>
      </w:r>
      <w:r w:rsidRPr="00B10369">
        <w:t xml:space="preserve"> –No </w:t>
      </w:r>
      <w:r w:rsidR="009164A7">
        <w:t>Absences</w:t>
      </w:r>
      <w:r w:rsidRPr="00B10369">
        <w:t xml:space="preserve"> have been reported for this individual this period </w:t>
      </w:r>
    </w:p>
    <w:p w14:paraId="7A3450BF" w14:textId="77777777" w:rsidR="009558AF" w:rsidRPr="00B10369" w:rsidRDefault="009558AF" w:rsidP="009558AF">
      <w:pPr>
        <w:pStyle w:val="ListBullet"/>
      </w:pPr>
      <w:r w:rsidRPr="007F388A">
        <w:rPr>
          <w:b/>
        </w:rPr>
        <w:t>Name</w:t>
      </w:r>
      <w:r w:rsidRPr="00B10369">
        <w:t xml:space="preserve"> – </w:t>
      </w:r>
      <w:r w:rsidR="00D85385">
        <w:t>Employees’</w:t>
      </w:r>
      <w:r w:rsidRPr="00B10369">
        <w:t xml:space="preserve"> name </w:t>
      </w:r>
    </w:p>
    <w:p w14:paraId="440AAF4A" w14:textId="77777777" w:rsidR="009558AF" w:rsidRPr="00B10369" w:rsidRDefault="009558AF" w:rsidP="009558AF">
      <w:pPr>
        <w:pStyle w:val="ListBullet"/>
      </w:pPr>
      <w:r w:rsidRPr="007F388A">
        <w:rPr>
          <w:b/>
        </w:rPr>
        <w:t>Status</w:t>
      </w:r>
      <w:r w:rsidRPr="00B10369">
        <w:t xml:space="preserve"> – </w:t>
      </w:r>
      <w:r w:rsidR="00D85385">
        <w:t>Employees’</w:t>
      </w:r>
      <w:r w:rsidRPr="00B10369">
        <w:t xml:space="preserve"> HR status</w:t>
      </w:r>
      <w:r>
        <w:t xml:space="preserve"> (Active)</w:t>
      </w:r>
    </w:p>
    <w:p w14:paraId="68F3861E" w14:textId="77777777" w:rsidR="009558AF" w:rsidRPr="00B10369" w:rsidRDefault="009558AF" w:rsidP="009558AF">
      <w:pPr>
        <w:pStyle w:val="ListBullet"/>
      </w:pPr>
      <w:r w:rsidRPr="007F388A">
        <w:rPr>
          <w:b/>
        </w:rPr>
        <w:t>Dep</w:t>
      </w:r>
      <w:r>
        <w:rPr>
          <w:b/>
        </w:rPr>
        <w:t>t ID</w:t>
      </w:r>
      <w:r w:rsidRPr="00B10369">
        <w:t xml:space="preserve"> – </w:t>
      </w:r>
      <w:r w:rsidR="00D85385">
        <w:t>Employees’</w:t>
      </w:r>
      <w:r w:rsidRPr="00B10369">
        <w:t xml:space="preserve"> department number</w:t>
      </w:r>
    </w:p>
    <w:p w14:paraId="616D1DBD" w14:textId="77777777" w:rsidR="009558AF" w:rsidRPr="00B10369" w:rsidRDefault="009558AF" w:rsidP="009558AF">
      <w:pPr>
        <w:pStyle w:val="ListBullet"/>
      </w:pPr>
      <w:r w:rsidRPr="007F388A">
        <w:rPr>
          <w:b/>
        </w:rPr>
        <w:t>Dept Name</w:t>
      </w:r>
      <w:r w:rsidRPr="00B10369">
        <w:t xml:space="preserve"> – </w:t>
      </w:r>
      <w:r w:rsidR="00D85385">
        <w:t>Employees’</w:t>
      </w:r>
      <w:r w:rsidRPr="00B10369">
        <w:t xml:space="preserve"> department name</w:t>
      </w:r>
    </w:p>
    <w:p w14:paraId="321ACAA1" w14:textId="77777777" w:rsidR="009558AF" w:rsidRPr="00B10369" w:rsidRDefault="009558AF" w:rsidP="009558AF">
      <w:pPr>
        <w:pStyle w:val="ListBullet"/>
      </w:pPr>
      <w:r w:rsidRPr="007F388A">
        <w:rPr>
          <w:b/>
        </w:rPr>
        <w:t>Position</w:t>
      </w:r>
      <w:r w:rsidRPr="00B10369">
        <w:t xml:space="preserve"> – </w:t>
      </w:r>
      <w:r w:rsidR="00D85385">
        <w:t>Employees’</w:t>
      </w:r>
      <w:r w:rsidRPr="00B10369">
        <w:t xml:space="preserve"> position number</w:t>
      </w:r>
    </w:p>
    <w:p w14:paraId="48DC5CB4" w14:textId="77777777" w:rsidR="009558AF" w:rsidRPr="00B10369" w:rsidRDefault="009558AF" w:rsidP="009558AF">
      <w:pPr>
        <w:pStyle w:val="ListBullet"/>
      </w:pPr>
      <w:r w:rsidRPr="007F388A">
        <w:rPr>
          <w:b/>
        </w:rPr>
        <w:t>Job Code</w:t>
      </w:r>
      <w:r w:rsidRPr="00B10369">
        <w:t xml:space="preserve"> – </w:t>
      </w:r>
      <w:r w:rsidR="00D85385">
        <w:t>Employees’</w:t>
      </w:r>
      <w:r w:rsidRPr="00B10369">
        <w:t xml:space="preserve"> job code</w:t>
      </w:r>
    </w:p>
    <w:p w14:paraId="48DD338A" w14:textId="77777777" w:rsidR="009558AF" w:rsidRDefault="009558AF" w:rsidP="009558AF">
      <w:pPr>
        <w:pStyle w:val="ListBullet"/>
      </w:pPr>
      <w:r w:rsidRPr="004B0F7B">
        <w:rPr>
          <w:b/>
        </w:rPr>
        <w:t>Job Title</w:t>
      </w:r>
      <w:r w:rsidRPr="00B10369">
        <w:t xml:space="preserve"> – </w:t>
      </w:r>
      <w:r w:rsidR="00D85385">
        <w:t>Employees’</w:t>
      </w:r>
      <w:r w:rsidRPr="00B10369">
        <w:t xml:space="preserve"> job title</w:t>
      </w:r>
    </w:p>
    <w:p w14:paraId="690F2047" w14:textId="77777777" w:rsidR="009558AF" w:rsidRDefault="009558AF" w:rsidP="009558AF">
      <w:pPr>
        <w:pStyle w:val="ListBullet"/>
      </w:pPr>
      <w:r w:rsidRPr="00317041">
        <w:rPr>
          <w:b/>
        </w:rPr>
        <w:t>Full/Part Time</w:t>
      </w:r>
      <w:r>
        <w:rPr>
          <w:b/>
        </w:rPr>
        <w:t xml:space="preserve"> </w:t>
      </w:r>
      <w:r>
        <w:t>– Designates employment Full/Part Time status</w:t>
      </w:r>
    </w:p>
    <w:p w14:paraId="04563A42" w14:textId="77777777" w:rsidR="009558AF" w:rsidRDefault="009558AF" w:rsidP="009558AF">
      <w:pPr>
        <w:pStyle w:val="ListBullet"/>
      </w:pPr>
    </w:p>
    <w:p w14:paraId="575C8B6A" w14:textId="32846551" w:rsidR="005C14A7" w:rsidRDefault="009558AF" w:rsidP="00C26D9F">
      <w:pPr>
        <w:pStyle w:val="Subtitle"/>
      </w:pPr>
      <w:r>
        <w:br w:type="page"/>
      </w:r>
      <w:bookmarkStart w:id="37" w:name="_Toc6565284"/>
      <w:r w:rsidR="005C14A7">
        <w:rPr>
          <w:rStyle w:val="Heading1Char"/>
          <w:bCs w:val="0"/>
        </w:rPr>
        <w:t>Timekeeper Q</w:t>
      </w:r>
      <w:r w:rsidR="00E50706" w:rsidRPr="00C26D9F">
        <w:rPr>
          <w:rStyle w:val="Heading1Char"/>
          <w:bCs w:val="0"/>
        </w:rPr>
        <w:t>uick Reference Steps</w:t>
      </w:r>
      <w:bookmarkEnd w:id="37"/>
      <w:r w:rsidR="00E50706">
        <w:t xml:space="preserve"> </w:t>
      </w:r>
    </w:p>
    <w:p w14:paraId="23680D4C" w14:textId="77777777" w:rsidR="00E50706" w:rsidRDefault="001C4465" w:rsidP="00E50706">
      <w:pPr>
        <w:rPr>
          <w:rFonts w:cs="Arial"/>
          <w:sz w:val="24"/>
          <w:szCs w:val="24"/>
        </w:rPr>
      </w:pPr>
      <w:r>
        <w:rPr>
          <w:rFonts w:cs="Arial"/>
          <w:b/>
          <w:i/>
          <w:color w:val="000000"/>
          <w:sz w:val="22"/>
        </w:rPr>
        <w:t>Select the Administrative Systems tile to access PS HR modules.</w:t>
      </w:r>
    </w:p>
    <w:p w14:paraId="69D2ECC8" w14:textId="77777777" w:rsidR="00E50706" w:rsidRPr="003C5F99" w:rsidRDefault="00E50706" w:rsidP="00E50706">
      <w:pPr>
        <w:rPr>
          <w:rFonts w:cs="Arial"/>
          <w:sz w:val="24"/>
          <w:szCs w:val="24"/>
          <w:u w:val="single"/>
        </w:rPr>
      </w:pPr>
      <w:r w:rsidRPr="003C5F99">
        <w:rPr>
          <w:rFonts w:cs="Arial"/>
          <w:sz w:val="24"/>
          <w:szCs w:val="24"/>
          <w:u w:val="single"/>
        </w:rPr>
        <w:t>Assign Work Schedules</w:t>
      </w:r>
      <w:r>
        <w:rPr>
          <w:rFonts w:cs="Arial"/>
          <w:sz w:val="24"/>
          <w:szCs w:val="24"/>
          <w:u w:val="single"/>
        </w:rPr>
        <w:t xml:space="preserve"> </w:t>
      </w:r>
      <w:r w:rsidRPr="00E50706">
        <w:rPr>
          <w:rFonts w:cs="Arial"/>
          <w:sz w:val="24"/>
          <w:szCs w:val="24"/>
        </w:rPr>
        <w:t xml:space="preserve">– View </w:t>
      </w:r>
      <w:r>
        <w:rPr>
          <w:rFonts w:cs="Arial"/>
          <w:sz w:val="24"/>
          <w:szCs w:val="24"/>
        </w:rPr>
        <w:t>o</w:t>
      </w:r>
      <w:r w:rsidRPr="00E50706">
        <w:rPr>
          <w:rFonts w:cs="Arial"/>
          <w:sz w:val="24"/>
          <w:szCs w:val="24"/>
        </w:rPr>
        <w:t>nly page</w:t>
      </w:r>
    </w:p>
    <w:p w14:paraId="5BD29C21" w14:textId="77777777" w:rsidR="001C4465" w:rsidRPr="00123C52" w:rsidRDefault="00E50706" w:rsidP="001C4465">
      <w:pPr>
        <w:ind w:left="720"/>
      </w:pPr>
      <w:r w:rsidRPr="00E50706">
        <w:rPr>
          <w:rFonts w:cs="Arial"/>
          <w:color w:val="000000"/>
          <w:sz w:val="22"/>
        </w:rPr>
        <w:t xml:space="preserve">Payroll enters Work Schedule updates from the </w:t>
      </w:r>
      <w:hyperlink r:id="rId86" w:history="1">
        <w:r w:rsidR="001C4465" w:rsidRPr="00D54EA3">
          <w:rPr>
            <w:rStyle w:val="Hyperlink"/>
          </w:rPr>
          <w:t>Notice of Work Schedule Change</w:t>
        </w:r>
      </w:hyperlink>
    </w:p>
    <w:p w14:paraId="39BC9846" w14:textId="77777777" w:rsidR="00E50706" w:rsidRPr="003C5F99" w:rsidRDefault="00E50706" w:rsidP="00E50706">
      <w:pPr>
        <w:rPr>
          <w:rFonts w:cs="Arial"/>
          <w:color w:val="000000"/>
          <w:sz w:val="24"/>
          <w:szCs w:val="24"/>
          <w:u w:val="single"/>
        </w:rPr>
      </w:pPr>
      <w:r w:rsidRPr="003C5F99">
        <w:rPr>
          <w:rFonts w:cs="Arial"/>
          <w:color w:val="000000"/>
          <w:sz w:val="24"/>
          <w:szCs w:val="24"/>
          <w:u w:val="single"/>
        </w:rPr>
        <w:t>Reporting an Absence on Behalf of an Employee</w:t>
      </w:r>
    </w:p>
    <w:p w14:paraId="132A79B1" w14:textId="77777777" w:rsidR="00E50706" w:rsidRDefault="00E50706" w:rsidP="00E50706">
      <w:pPr>
        <w:pStyle w:val="ListBullet"/>
        <w:keepNext/>
        <w:ind w:left="720" w:firstLine="0"/>
        <w:rPr>
          <w:sz w:val="24"/>
          <w:szCs w:val="24"/>
        </w:rPr>
      </w:pPr>
      <w:r w:rsidRPr="00795366">
        <w:rPr>
          <w:b/>
          <w:sz w:val="22"/>
        </w:rPr>
        <w:t>Manager Self Service &gt; Time Management &gt; Report Time &gt; Timekeeper Absence Entry</w:t>
      </w:r>
    </w:p>
    <w:p w14:paraId="5F8B40FC" w14:textId="77777777" w:rsidR="00E50706" w:rsidRPr="003C5F99" w:rsidRDefault="00E50706" w:rsidP="00E50706">
      <w:pPr>
        <w:rPr>
          <w:sz w:val="24"/>
          <w:szCs w:val="24"/>
          <w:u w:val="single"/>
        </w:rPr>
      </w:pPr>
      <w:r w:rsidRPr="003C5F99">
        <w:rPr>
          <w:sz w:val="24"/>
          <w:szCs w:val="24"/>
          <w:u w:val="single"/>
        </w:rPr>
        <w:t>Deleting an Absence in Submitted Status</w:t>
      </w:r>
    </w:p>
    <w:p w14:paraId="7C48DA89" w14:textId="77777777" w:rsidR="00E50706" w:rsidRDefault="00E50706" w:rsidP="00E50706">
      <w:pPr>
        <w:pStyle w:val="ListBullet"/>
        <w:keepNext/>
        <w:ind w:left="720" w:firstLine="0"/>
        <w:rPr>
          <w:b/>
          <w:sz w:val="22"/>
        </w:rPr>
      </w:pPr>
      <w:r w:rsidRPr="007C37AE">
        <w:rPr>
          <w:b/>
          <w:sz w:val="22"/>
        </w:rPr>
        <w:t>Manager Self Service &gt; Time Management &gt; Report Time &gt; Timekeeper Absence Entry</w:t>
      </w:r>
    </w:p>
    <w:p w14:paraId="11F4B58E" w14:textId="2B305304" w:rsidR="00E50706" w:rsidRPr="005168AD" w:rsidRDefault="00E50706" w:rsidP="00E50706">
      <w:pPr>
        <w:pStyle w:val="Default"/>
        <w:ind w:left="720"/>
        <w:rPr>
          <w:rFonts w:ascii="Arial" w:hAnsi="Arial" w:cs="Arial"/>
          <w:sz w:val="20"/>
          <w:szCs w:val="20"/>
        </w:rPr>
      </w:pPr>
      <w:r w:rsidRPr="00795366">
        <w:rPr>
          <w:rFonts w:ascii="Arial" w:hAnsi="Arial" w:cs="Arial"/>
          <w:sz w:val="20"/>
          <w:szCs w:val="20"/>
        </w:rPr>
        <w:t xml:space="preserve">Select the </w:t>
      </w:r>
      <w:r w:rsidR="00BA2A8E" w:rsidRPr="00795366">
        <w:rPr>
          <w:rFonts w:ascii="Arial" w:hAnsi="Arial" w:cs="Arial"/>
          <w:noProof/>
          <w:sz w:val="20"/>
          <w:szCs w:val="20"/>
        </w:rPr>
        <w:drawing>
          <wp:inline distT="0" distB="0" distL="0" distR="0" wp14:anchorId="7480E459" wp14:editId="490D2A63">
            <wp:extent cx="245745" cy="198120"/>
            <wp:effectExtent l="0" t="0" r="1905" b="0"/>
            <wp:docPr id="56" name="Picture 46" descr="Trash icon" title="Tras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5745" cy="198120"/>
                    </a:xfrm>
                    <a:prstGeom prst="rect">
                      <a:avLst/>
                    </a:prstGeom>
                    <a:noFill/>
                    <a:ln>
                      <a:noFill/>
                    </a:ln>
                  </pic:spPr>
                </pic:pic>
              </a:graphicData>
            </a:graphic>
          </wp:inline>
        </w:drawing>
      </w:r>
      <w:r w:rsidRPr="00795366">
        <w:rPr>
          <w:rFonts w:ascii="Arial" w:hAnsi="Arial" w:cs="Arial"/>
          <w:sz w:val="20"/>
          <w:szCs w:val="20"/>
        </w:rPr>
        <w:t xml:space="preserve"> icon in the far right column to delete an absence.</w:t>
      </w:r>
      <w:r>
        <w:rPr>
          <w:rFonts w:ascii="Arial" w:hAnsi="Arial" w:cs="Arial"/>
          <w:sz w:val="20"/>
          <w:szCs w:val="20"/>
        </w:rPr>
        <w:t xml:space="preserve"> </w:t>
      </w:r>
      <w:r w:rsidRPr="005168AD">
        <w:rPr>
          <w:rFonts w:ascii="Arial" w:hAnsi="Arial" w:cs="Arial"/>
          <w:sz w:val="20"/>
          <w:szCs w:val="20"/>
        </w:rPr>
        <w:t xml:space="preserve">Absences in </w:t>
      </w:r>
      <w:r w:rsidRPr="005168AD">
        <w:rPr>
          <w:rFonts w:ascii="Arial" w:hAnsi="Arial" w:cs="Arial"/>
          <w:sz w:val="20"/>
          <w:szCs w:val="20"/>
          <w:u w:val="single"/>
        </w:rPr>
        <w:t>Approved status must be coordinated with Approver to delete</w:t>
      </w:r>
      <w:r w:rsidRPr="005168AD">
        <w:rPr>
          <w:rFonts w:ascii="Arial" w:hAnsi="Arial" w:cs="Arial"/>
          <w:sz w:val="20"/>
          <w:szCs w:val="20"/>
        </w:rPr>
        <w:t>.  All other status must be coordinated through the manual process (consult with your unit Timekeeper).</w:t>
      </w:r>
    </w:p>
    <w:p w14:paraId="73E5BEC2" w14:textId="77777777" w:rsidR="00E50706" w:rsidRPr="003C5F99" w:rsidRDefault="00E50706" w:rsidP="00E50706">
      <w:pPr>
        <w:pStyle w:val="ListBullet"/>
        <w:keepNext/>
        <w:rPr>
          <w:sz w:val="24"/>
          <w:szCs w:val="24"/>
          <w:u w:val="single"/>
        </w:rPr>
      </w:pPr>
      <w:r w:rsidRPr="003C5F99">
        <w:rPr>
          <w:sz w:val="24"/>
          <w:szCs w:val="24"/>
          <w:u w:val="single"/>
        </w:rPr>
        <w:t>Timekeeper Absence Review</w:t>
      </w:r>
    </w:p>
    <w:p w14:paraId="4FD3FED4" w14:textId="77777777" w:rsidR="00E50706" w:rsidRDefault="00E50706" w:rsidP="00E50706">
      <w:pPr>
        <w:pStyle w:val="ListBullet"/>
        <w:keepNext/>
        <w:ind w:left="1080"/>
        <w:rPr>
          <w:rFonts w:eastAsia="Calibri" w:cs="Arial"/>
          <w:b/>
          <w:color w:val="000000"/>
          <w:sz w:val="22"/>
        </w:rPr>
      </w:pPr>
      <w:r w:rsidRPr="00795366">
        <w:rPr>
          <w:rFonts w:eastAsia="Calibri" w:cs="Arial"/>
          <w:b/>
          <w:color w:val="000000"/>
          <w:sz w:val="22"/>
        </w:rPr>
        <w:t>Manager Self Service&gt;Time Management&gt;Approve Time and Exceptions&gt;</w:t>
      </w:r>
    </w:p>
    <w:p w14:paraId="12E3E9A7" w14:textId="77777777" w:rsidR="00E50706" w:rsidRDefault="00E50706" w:rsidP="00E50706">
      <w:pPr>
        <w:pStyle w:val="ListBullet"/>
        <w:keepNext/>
        <w:ind w:left="1080"/>
        <w:rPr>
          <w:rFonts w:eastAsia="Calibri" w:cs="Arial"/>
          <w:b/>
          <w:color w:val="000000"/>
          <w:sz w:val="22"/>
        </w:rPr>
      </w:pPr>
      <w:r>
        <w:rPr>
          <w:rFonts w:eastAsia="Calibri" w:cs="Arial"/>
          <w:b/>
          <w:color w:val="000000"/>
          <w:sz w:val="22"/>
        </w:rPr>
        <w:t>Timekeeper Absence Review</w:t>
      </w:r>
    </w:p>
    <w:p w14:paraId="4C876EF4" w14:textId="77777777" w:rsidR="00E50706" w:rsidRPr="003C5F99" w:rsidRDefault="00E50706" w:rsidP="00E50706">
      <w:pPr>
        <w:pStyle w:val="ListBullet"/>
        <w:keepNext/>
        <w:rPr>
          <w:rFonts w:eastAsia="Calibri" w:cs="Arial"/>
          <w:color w:val="000000"/>
          <w:sz w:val="24"/>
          <w:szCs w:val="24"/>
          <w:u w:val="single"/>
        </w:rPr>
      </w:pPr>
      <w:r w:rsidRPr="003C5F99">
        <w:rPr>
          <w:rFonts w:eastAsia="Calibri" w:cs="Arial"/>
          <w:color w:val="000000"/>
          <w:sz w:val="24"/>
          <w:szCs w:val="24"/>
          <w:u w:val="single"/>
        </w:rPr>
        <w:t>View Employee Balances</w:t>
      </w:r>
    </w:p>
    <w:p w14:paraId="02B864D4" w14:textId="77777777" w:rsidR="00E50706" w:rsidRDefault="00E50706" w:rsidP="00E50706">
      <w:pPr>
        <w:pStyle w:val="Default"/>
        <w:ind w:left="720"/>
        <w:rPr>
          <w:b/>
          <w:sz w:val="22"/>
          <w:szCs w:val="22"/>
        </w:rPr>
      </w:pPr>
      <w:r w:rsidRPr="008C348F">
        <w:rPr>
          <w:b/>
          <w:sz w:val="22"/>
          <w:szCs w:val="22"/>
        </w:rPr>
        <w:t>Manager Self Service &gt;Time Management &gt;Timekeeper Balance Inquiry</w:t>
      </w:r>
    </w:p>
    <w:p w14:paraId="7700D8DA" w14:textId="77777777" w:rsidR="00E50706" w:rsidRPr="003C5F99" w:rsidRDefault="00E50706" w:rsidP="00E50706">
      <w:pPr>
        <w:pStyle w:val="Default"/>
        <w:rPr>
          <w:rFonts w:ascii="Arial" w:hAnsi="Arial" w:cs="Arial"/>
          <w:u w:val="single"/>
        </w:rPr>
      </w:pPr>
      <w:r w:rsidRPr="003C5F99">
        <w:rPr>
          <w:rFonts w:ascii="Arial" w:hAnsi="Arial" w:cs="Arial"/>
          <w:u w:val="single"/>
        </w:rPr>
        <w:t>Audit/Approval Reports</w:t>
      </w:r>
    </w:p>
    <w:p w14:paraId="768C1A1B" w14:textId="77777777" w:rsidR="00E50706" w:rsidRDefault="00E50706" w:rsidP="00E50706">
      <w:pPr>
        <w:pStyle w:val="Default"/>
        <w:ind w:left="720"/>
        <w:rPr>
          <w:b/>
          <w:i/>
          <w:sz w:val="22"/>
          <w:szCs w:val="22"/>
        </w:rPr>
      </w:pPr>
      <w:r w:rsidRPr="008C348F">
        <w:rPr>
          <w:b/>
          <w:i/>
          <w:sz w:val="22"/>
          <w:szCs w:val="22"/>
        </w:rPr>
        <w:t>Global Payroll &amp; Absence Mgmt &gt; CSU Absence Management &gt; CSU – AM Inquiry &gt; Multi Report</w:t>
      </w:r>
    </w:p>
    <w:p w14:paraId="77D278C3" w14:textId="77777777" w:rsidR="00E50706" w:rsidRPr="00A161B0" w:rsidRDefault="00E50706" w:rsidP="00E50706">
      <w:pPr>
        <w:pStyle w:val="BodyTextArial"/>
        <w:rPr>
          <w:i/>
        </w:rPr>
      </w:pPr>
      <w:r w:rsidRPr="00A161B0">
        <w:rPr>
          <w:i/>
        </w:rPr>
        <w:t>Step</w:t>
      </w:r>
      <w:r w:rsidR="001C4465">
        <w:rPr>
          <w:i/>
        </w:rPr>
        <w:t>s 1 – 4</w:t>
      </w:r>
      <w:r w:rsidRPr="00A161B0">
        <w:rPr>
          <w:i/>
        </w:rPr>
        <w:t xml:space="preserve"> are required </w:t>
      </w:r>
      <w:r w:rsidRPr="00ED1BB3">
        <w:rPr>
          <w:b/>
          <w:i/>
          <w:color w:val="5B9BD5"/>
        </w:rPr>
        <w:t>the first time you are running the report</w:t>
      </w:r>
      <w:r w:rsidRPr="00A161B0">
        <w:rPr>
          <w:i/>
        </w:rPr>
        <w:t xml:space="preserve">.  </w:t>
      </w:r>
    </w:p>
    <w:p w14:paraId="606FD3E3" w14:textId="77777777" w:rsidR="00E50706" w:rsidRPr="00E50706" w:rsidRDefault="00E50706" w:rsidP="00E50706">
      <w:pPr>
        <w:pStyle w:val="BodyTextArial"/>
        <w:numPr>
          <w:ilvl w:val="0"/>
          <w:numId w:val="46"/>
        </w:numPr>
      </w:pPr>
      <w:r>
        <w:rPr>
          <w:i/>
        </w:rPr>
        <w:t xml:space="preserve">After navigating to the Multi Report page, Select Add a New Value tab. </w:t>
      </w:r>
    </w:p>
    <w:p w14:paraId="3D209FD4" w14:textId="77777777" w:rsidR="00E50706" w:rsidRPr="00C2325F" w:rsidRDefault="00E50706" w:rsidP="00534B30">
      <w:pPr>
        <w:pStyle w:val="BodyTextArial"/>
        <w:numPr>
          <w:ilvl w:val="0"/>
          <w:numId w:val="46"/>
        </w:numPr>
      </w:pPr>
      <w:r w:rsidRPr="00C2325F">
        <w:rPr>
          <w:i/>
        </w:rPr>
        <w:t xml:space="preserve">Name your report (xxxxx no blanks use d_xx) </w:t>
      </w:r>
      <w:r w:rsidR="001C4465" w:rsidRPr="00C2325F">
        <w:rPr>
          <w:i/>
        </w:rPr>
        <w:t xml:space="preserve">next, </w:t>
      </w:r>
      <w:r w:rsidRPr="00C2325F">
        <w:rPr>
          <w:i/>
        </w:rPr>
        <w:t>Set up the Run Control criteria</w:t>
      </w:r>
      <w:r w:rsidRPr="00C2325F">
        <w:t>.  Enter the search criteria.</w:t>
      </w:r>
    </w:p>
    <w:p w14:paraId="27A0653A" w14:textId="77777777" w:rsidR="00E50706" w:rsidRPr="00C2325F" w:rsidRDefault="00E50706" w:rsidP="00E50706">
      <w:pPr>
        <w:pStyle w:val="BodyTextArial"/>
        <w:numPr>
          <w:ilvl w:val="0"/>
          <w:numId w:val="46"/>
        </w:numPr>
      </w:pPr>
      <w:r w:rsidRPr="00C2325F">
        <w:t xml:space="preserve">Select the reports to be run by </w:t>
      </w:r>
      <w:r w:rsidRPr="00C2325F">
        <w:rPr>
          <w:i/>
        </w:rPr>
        <w:t>checking the box or boxes</w:t>
      </w:r>
      <w:r w:rsidRPr="00C2325F">
        <w:t xml:space="preserve"> to the left of the Report Names hyperlink in the Monthly Processing box.</w:t>
      </w:r>
    </w:p>
    <w:p w14:paraId="4F583A69" w14:textId="77777777" w:rsidR="00E50706" w:rsidRPr="00C2325F" w:rsidRDefault="00E50706" w:rsidP="00E50706">
      <w:pPr>
        <w:pStyle w:val="BodyTextArial"/>
        <w:numPr>
          <w:ilvl w:val="0"/>
          <w:numId w:val="46"/>
        </w:numPr>
      </w:pPr>
      <w:r w:rsidRPr="00C2325F">
        <w:rPr>
          <w:i/>
        </w:rPr>
        <w:t>Select Save</w:t>
      </w:r>
      <w:r w:rsidRPr="00C2325F">
        <w:t xml:space="preserve"> (to save a new Run Control Id).  The saved Run Control ID and criteria will be available for future use.</w:t>
      </w:r>
    </w:p>
    <w:p w14:paraId="06C5ADE8" w14:textId="77777777" w:rsidR="00E50706" w:rsidRDefault="00E50706" w:rsidP="00E50706">
      <w:pPr>
        <w:pStyle w:val="BodyTextArial"/>
      </w:pPr>
      <w:r>
        <w:t>Submitting the Report:</w:t>
      </w:r>
    </w:p>
    <w:p w14:paraId="68AD5600" w14:textId="77777777" w:rsidR="00E50706" w:rsidRDefault="00E50706" w:rsidP="00534B30">
      <w:pPr>
        <w:pStyle w:val="BodyTextArial"/>
        <w:numPr>
          <w:ilvl w:val="0"/>
          <w:numId w:val="46"/>
        </w:numPr>
      </w:pPr>
      <w:r>
        <w:t xml:space="preserve">Select the </w:t>
      </w:r>
      <w:r w:rsidRPr="001C4465">
        <w:rPr>
          <w:i/>
        </w:rPr>
        <w:t>Submit</w:t>
      </w:r>
      <w:r w:rsidR="001C4465">
        <w:t xml:space="preserve"> button, next </w:t>
      </w:r>
      <w:r>
        <w:t xml:space="preserve">Select </w:t>
      </w:r>
      <w:r w:rsidR="001C4465">
        <w:t xml:space="preserve">the </w:t>
      </w:r>
      <w:r w:rsidRPr="001C4465">
        <w:rPr>
          <w:i/>
        </w:rPr>
        <w:t>Process Monitor link</w:t>
      </w:r>
      <w:r>
        <w:t xml:space="preserve"> (if not automatically taken to the Process Monitor select the link) to review the results. </w:t>
      </w:r>
    </w:p>
    <w:p w14:paraId="5CC92B18" w14:textId="77777777" w:rsidR="00E50706" w:rsidRDefault="00E50706" w:rsidP="00E50706">
      <w:pPr>
        <w:pStyle w:val="BodyTextArial"/>
        <w:numPr>
          <w:ilvl w:val="0"/>
          <w:numId w:val="46"/>
        </w:numPr>
      </w:pPr>
      <w:r>
        <w:t xml:space="preserve">Select the </w:t>
      </w:r>
      <w:r w:rsidRPr="00A161B0">
        <w:rPr>
          <w:i/>
        </w:rPr>
        <w:t>Refresh button</w:t>
      </w:r>
      <w:r>
        <w:t xml:space="preserve"> to update the report Status until status reflects ‘Success’ and the Distribution Status reflects ‘Posted’.</w:t>
      </w:r>
    </w:p>
    <w:p w14:paraId="2C87238B" w14:textId="77777777" w:rsidR="00E50706" w:rsidRDefault="00E50706" w:rsidP="00534B30">
      <w:pPr>
        <w:pStyle w:val="BodyTextArial"/>
        <w:numPr>
          <w:ilvl w:val="0"/>
          <w:numId w:val="46"/>
        </w:numPr>
      </w:pPr>
      <w:r>
        <w:t xml:space="preserve">Select the </w:t>
      </w:r>
      <w:r w:rsidRPr="001C4465">
        <w:rPr>
          <w:i/>
        </w:rPr>
        <w:t>Details link</w:t>
      </w:r>
      <w:r w:rsidR="001C4465">
        <w:t xml:space="preserve">, next </w:t>
      </w:r>
      <w:r>
        <w:t xml:space="preserve">Select </w:t>
      </w:r>
      <w:r w:rsidRPr="001C4465">
        <w:rPr>
          <w:i/>
        </w:rPr>
        <w:t>View Log/Trace link</w:t>
      </w:r>
      <w:r>
        <w:t xml:space="preserve"> in the Action Section.</w:t>
      </w:r>
    </w:p>
    <w:p w14:paraId="576B4D95" w14:textId="77777777" w:rsidR="00E50706" w:rsidRPr="009A5259" w:rsidRDefault="00E50706" w:rsidP="009A5259">
      <w:pPr>
        <w:pStyle w:val="BodyTextArial"/>
        <w:numPr>
          <w:ilvl w:val="0"/>
          <w:numId w:val="46"/>
        </w:numPr>
      </w:pPr>
      <w:r>
        <w:t xml:space="preserve">Select the </w:t>
      </w:r>
      <w:r w:rsidRPr="005168AD">
        <w:rPr>
          <w:i/>
        </w:rPr>
        <w:t>.csv file</w:t>
      </w:r>
      <w:r>
        <w:t xml:space="preserve"> to view results.  If you select the hyperlink for the csv file and it does not open, it is recommended to right click on the link for other options. Open the File or Save to your Desktop</w:t>
      </w:r>
      <w:r w:rsidR="009A5259">
        <w:t>.</w:t>
      </w:r>
    </w:p>
    <w:p w14:paraId="1D844657" w14:textId="33F96AF6" w:rsidR="00544E42" w:rsidRPr="001C4465" w:rsidRDefault="00723B23" w:rsidP="005F4226">
      <w:r w:rsidRPr="001C4465">
        <w:t>Important Links</w:t>
      </w:r>
      <w:r w:rsidR="00544E42">
        <w:t xml:space="preserve"> for your review: </w:t>
      </w:r>
    </w:p>
    <w:p w14:paraId="65C3F648" w14:textId="65BFCA48" w:rsidR="00F603E6" w:rsidRDefault="004B1025" w:rsidP="00F603E6">
      <w:pPr>
        <w:pStyle w:val="BodyTextArial"/>
      </w:pPr>
      <w:bookmarkStart w:id="38" w:name="_Forms_submitted_to"/>
      <w:bookmarkEnd w:id="38"/>
      <w:r>
        <w:t xml:space="preserve"> Payroll Services webpage </w:t>
      </w:r>
      <w:hyperlink r:id="rId87" w:tooltip="Payroll Services webpage" w:history="1">
        <w:r w:rsidR="00544E42">
          <w:rPr>
            <w:rStyle w:val="Hyperlink"/>
          </w:rPr>
          <w:t>https://www.csusb.edu/payroll</w:t>
        </w:r>
      </w:hyperlink>
    </w:p>
    <w:p w14:paraId="5EFF525A" w14:textId="10CA5802" w:rsidR="00544E42" w:rsidRPr="005C14A7" w:rsidRDefault="00544E42" w:rsidP="005C14A7">
      <w:pPr>
        <w:rPr>
          <w:rFonts w:cs="Arial"/>
          <w:color w:val="000000" w:themeColor="text1"/>
          <w:szCs w:val="20"/>
          <w:shd w:val="clear" w:color="auto" w:fill="FFFFFF"/>
        </w:rPr>
      </w:pPr>
      <w:r w:rsidRPr="005C14A7">
        <w:rPr>
          <w:rStyle w:val="Strong"/>
          <w:rFonts w:cs="Arial"/>
          <w:color w:val="000000" w:themeColor="text1"/>
          <w:szCs w:val="20"/>
          <w:shd w:val="clear" w:color="auto" w:fill="FFFFFF"/>
        </w:rPr>
        <w:t>Payroll Services</w:t>
      </w:r>
      <w:r w:rsidRPr="005C14A7">
        <w:rPr>
          <w:rFonts w:cs="Arial"/>
          <w:color w:val="000000" w:themeColor="text1"/>
          <w:szCs w:val="20"/>
          <w:shd w:val="clear" w:color="auto" w:fill="FFFFFF"/>
        </w:rPr>
        <w:t> is dedicated to processing accurate and timely pay warrants for our “State” faculty, staff, and student employees while adhering to university guidelines as well as federal and state regulations. We are a service-oriented department committed to assisting employees and administrative departments.</w:t>
      </w:r>
      <w:r w:rsidRPr="005C14A7">
        <w:rPr>
          <w:rFonts w:cs="Arial"/>
          <w:color w:val="000000" w:themeColor="text1"/>
          <w:szCs w:val="20"/>
        </w:rPr>
        <w:br/>
      </w:r>
      <w:r w:rsidRPr="005C14A7">
        <w:rPr>
          <w:rFonts w:cs="Arial"/>
          <w:color w:val="000000" w:themeColor="text1"/>
          <w:szCs w:val="20"/>
        </w:rPr>
        <w:br/>
      </w:r>
      <w:r w:rsidRPr="005C14A7">
        <w:rPr>
          <w:rStyle w:val="Strong"/>
          <w:rFonts w:cs="Arial"/>
          <w:color w:val="000000" w:themeColor="text1"/>
          <w:szCs w:val="20"/>
          <w:shd w:val="clear" w:color="auto" w:fill="FFFFFF"/>
        </w:rPr>
        <w:t>Payroll Services</w:t>
      </w:r>
      <w:r w:rsidRPr="005C14A7">
        <w:rPr>
          <w:rFonts w:cs="Arial"/>
          <w:color w:val="000000" w:themeColor="text1"/>
          <w:szCs w:val="20"/>
          <w:shd w:val="clear" w:color="auto" w:fill="FFFFFF"/>
        </w:rPr>
        <w:t>, under the authority of the Chancellor and under the direction of the Controller of the State of California, is responsible for the areas of payroll operations pertaining to establishing and monitoring leave accruals, maintaining the employment history database, and processing disability payments, levies, and garnishments.</w:t>
      </w:r>
    </w:p>
    <w:p w14:paraId="20876DCF" w14:textId="6A179A65" w:rsidR="00754A21" w:rsidRPr="001C4465" w:rsidRDefault="00754A21" w:rsidP="001C4465">
      <w:pPr>
        <w:pStyle w:val="Subtitle"/>
        <w:jc w:val="left"/>
        <w:rPr>
          <w:b/>
        </w:rPr>
      </w:pPr>
      <w:bookmarkStart w:id="39" w:name="_Toc6565285"/>
      <w:r w:rsidRPr="001C4465">
        <w:rPr>
          <w:b/>
        </w:rPr>
        <w:t>Forms</w:t>
      </w:r>
      <w:bookmarkEnd w:id="39"/>
    </w:p>
    <w:p w14:paraId="068C52BA" w14:textId="790B8C08" w:rsidR="009558AF" w:rsidRPr="004B1025" w:rsidRDefault="00B73522" w:rsidP="004B1025">
      <w:pPr>
        <w:rPr>
          <w:b/>
          <w:sz w:val="24"/>
          <w:szCs w:val="24"/>
        </w:rPr>
      </w:pPr>
      <w:r w:rsidRPr="004B1025">
        <w:rPr>
          <w:b/>
          <w:sz w:val="24"/>
          <w:szCs w:val="24"/>
        </w:rPr>
        <w:t>Absence Management</w:t>
      </w:r>
      <w:r w:rsidR="009456A5" w:rsidRPr="004B1025">
        <w:rPr>
          <w:b/>
          <w:sz w:val="24"/>
          <w:szCs w:val="24"/>
        </w:rPr>
        <w:t xml:space="preserve"> 634 - Monthly Attendance Summary Form</w:t>
      </w:r>
      <w:r w:rsidR="00B53B10" w:rsidRPr="004B1025">
        <w:rPr>
          <w:b/>
          <w:sz w:val="24"/>
          <w:szCs w:val="24"/>
        </w:rPr>
        <w:t xml:space="preserve"> </w:t>
      </w:r>
    </w:p>
    <w:p w14:paraId="6B3A312C" w14:textId="43111F17" w:rsidR="00723B23" w:rsidRDefault="00123C52" w:rsidP="005C14A7">
      <w:pPr>
        <w:rPr>
          <w:u w:val="single"/>
        </w:rPr>
      </w:pPr>
      <w:r w:rsidRPr="008D7D3B">
        <w:rPr>
          <w:b/>
          <w:u w:val="single"/>
        </w:rPr>
        <w:t>Required form</w:t>
      </w:r>
      <w:r w:rsidR="009456A5" w:rsidRPr="009456A5">
        <w:t xml:space="preserve"> for </w:t>
      </w:r>
      <w:r w:rsidR="009456A5" w:rsidRPr="00B53B10">
        <w:rPr>
          <w:b/>
          <w:u w:val="single"/>
        </w:rPr>
        <w:t>entering absence takes</w:t>
      </w:r>
      <w:r w:rsidR="009456A5" w:rsidRPr="009456A5">
        <w:t xml:space="preserve"> that are </w:t>
      </w:r>
      <w:r w:rsidR="009456A5" w:rsidRPr="00B53B10">
        <w:rPr>
          <w:b/>
          <w:u w:val="single"/>
        </w:rPr>
        <w:t>90 days</w:t>
      </w:r>
      <w:r w:rsidR="009456A5" w:rsidRPr="008D7D3B">
        <w:rPr>
          <w:u w:val="single"/>
        </w:rPr>
        <w:t xml:space="preserve"> older than current open calendar date</w:t>
      </w:r>
      <w:r w:rsidR="009456A5" w:rsidRPr="009456A5">
        <w:t xml:space="preserve"> and to </w:t>
      </w:r>
      <w:r w:rsidR="009456A5" w:rsidRPr="008D7D3B">
        <w:rPr>
          <w:u w:val="single"/>
        </w:rPr>
        <w:t>correct/adjust absence takes</w:t>
      </w:r>
      <w:r w:rsidR="009456A5" w:rsidRPr="009456A5">
        <w:t xml:space="preserve">. </w:t>
      </w:r>
      <w:r w:rsidR="005C14A7">
        <w:t xml:space="preserve">Refer to Payroll website for current form. </w:t>
      </w:r>
    </w:p>
    <w:p w14:paraId="0EAB5F41" w14:textId="645A2C98" w:rsidR="00123C52" w:rsidRPr="004B1025" w:rsidRDefault="00123C52" w:rsidP="004B1025">
      <w:pPr>
        <w:rPr>
          <w:b/>
          <w:sz w:val="24"/>
          <w:szCs w:val="24"/>
        </w:rPr>
      </w:pPr>
      <w:bookmarkStart w:id="40" w:name="_Notice_of_Work"/>
      <w:bookmarkEnd w:id="40"/>
      <w:r w:rsidRPr="004B1025">
        <w:rPr>
          <w:b/>
          <w:sz w:val="24"/>
          <w:szCs w:val="24"/>
        </w:rPr>
        <w:t>Notice of Work Schedule Change</w:t>
      </w:r>
    </w:p>
    <w:p w14:paraId="5F720698" w14:textId="034FC989" w:rsidR="00757647" w:rsidRDefault="00123C52" w:rsidP="00123C52">
      <w:r>
        <w:t>The Notice of Work Schedule</w:t>
      </w:r>
      <w:r w:rsidR="000942D8">
        <w:t xml:space="preserve"> Change form </w:t>
      </w:r>
      <w:r w:rsidR="00D54EA3">
        <w:t xml:space="preserve">should be submitted to the </w:t>
      </w:r>
      <w:r w:rsidR="000942D8">
        <w:t xml:space="preserve">Payroll </w:t>
      </w:r>
      <w:r w:rsidR="005434D7">
        <w:t>Office for processing.</w:t>
      </w:r>
    </w:p>
    <w:p w14:paraId="2BAF5A22" w14:textId="77777777" w:rsidR="005F0A2A" w:rsidRPr="001C4465" w:rsidRDefault="00E807BB" w:rsidP="001C4465">
      <w:pPr>
        <w:pStyle w:val="Subtitle"/>
        <w:jc w:val="left"/>
        <w:rPr>
          <w:b/>
        </w:rPr>
      </w:pPr>
      <w:bookmarkStart w:id="41" w:name="_Absence_Status_Definitions"/>
      <w:bookmarkStart w:id="42" w:name="_Absence_Status_Definitions_1"/>
      <w:bookmarkStart w:id="43" w:name="_Toc6565286"/>
      <w:bookmarkEnd w:id="41"/>
      <w:bookmarkEnd w:id="42"/>
      <w:r w:rsidRPr="001C4465">
        <w:rPr>
          <w:b/>
        </w:rPr>
        <w:t>Absence Status Definitions</w:t>
      </w:r>
      <w:bookmarkEnd w:id="43"/>
    </w:p>
    <w:p w14:paraId="02686031" w14:textId="036C6E73" w:rsidR="001D1F3C" w:rsidRDefault="00E807BB" w:rsidP="005C14A7">
      <w:pPr>
        <w:pStyle w:val="BodyTextArial"/>
      </w:pPr>
      <w:r>
        <w:rPr>
          <w:sz w:val="22"/>
        </w:rPr>
        <w:t>The Absence Status displays the status of absence entries. The following chart shows the different statuses and their meanings.</w:t>
      </w:r>
      <w:r w:rsidR="00BA2A8E" w:rsidRPr="00D66865">
        <w:rPr>
          <w:noProof/>
        </w:rPr>
        <w:drawing>
          <wp:inline distT="0" distB="0" distL="0" distR="0" wp14:anchorId="29F888D9" wp14:editId="702C673D">
            <wp:extent cx="6052767" cy="4182915"/>
            <wp:effectExtent l="0" t="0" r="5715" b="8255"/>
            <wp:docPr id="60" name="Picture 1" descr="Absence Status Defin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sence Status Definition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61397" cy="4188879"/>
                    </a:xfrm>
                    <a:prstGeom prst="rect">
                      <a:avLst/>
                    </a:prstGeom>
                    <a:noFill/>
                    <a:ln>
                      <a:noFill/>
                    </a:ln>
                  </pic:spPr>
                </pic:pic>
              </a:graphicData>
            </a:graphic>
          </wp:inline>
        </w:drawing>
      </w:r>
    </w:p>
    <w:p w14:paraId="793EF4A4" w14:textId="02ABE30F" w:rsidR="004603E1" w:rsidRDefault="00CF7EBB" w:rsidP="00447C11">
      <w:pPr>
        <w:pStyle w:val="Heading2"/>
        <w:numPr>
          <w:ilvl w:val="0"/>
          <w:numId w:val="0"/>
        </w:numPr>
        <w:rPr>
          <w:lang w:val="en-US"/>
        </w:rPr>
      </w:pPr>
      <w:r>
        <w:rPr>
          <w:lang w:val="en-US"/>
        </w:rPr>
        <w:t xml:space="preserve"> </w:t>
      </w:r>
    </w:p>
    <w:p w14:paraId="1732600A" w14:textId="77777777" w:rsidR="004603E1" w:rsidRDefault="004603E1">
      <w:pPr>
        <w:spacing w:after="0" w:line="240" w:lineRule="auto"/>
        <w:rPr>
          <w:b/>
          <w:bCs/>
          <w:iCs/>
          <w:noProof/>
          <w:sz w:val="24"/>
          <w:lang w:eastAsia="x-none"/>
        </w:rPr>
      </w:pPr>
      <w:r>
        <w:br w:type="page"/>
      </w:r>
    </w:p>
    <w:p w14:paraId="3BBAA72B" w14:textId="77777777" w:rsidR="00447C11" w:rsidRDefault="00447C11" w:rsidP="00447C11">
      <w:pPr>
        <w:pStyle w:val="Heading2"/>
        <w:numPr>
          <w:ilvl w:val="0"/>
          <w:numId w:val="0"/>
        </w:numPr>
      </w:pPr>
    </w:p>
    <w:sectPr w:rsidR="00447C11" w:rsidSect="004F089D">
      <w:type w:val="continuous"/>
      <w:pgSz w:w="12240" w:h="15840" w:code="1"/>
      <w:pgMar w:top="720" w:right="1080" w:bottom="1080" w:left="1170" w:header="547" w:footer="547" w:gutter="0"/>
      <w:cols w:sep="1"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F0D14A" w14:textId="77777777" w:rsidR="00E35DE3" w:rsidRPr="006055EC" w:rsidRDefault="00E35DE3" w:rsidP="006055EC">
      <w:pPr>
        <w:spacing w:after="0"/>
        <w:rPr>
          <w:b/>
        </w:rPr>
      </w:pPr>
      <w:r>
        <w:separator/>
      </w:r>
    </w:p>
  </w:endnote>
  <w:endnote w:type="continuationSeparator" w:id="0">
    <w:p w14:paraId="6B37A43A" w14:textId="77777777" w:rsidR="00E35DE3" w:rsidRPr="006055EC" w:rsidRDefault="00E35DE3" w:rsidP="006055EC">
      <w:pPr>
        <w:spacing w:after="0"/>
        <w:rPr>
          <w:b/>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400E6" w14:textId="4232FE15" w:rsidR="00E35DE3" w:rsidRPr="00D5313C" w:rsidRDefault="00032895" w:rsidP="00D5313C">
    <w:pPr>
      <w:pStyle w:val="Footer"/>
      <w:tabs>
        <w:tab w:val="clear" w:pos="4680"/>
        <w:tab w:val="clear" w:pos="9360"/>
        <w:tab w:val="center" w:pos="5085"/>
        <w:tab w:val="right" w:pos="10170"/>
      </w:tabs>
      <w:rPr>
        <w:rFonts w:ascii="Calibri" w:hAnsi="Calibri"/>
        <w:sz w:val="12"/>
        <w:szCs w:val="12"/>
        <w:lang w:val="en-US"/>
      </w:rPr>
    </w:pPr>
    <w:r>
      <w:rPr>
        <w:rFonts w:ascii="Calibri" w:hAnsi="Calibri"/>
        <w:sz w:val="12"/>
        <w:szCs w:val="12"/>
        <w:lang w:val="en-US"/>
      </w:rPr>
      <w:t>04/19/19</w:t>
    </w:r>
    <w:r w:rsidR="00E35DE3" w:rsidRPr="000232D0">
      <w:rPr>
        <w:rFonts w:ascii="Calibri" w:hAnsi="Calibri"/>
        <w:sz w:val="12"/>
        <w:szCs w:val="12"/>
        <w:lang w:val="en-US"/>
      </w:rPr>
      <w:tab/>
    </w:r>
    <w:r w:rsidR="00E35DE3" w:rsidRPr="00D5313C">
      <w:rPr>
        <w:rFonts w:ascii="Calibri" w:hAnsi="Calibri"/>
        <w:sz w:val="12"/>
        <w:szCs w:val="12"/>
        <w:lang w:val="en-US"/>
      </w:rPr>
      <w:fldChar w:fldCharType="begin"/>
    </w:r>
    <w:r w:rsidR="00E35DE3" w:rsidRPr="00D5313C">
      <w:rPr>
        <w:rFonts w:ascii="Calibri" w:hAnsi="Calibri"/>
        <w:sz w:val="12"/>
        <w:szCs w:val="12"/>
        <w:lang w:val="en-US"/>
      </w:rPr>
      <w:instrText xml:space="preserve"> FILENAME  \p  \* MERGEFORMAT </w:instrText>
    </w:r>
    <w:r w:rsidR="00E35DE3" w:rsidRPr="00D5313C">
      <w:rPr>
        <w:rFonts w:ascii="Calibri" w:hAnsi="Calibri"/>
        <w:sz w:val="12"/>
        <w:szCs w:val="12"/>
        <w:lang w:val="en-US"/>
      </w:rPr>
      <w:fldChar w:fldCharType="separate"/>
    </w:r>
    <w:r w:rsidR="00CC70D1">
      <w:rPr>
        <w:rFonts w:ascii="Calibri" w:hAnsi="Calibri"/>
        <w:noProof/>
        <w:sz w:val="12"/>
        <w:szCs w:val="12"/>
        <w:lang w:val="en-US"/>
      </w:rPr>
      <w:t>https://csusanbernardino-my.sharepoint.com/personal/000021345_csusb_edu/Documents/ITS Training Services Team/Absence Management Documents/AMSS_PhaseII_Guides/AM_PhaseII_Training Guides/TIMEKeeper_04_2019_ADA.docx</w:t>
    </w:r>
    <w:r w:rsidR="00E35DE3" w:rsidRPr="00D5313C">
      <w:rPr>
        <w:rFonts w:ascii="Calibri" w:hAnsi="Calibri"/>
        <w:sz w:val="12"/>
        <w:szCs w:val="12"/>
        <w:lang w:val="en-US"/>
      </w:rPr>
      <w:fldChar w:fldCharType="end"/>
    </w:r>
    <w:r w:rsidR="00E35DE3" w:rsidRPr="000232D0">
      <w:rPr>
        <w:rFonts w:ascii="Calibri" w:hAnsi="Calibri"/>
        <w:sz w:val="12"/>
        <w:szCs w:val="12"/>
        <w:lang w:val="en-US"/>
      </w:rPr>
      <w:tab/>
    </w:r>
    <w:r w:rsidR="00E35DE3" w:rsidRPr="00D5313C">
      <w:rPr>
        <w:rFonts w:ascii="Calibri" w:hAnsi="Calibri"/>
        <w:sz w:val="12"/>
        <w:szCs w:val="12"/>
        <w:lang w:val="en-US"/>
      </w:rPr>
      <w:fldChar w:fldCharType="begin"/>
    </w:r>
    <w:r w:rsidR="00E35DE3" w:rsidRPr="00D5313C">
      <w:rPr>
        <w:rFonts w:ascii="Calibri" w:hAnsi="Calibri"/>
        <w:sz w:val="12"/>
        <w:szCs w:val="12"/>
        <w:lang w:val="en-US"/>
      </w:rPr>
      <w:instrText xml:space="preserve"> PAGE  \* Arabic  \* MERGEFORMAT </w:instrText>
    </w:r>
    <w:r w:rsidR="00E35DE3" w:rsidRPr="00D5313C">
      <w:rPr>
        <w:rFonts w:ascii="Calibri" w:hAnsi="Calibri"/>
        <w:sz w:val="12"/>
        <w:szCs w:val="12"/>
        <w:lang w:val="en-US"/>
      </w:rPr>
      <w:fldChar w:fldCharType="separate"/>
    </w:r>
    <w:r w:rsidR="00F80111">
      <w:rPr>
        <w:rFonts w:ascii="Calibri" w:hAnsi="Calibri"/>
        <w:noProof/>
        <w:sz w:val="12"/>
        <w:szCs w:val="12"/>
        <w:lang w:val="en-US"/>
      </w:rPr>
      <w:t>28</w:t>
    </w:r>
    <w:r w:rsidR="00E35DE3" w:rsidRPr="00D5313C">
      <w:rPr>
        <w:rFonts w:ascii="Calibri" w:hAnsi="Calibri"/>
        <w:sz w:val="12"/>
        <w:szCs w:val="12"/>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A6C16D" w14:textId="77777777" w:rsidR="00E35DE3" w:rsidRPr="006055EC" w:rsidRDefault="00E35DE3" w:rsidP="006055EC">
      <w:pPr>
        <w:spacing w:after="0"/>
        <w:rPr>
          <w:b/>
        </w:rPr>
      </w:pPr>
      <w:r>
        <w:separator/>
      </w:r>
    </w:p>
  </w:footnote>
  <w:footnote w:type="continuationSeparator" w:id="0">
    <w:p w14:paraId="16869194" w14:textId="77777777" w:rsidR="00E35DE3" w:rsidRPr="006055EC" w:rsidRDefault="00E35DE3" w:rsidP="006055EC">
      <w:pPr>
        <w:spacing w:after="0"/>
        <w:rPr>
          <w:b/>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3.35pt;height:110.9pt" o:bullet="t">
        <v:imagedata r:id="rId1" o:title=""/>
      </v:shape>
    </w:pict>
  </w:numPicBullet>
  <w:numPicBullet w:numPicBulletId="1">
    <w:pict>
      <v:shape id="_x0000_i1031" type="#_x0000_t75" style="width:38.9pt;height:34.25pt;visibility:visible" o:bullet="t">
        <v:imagedata r:id="rId2" o:title="" cropright="5041f"/>
      </v:shape>
    </w:pict>
  </w:numPicBullet>
  <w:numPicBullet w:numPicBulletId="2">
    <w:pict>
      <v:shape id="Picture 33" o:spid="_x0000_i1032" type="#_x0000_t75" style="width:13.35pt;height:14.5pt;visibility:visible" o:bullet="t">
        <v:imagedata r:id="rId3" o:title=""/>
      </v:shape>
    </w:pict>
  </w:numPicBullet>
  <w:numPicBullet w:numPicBulletId="3">
    <w:pict>
      <v:shape id="Picture 4" o:spid="_x0000_i1033" type="#_x0000_t75" style="width:9.85pt;height:9.85pt;visibility:visible" o:bullet="t">
        <v:imagedata r:id="rId4" o:title=""/>
      </v:shape>
    </w:pict>
  </w:numPicBullet>
  <w:abstractNum w:abstractNumId="0" w15:restartNumberingAfterBreak="0">
    <w:nsid w:val="FFFFFF7C"/>
    <w:multiLevelType w:val="singleLevel"/>
    <w:tmpl w:val="DFBCBC0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ACC6A8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9DA3756"/>
    <w:lvl w:ilvl="0">
      <w:start w:val="1"/>
      <w:numFmt w:val="decimal"/>
      <w:pStyle w:val="ListNumber3"/>
      <w:lvlText w:val="%1."/>
      <w:lvlJc w:val="left"/>
      <w:pPr>
        <w:tabs>
          <w:tab w:val="num" w:pos="1080"/>
        </w:tabs>
        <w:ind w:left="1080" w:hanging="360"/>
      </w:pPr>
      <w:rPr>
        <w:rFonts w:cs="Times New Roman"/>
      </w:rPr>
    </w:lvl>
  </w:abstractNum>
  <w:abstractNum w:abstractNumId="3" w15:restartNumberingAfterBreak="0">
    <w:nsid w:val="FFFFFF7F"/>
    <w:multiLevelType w:val="singleLevel"/>
    <w:tmpl w:val="4A983868"/>
    <w:lvl w:ilvl="0">
      <w:start w:val="1"/>
      <w:numFmt w:val="decimal"/>
      <w:pStyle w:val="ListNumber2"/>
      <w:lvlText w:val="%1."/>
      <w:lvlJc w:val="left"/>
      <w:pPr>
        <w:tabs>
          <w:tab w:val="num" w:pos="720"/>
        </w:tabs>
        <w:ind w:left="720" w:hanging="360"/>
      </w:pPr>
      <w:rPr>
        <w:rFonts w:cs="Times New Roman"/>
      </w:rPr>
    </w:lvl>
  </w:abstractNum>
  <w:abstractNum w:abstractNumId="4" w15:restartNumberingAfterBreak="0">
    <w:nsid w:val="FFFFFF80"/>
    <w:multiLevelType w:val="singleLevel"/>
    <w:tmpl w:val="4350C82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35000F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CA84F8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8C2A48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60652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C00BC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C5548"/>
    <w:multiLevelType w:val="hybridMultilevel"/>
    <w:tmpl w:val="58180C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6F936E4"/>
    <w:multiLevelType w:val="hybridMultilevel"/>
    <w:tmpl w:val="1646B9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C05580"/>
    <w:multiLevelType w:val="hybridMultilevel"/>
    <w:tmpl w:val="A91632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0484E8D"/>
    <w:multiLevelType w:val="hybridMultilevel"/>
    <w:tmpl w:val="8C2CDBE0"/>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0C34737"/>
    <w:multiLevelType w:val="hybridMultilevel"/>
    <w:tmpl w:val="A91632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4E07DD0"/>
    <w:multiLevelType w:val="hybridMultilevel"/>
    <w:tmpl w:val="EE802988"/>
    <w:lvl w:ilvl="0" w:tplc="04090001">
      <w:start w:val="1"/>
      <w:numFmt w:val="bullet"/>
      <w:lvlText w:val=""/>
      <w:lvlJc w:val="left"/>
      <w:pPr>
        <w:ind w:left="1800" w:hanging="360"/>
      </w:pPr>
      <w:rPr>
        <w:rFonts w:ascii="Symbol" w:hAnsi="Symbol"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14E4336A"/>
    <w:multiLevelType w:val="hybridMultilevel"/>
    <w:tmpl w:val="58A2C6B8"/>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816207"/>
    <w:multiLevelType w:val="multilevel"/>
    <w:tmpl w:val="DA127150"/>
    <w:lvl w:ilvl="0">
      <w:start w:val="1"/>
      <w:numFmt w:val="bullet"/>
      <w:pStyle w:val="ListBulletWholeListIndented"/>
      <w:lvlText w:val=""/>
      <w:lvlJc w:val="left"/>
      <w:pPr>
        <w:ind w:left="1080" w:hanging="360"/>
      </w:pPr>
      <w:rPr>
        <w:rFonts w:ascii="Symbol" w:hAnsi="Symbol" w:hint="default"/>
      </w:rPr>
    </w:lvl>
    <w:lvl w:ilvl="1">
      <w:start w:val="1"/>
      <w:numFmt w:val="bullet"/>
      <w:lvlText w:val="-"/>
      <w:lvlJc w:val="left"/>
      <w:pPr>
        <w:ind w:left="1440" w:hanging="360"/>
      </w:pPr>
      <w:rPr>
        <w:rFonts w:ascii="Calibri" w:hAnsi="Calibr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520" w:hanging="360"/>
      </w:pPr>
      <w:rPr>
        <w:rFonts w:ascii="Courier New" w:hAnsi="Courier New"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Symbol" w:hAnsi="Symbol" w:hint="default"/>
      </w:rPr>
    </w:lvl>
    <w:lvl w:ilvl="7">
      <w:start w:val="1"/>
      <w:numFmt w:val="bullet"/>
      <w:lvlText w:val="o"/>
      <w:lvlJc w:val="left"/>
      <w:pPr>
        <w:ind w:left="3600" w:hanging="360"/>
      </w:pPr>
      <w:rPr>
        <w:rFonts w:ascii="Courier New" w:hAnsi="Courier New" w:hint="default"/>
      </w:rPr>
    </w:lvl>
    <w:lvl w:ilvl="8">
      <w:start w:val="1"/>
      <w:numFmt w:val="bullet"/>
      <w:lvlText w:val=""/>
      <w:lvlJc w:val="left"/>
      <w:pPr>
        <w:ind w:left="3960" w:hanging="360"/>
      </w:pPr>
      <w:rPr>
        <w:rFonts w:ascii="Wingdings" w:hAnsi="Wingdings" w:hint="default"/>
      </w:rPr>
    </w:lvl>
  </w:abstractNum>
  <w:abstractNum w:abstractNumId="18" w15:restartNumberingAfterBreak="0">
    <w:nsid w:val="1911604C"/>
    <w:multiLevelType w:val="hybridMultilevel"/>
    <w:tmpl w:val="0DDAA0DA"/>
    <w:lvl w:ilvl="0" w:tplc="59F43928">
      <w:start w:val="1"/>
      <w:numFmt w:val="bullet"/>
      <w:lvlText w:val=""/>
      <w:lvlPicBulletId w:val="1"/>
      <w:lvlJc w:val="left"/>
      <w:pPr>
        <w:tabs>
          <w:tab w:val="num" w:pos="720"/>
        </w:tabs>
        <w:ind w:left="720" w:hanging="360"/>
      </w:pPr>
      <w:rPr>
        <w:rFonts w:ascii="Symbol" w:hAnsi="Symbol" w:hint="default"/>
      </w:rPr>
    </w:lvl>
    <w:lvl w:ilvl="1" w:tplc="04F8E768" w:tentative="1">
      <w:start w:val="1"/>
      <w:numFmt w:val="bullet"/>
      <w:lvlText w:val=""/>
      <w:lvlJc w:val="left"/>
      <w:pPr>
        <w:tabs>
          <w:tab w:val="num" w:pos="1440"/>
        </w:tabs>
        <w:ind w:left="1440" w:hanging="360"/>
      </w:pPr>
      <w:rPr>
        <w:rFonts w:ascii="Symbol" w:hAnsi="Symbol" w:hint="default"/>
      </w:rPr>
    </w:lvl>
    <w:lvl w:ilvl="2" w:tplc="373A258A" w:tentative="1">
      <w:start w:val="1"/>
      <w:numFmt w:val="bullet"/>
      <w:lvlText w:val=""/>
      <w:lvlJc w:val="left"/>
      <w:pPr>
        <w:tabs>
          <w:tab w:val="num" w:pos="2160"/>
        </w:tabs>
        <w:ind w:left="2160" w:hanging="360"/>
      </w:pPr>
      <w:rPr>
        <w:rFonts w:ascii="Symbol" w:hAnsi="Symbol" w:hint="default"/>
      </w:rPr>
    </w:lvl>
    <w:lvl w:ilvl="3" w:tplc="A4B8C1FC" w:tentative="1">
      <w:start w:val="1"/>
      <w:numFmt w:val="bullet"/>
      <w:lvlText w:val=""/>
      <w:lvlJc w:val="left"/>
      <w:pPr>
        <w:tabs>
          <w:tab w:val="num" w:pos="2880"/>
        </w:tabs>
        <w:ind w:left="2880" w:hanging="360"/>
      </w:pPr>
      <w:rPr>
        <w:rFonts w:ascii="Symbol" w:hAnsi="Symbol" w:hint="default"/>
      </w:rPr>
    </w:lvl>
    <w:lvl w:ilvl="4" w:tplc="8500ED5A" w:tentative="1">
      <w:start w:val="1"/>
      <w:numFmt w:val="bullet"/>
      <w:lvlText w:val=""/>
      <w:lvlJc w:val="left"/>
      <w:pPr>
        <w:tabs>
          <w:tab w:val="num" w:pos="3600"/>
        </w:tabs>
        <w:ind w:left="3600" w:hanging="360"/>
      </w:pPr>
      <w:rPr>
        <w:rFonts w:ascii="Symbol" w:hAnsi="Symbol" w:hint="default"/>
      </w:rPr>
    </w:lvl>
    <w:lvl w:ilvl="5" w:tplc="525630CC" w:tentative="1">
      <w:start w:val="1"/>
      <w:numFmt w:val="bullet"/>
      <w:lvlText w:val=""/>
      <w:lvlJc w:val="left"/>
      <w:pPr>
        <w:tabs>
          <w:tab w:val="num" w:pos="4320"/>
        </w:tabs>
        <w:ind w:left="4320" w:hanging="360"/>
      </w:pPr>
      <w:rPr>
        <w:rFonts w:ascii="Symbol" w:hAnsi="Symbol" w:hint="default"/>
      </w:rPr>
    </w:lvl>
    <w:lvl w:ilvl="6" w:tplc="55609BAA" w:tentative="1">
      <w:start w:val="1"/>
      <w:numFmt w:val="bullet"/>
      <w:lvlText w:val=""/>
      <w:lvlJc w:val="left"/>
      <w:pPr>
        <w:tabs>
          <w:tab w:val="num" w:pos="5040"/>
        </w:tabs>
        <w:ind w:left="5040" w:hanging="360"/>
      </w:pPr>
      <w:rPr>
        <w:rFonts w:ascii="Symbol" w:hAnsi="Symbol" w:hint="default"/>
      </w:rPr>
    </w:lvl>
    <w:lvl w:ilvl="7" w:tplc="659EBF6A" w:tentative="1">
      <w:start w:val="1"/>
      <w:numFmt w:val="bullet"/>
      <w:lvlText w:val=""/>
      <w:lvlJc w:val="left"/>
      <w:pPr>
        <w:tabs>
          <w:tab w:val="num" w:pos="5760"/>
        </w:tabs>
        <w:ind w:left="5760" w:hanging="360"/>
      </w:pPr>
      <w:rPr>
        <w:rFonts w:ascii="Symbol" w:hAnsi="Symbol" w:hint="default"/>
      </w:rPr>
    </w:lvl>
    <w:lvl w:ilvl="8" w:tplc="C8C848A4"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1C0772EC"/>
    <w:multiLevelType w:val="multilevel"/>
    <w:tmpl w:val="E132D8EC"/>
    <w:lvl w:ilvl="0">
      <w:start w:val="1"/>
      <w:numFmt w:val="decimal"/>
      <w:pStyle w:val="ListNumberWholeListIndented"/>
      <w:lvlText w:val="%1."/>
      <w:lvlJc w:val="left"/>
      <w:pPr>
        <w:ind w:left="1080" w:hanging="360"/>
      </w:pPr>
      <w:rPr>
        <w:rFonts w:cs="Times New Roman" w:hint="default"/>
      </w:rPr>
    </w:lvl>
    <w:lvl w:ilvl="1">
      <w:start w:val="1"/>
      <w:numFmt w:val="upperLetter"/>
      <w:lvlText w:val="%2."/>
      <w:lvlJc w:val="left"/>
      <w:pPr>
        <w:ind w:left="1440" w:hanging="360"/>
      </w:pPr>
      <w:rPr>
        <w:rFonts w:cs="Times New Roman" w:hint="default"/>
      </w:rPr>
    </w:lvl>
    <w:lvl w:ilvl="2">
      <w:start w:val="1"/>
      <w:numFmt w:val="lowerRoman"/>
      <w:lvlText w:val="%3"/>
      <w:lvlJc w:val="left"/>
      <w:pPr>
        <w:ind w:left="1800" w:hanging="360"/>
      </w:pPr>
      <w:rPr>
        <w:rFonts w:cs="Times New Roman" w:hint="default"/>
      </w:rPr>
    </w:lvl>
    <w:lvl w:ilvl="3">
      <w:start w:val="1"/>
      <w:numFmt w:val="decimal"/>
      <w:lvlText w:val="(%4)"/>
      <w:lvlJc w:val="left"/>
      <w:pPr>
        <w:tabs>
          <w:tab w:val="num" w:pos="1800"/>
        </w:tabs>
        <w:ind w:left="1800"/>
      </w:pPr>
      <w:rPr>
        <w:rFonts w:cs="Times New Roman" w:hint="default"/>
      </w:rPr>
    </w:lvl>
    <w:lvl w:ilvl="4">
      <w:start w:val="1"/>
      <w:numFmt w:val="lowerLetter"/>
      <w:lvlText w:val="(%5)"/>
      <w:lvlJc w:val="left"/>
      <w:pPr>
        <w:tabs>
          <w:tab w:val="num" w:pos="2160"/>
        </w:tabs>
        <w:ind w:left="2160"/>
      </w:pPr>
      <w:rPr>
        <w:rFonts w:cs="Times New Roman" w:hint="default"/>
      </w:rPr>
    </w:lvl>
    <w:lvl w:ilvl="5">
      <w:start w:val="1"/>
      <w:numFmt w:val="lowerRoman"/>
      <w:lvlText w:val="(%6)"/>
      <w:lvlJc w:val="left"/>
      <w:pPr>
        <w:tabs>
          <w:tab w:val="num" w:pos="2520"/>
        </w:tabs>
        <w:ind w:left="2520"/>
      </w:pPr>
      <w:rPr>
        <w:rFonts w:cs="Times New Roman" w:hint="default"/>
      </w:rPr>
    </w:lvl>
    <w:lvl w:ilvl="6">
      <w:start w:val="1"/>
      <w:numFmt w:val="decimal"/>
      <w:lvlText w:val="%7."/>
      <w:lvlJc w:val="left"/>
      <w:pPr>
        <w:tabs>
          <w:tab w:val="num" w:pos="2880"/>
        </w:tabs>
        <w:ind w:left="2880"/>
      </w:pPr>
      <w:rPr>
        <w:rFonts w:cs="Times New Roman" w:hint="default"/>
      </w:rPr>
    </w:lvl>
    <w:lvl w:ilvl="7">
      <w:start w:val="1"/>
      <w:numFmt w:val="lowerLetter"/>
      <w:lvlText w:val="%8."/>
      <w:lvlJc w:val="left"/>
      <w:pPr>
        <w:tabs>
          <w:tab w:val="num" w:pos="3240"/>
        </w:tabs>
        <w:ind w:left="3240"/>
      </w:pPr>
      <w:rPr>
        <w:rFonts w:cs="Times New Roman" w:hint="default"/>
      </w:rPr>
    </w:lvl>
    <w:lvl w:ilvl="8">
      <w:start w:val="1"/>
      <w:numFmt w:val="lowerRoman"/>
      <w:lvlText w:val="%9."/>
      <w:lvlJc w:val="left"/>
      <w:pPr>
        <w:tabs>
          <w:tab w:val="num" w:pos="3600"/>
        </w:tabs>
        <w:ind w:left="3600"/>
      </w:pPr>
      <w:rPr>
        <w:rFonts w:cs="Times New Roman" w:hint="default"/>
      </w:rPr>
    </w:lvl>
  </w:abstractNum>
  <w:abstractNum w:abstractNumId="20" w15:restartNumberingAfterBreak="0">
    <w:nsid w:val="1C3F4C41"/>
    <w:multiLevelType w:val="hybridMultilevel"/>
    <w:tmpl w:val="23A60D1E"/>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1E9C05FC"/>
    <w:multiLevelType w:val="hybridMultilevel"/>
    <w:tmpl w:val="A1781E80"/>
    <w:lvl w:ilvl="0" w:tplc="8C260A70">
      <w:start w:val="1"/>
      <w:numFmt w:val="bullet"/>
      <w:lvlText w:val=""/>
      <w:lvlPicBulletId w:val="2"/>
      <w:lvlJc w:val="left"/>
      <w:pPr>
        <w:tabs>
          <w:tab w:val="num" w:pos="720"/>
        </w:tabs>
        <w:ind w:left="720" w:hanging="360"/>
      </w:pPr>
      <w:rPr>
        <w:rFonts w:ascii="Symbol" w:hAnsi="Symbol" w:hint="default"/>
      </w:rPr>
    </w:lvl>
    <w:lvl w:ilvl="1" w:tplc="A4A86972" w:tentative="1">
      <w:start w:val="1"/>
      <w:numFmt w:val="bullet"/>
      <w:lvlText w:val=""/>
      <w:lvlJc w:val="left"/>
      <w:pPr>
        <w:tabs>
          <w:tab w:val="num" w:pos="1440"/>
        </w:tabs>
        <w:ind w:left="1440" w:hanging="360"/>
      </w:pPr>
      <w:rPr>
        <w:rFonts w:ascii="Symbol" w:hAnsi="Symbol" w:hint="default"/>
      </w:rPr>
    </w:lvl>
    <w:lvl w:ilvl="2" w:tplc="9A9A814A" w:tentative="1">
      <w:start w:val="1"/>
      <w:numFmt w:val="bullet"/>
      <w:lvlText w:val=""/>
      <w:lvlJc w:val="left"/>
      <w:pPr>
        <w:tabs>
          <w:tab w:val="num" w:pos="2160"/>
        </w:tabs>
        <w:ind w:left="2160" w:hanging="360"/>
      </w:pPr>
      <w:rPr>
        <w:rFonts w:ascii="Symbol" w:hAnsi="Symbol" w:hint="default"/>
      </w:rPr>
    </w:lvl>
    <w:lvl w:ilvl="3" w:tplc="6304F34E" w:tentative="1">
      <w:start w:val="1"/>
      <w:numFmt w:val="bullet"/>
      <w:lvlText w:val=""/>
      <w:lvlJc w:val="left"/>
      <w:pPr>
        <w:tabs>
          <w:tab w:val="num" w:pos="2880"/>
        </w:tabs>
        <w:ind w:left="2880" w:hanging="360"/>
      </w:pPr>
      <w:rPr>
        <w:rFonts w:ascii="Symbol" w:hAnsi="Symbol" w:hint="default"/>
      </w:rPr>
    </w:lvl>
    <w:lvl w:ilvl="4" w:tplc="8AAA460A" w:tentative="1">
      <w:start w:val="1"/>
      <w:numFmt w:val="bullet"/>
      <w:lvlText w:val=""/>
      <w:lvlJc w:val="left"/>
      <w:pPr>
        <w:tabs>
          <w:tab w:val="num" w:pos="3600"/>
        </w:tabs>
        <w:ind w:left="3600" w:hanging="360"/>
      </w:pPr>
      <w:rPr>
        <w:rFonts w:ascii="Symbol" w:hAnsi="Symbol" w:hint="default"/>
      </w:rPr>
    </w:lvl>
    <w:lvl w:ilvl="5" w:tplc="62DAC19C" w:tentative="1">
      <w:start w:val="1"/>
      <w:numFmt w:val="bullet"/>
      <w:lvlText w:val=""/>
      <w:lvlJc w:val="left"/>
      <w:pPr>
        <w:tabs>
          <w:tab w:val="num" w:pos="4320"/>
        </w:tabs>
        <w:ind w:left="4320" w:hanging="360"/>
      </w:pPr>
      <w:rPr>
        <w:rFonts w:ascii="Symbol" w:hAnsi="Symbol" w:hint="default"/>
      </w:rPr>
    </w:lvl>
    <w:lvl w:ilvl="6" w:tplc="1A90903C" w:tentative="1">
      <w:start w:val="1"/>
      <w:numFmt w:val="bullet"/>
      <w:lvlText w:val=""/>
      <w:lvlJc w:val="left"/>
      <w:pPr>
        <w:tabs>
          <w:tab w:val="num" w:pos="5040"/>
        </w:tabs>
        <w:ind w:left="5040" w:hanging="360"/>
      </w:pPr>
      <w:rPr>
        <w:rFonts w:ascii="Symbol" w:hAnsi="Symbol" w:hint="default"/>
      </w:rPr>
    </w:lvl>
    <w:lvl w:ilvl="7" w:tplc="DE90B31E" w:tentative="1">
      <w:start w:val="1"/>
      <w:numFmt w:val="bullet"/>
      <w:lvlText w:val=""/>
      <w:lvlJc w:val="left"/>
      <w:pPr>
        <w:tabs>
          <w:tab w:val="num" w:pos="5760"/>
        </w:tabs>
        <w:ind w:left="5760" w:hanging="360"/>
      </w:pPr>
      <w:rPr>
        <w:rFonts w:ascii="Symbol" w:hAnsi="Symbol" w:hint="default"/>
      </w:rPr>
    </w:lvl>
    <w:lvl w:ilvl="8" w:tplc="0D722990"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1F1C2EB4"/>
    <w:multiLevelType w:val="hybridMultilevel"/>
    <w:tmpl w:val="D16CA39C"/>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3" w15:restartNumberingAfterBreak="0">
    <w:nsid w:val="244A76C6"/>
    <w:multiLevelType w:val="hybridMultilevel"/>
    <w:tmpl w:val="E5F0D97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2AF53504"/>
    <w:multiLevelType w:val="hybridMultilevel"/>
    <w:tmpl w:val="CB423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279001F"/>
    <w:multiLevelType w:val="multilevel"/>
    <w:tmpl w:val="B7BAE316"/>
    <w:lvl w:ilvl="0">
      <w:start w:val="1"/>
      <w:numFmt w:val="bullet"/>
      <w:lvlText w:val=""/>
      <w:lvlJc w:val="left"/>
      <w:pPr>
        <w:ind w:left="720" w:hanging="360"/>
      </w:pPr>
      <w:rPr>
        <w:rFonts w:ascii="Symbol" w:hAnsi="Symbol" w:hint="default"/>
      </w:rPr>
    </w:lvl>
    <w:lvl w:ilvl="1">
      <w:start w:val="1"/>
      <w:numFmt w:val="upp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right"/>
      <w:pPr>
        <w:ind w:left="3600" w:hanging="360"/>
      </w:pPr>
      <w:rPr>
        <w:rFonts w:hint="default"/>
      </w:rPr>
    </w:lvl>
  </w:abstractNum>
  <w:abstractNum w:abstractNumId="26" w15:restartNumberingAfterBreak="0">
    <w:nsid w:val="41BF0C02"/>
    <w:multiLevelType w:val="hybridMultilevel"/>
    <w:tmpl w:val="42B21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FA2F24"/>
    <w:multiLevelType w:val="multilevel"/>
    <w:tmpl w:val="DE5E7360"/>
    <w:lvl w:ilvl="0">
      <w:start w:val="1"/>
      <w:numFmt w:val="bullet"/>
      <w:pStyle w:val="Table04NumberedList"/>
      <w:lvlText w:val=""/>
      <w:lvlJc w:val="left"/>
      <w:pPr>
        <w:ind w:left="360" w:hanging="360"/>
      </w:pPr>
      <w:rPr>
        <w:rFonts w:ascii="Symbol" w:hAnsi="Symbol" w:hint="default"/>
      </w:rPr>
    </w:lvl>
    <w:lvl w:ilvl="1">
      <w:start w:val="1"/>
      <w:numFmt w:val="bullet"/>
      <w:lvlText w:val="-"/>
      <w:lvlJc w:val="left"/>
      <w:pPr>
        <w:ind w:left="720" w:hanging="360"/>
      </w:pPr>
      <w:rPr>
        <w:rFonts w:ascii="Calibri" w:hAnsi="Calibr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70F497F"/>
    <w:multiLevelType w:val="hybridMultilevel"/>
    <w:tmpl w:val="95BA70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C3C66F6"/>
    <w:multiLevelType w:val="hybridMultilevel"/>
    <w:tmpl w:val="7DACB5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DC44DD"/>
    <w:multiLevelType w:val="hybridMultilevel"/>
    <w:tmpl w:val="43BA91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7354266"/>
    <w:multiLevelType w:val="hybridMultilevel"/>
    <w:tmpl w:val="046E54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FC133F"/>
    <w:multiLevelType w:val="hybridMultilevel"/>
    <w:tmpl w:val="FEF002C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3" w15:restartNumberingAfterBreak="0">
    <w:nsid w:val="5AF8182C"/>
    <w:multiLevelType w:val="multilevel"/>
    <w:tmpl w:val="23F84AFE"/>
    <w:lvl w:ilvl="0">
      <w:start w:val="1"/>
      <w:numFmt w:val="decimal"/>
      <w:pStyle w:val="Heading1"/>
      <w:lvlText w:val="%1.0"/>
      <w:lvlJc w:val="left"/>
      <w:pPr>
        <w:ind w:left="720" w:hanging="720"/>
      </w:pPr>
      <w:rPr>
        <w:rFonts w:cs="Times New Roman" w:hint="default"/>
      </w:rPr>
    </w:lvl>
    <w:lvl w:ilvl="1">
      <w:start w:val="1"/>
      <w:numFmt w:val="decimal"/>
      <w:pStyle w:val="Heading2"/>
      <w:lvlText w:val="%1.%2"/>
      <w:lvlJc w:val="left"/>
      <w:pPr>
        <w:ind w:left="720" w:hanging="720"/>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34" w15:restartNumberingAfterBreak="0">
    <w:nsid w:val="640263F3"/>
    <w:multiLevelType w:val="hybridMultilevel"/>
    <w:tmpl w:val="4384884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163D83"/>
    <w:multiLevelType w:val="hybridMultilevel"/>
    <w:tmpl w:val="17E86048"/>
    <w:lvl w:ilvl="0" w:tplc="014AEBAC">
      <w:start w:val="1"/>
      <w:numFmt w:val="bullet"/>
      <w:lvlText w:val=""/>
      <w:lvlPicBulletId w:val="3"/>
      <w:lvlJc w:val="left"/>
      <w:pPr>
        <w:tabs>
          <w:tab w:val="num" w:pos="720"/>
        </w:tabs>
        <w:ind w:left="720" w:hanging="360"/>
      </w:pPr>
      <w:rPr>
        <w:rFonts w:ascii="Symbol" w:hAnsi="Symbol" w:hint="default"/>
      </w:rPr>
    </w:lvl>
    <w:lvl w:ilvl="1" w:tplc="A872B0BC" w:tentative="1">
      <w:start w:val="1"/>
      <w:numFmt w:val="bullet"/>
      <w:lvlText w:val=""/>
      <w:lvlJc w:val="left"/>
      <w:pPr>
        <w:tabs>
          <w:tab w:val="num" w:pos="1440"/>
        </w:tabs>
        <w:ind w:left="1440" w:hanging="360"/>
      </w:pPr>
      <w:rPr>
        <w:rFonts w:ascii="Symbol" w:hAnsi="Symbol" w:hint="default"/>
      </w:rPr>
    </w:lvl>
    <w:lvl w:ilvl="2" w:tplc="B97ED0A2" w:tentative="1">
      <w:start w:val="1"/>
      <w:numFmt w:val="bullet"/>
      <w:lvlText w:val=""/>
      <w:lvlJc w:val="left"/>
      <w:pPr>
        <w:tabs>
          <w:tab w:val="num" w:pos="2160"/>
        </w:tabs>
        <w:ind w:left="2160" w:hanging="360"/>
      </w:pPr>
      <w:rPr>
        <w:rFonts w:ascii="Symbol" w:hAnsi="Symbol" w:hint="default"/>
      </w:rPr>
    </w:lvl>
    <w:lvl w:ilvl="3" w:tplc="5CB61AAC" w:tentative="1">
      <w:start w:val="1"/>
      <w:numFmt w:val="bullet"/>
      <w:lvlText w:val=""/>
      <w:lvlJc w:val="left"/>
      <w:pPr>
        <w:tabs>
          <w:tab w:val="num" w:pos="2880"/>
        </w:tabs>
        <w:ind w:left="2880" w:hanging="360"/>
      </w:pPr>
      <w:rPr>
        <w:rFonts w:ascii="Symbol" w:hAnsi="Symbol" w:hint="default"/>
      </w:rPr>
    </w:lvl>
    <w:lvl w:ilvl="4" w:tplc="7B5E62A0" w:tentative="1">
      <w:start w:val="1"/>
      <w:numFmt w:val="bullet"/>
      <w:lvlText w:val=""/>
      <w:lvlJc w:val="left"/>
      <w:pPr>
        <w:tabs>
          <w:tab w:val="num" w:pos="3600"/>
        </w:tabs>
        <w:ind w:left="3600" w:hanging="360"/>
      </w:pPr>
      <w:rPr>
        <w:rFonts w:ascii="Symbol" w:hAnsi="Symbol" w:hint="default"/>
      </w:rPr>
    </w:lvl>
    <w:lvl w:ilvl="5" w:tplc="FEB28D72" w:tentative="1">
      <w:start w:val="1"/>
      <w:numFmt w:val="bullet"/>
      <w:lvlText w:val=""/>
      <w:lvlJc w:val="left"/>
      <w:pPr>
        <w:tabs>
          <w:tab w:val="num" w:pos="4320"/>
        </w:tabs>
        <w:ind w:left="4320" w:hanging="360"/>
      </w:pPr>
      <w:rPr>
        <w:rFonts w:ascii="Symbol" w:hAnsi="Symbol" w:hint="default"/>
      </w:rPr>
    </w:lvl>
    <w:lvl w:ilvl="6" w:tplc="F2DC7652" w:tentative="1">
      <w:start w:val="1"/>
      <w:numFmt w:val="bullet"/>
      <w:lvlText w:val=""/>
      <w:lvlJc w:val="left"/>
      <w:pPr>
        <w:tabs>
          <w:tab w:val="num" w:pos="5040"/>
        </w:tabs>
        <w:ind w:left="5040" w:hanging="360"/>
      </w:pPr>
      <w:rPr>
        <w:rFonts w:ascii="Symbol" w:hAnsi="Symbol" w:hint="default"/>
      </w:rPr>
    </w:lvl>
    <w:lvl w:ilvl="7" w:tplc="AD309BEA" w:tentative="1">
      <w:start w:val="1"/>
      <w:numFmt w:val="bullet"/>
      <w:lvlText w:val=""/>
      <w:lvlJc w:val="left"/>
      <w:pPr>
        <w:tabs>
          <w:tab w:val="num" w:pos="5760"/>
        </w:tabs>
        <w:ind w:left="5760" w:hanging="360"/>
      </w:pPr>
      <w:rPr>
        <w:rFonts w:ascii="Symbol" w:hAnsi="Symbol" w:hint="default"/>
      </w:rPr>
    </w:lvl>
    <w:lvl w:ilvl="8" w:tplc="CC2C72AA"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6AC84056"/>
    <w:multiLevelType w:val="hybridMultilevel"/>
    <w:tmpl w:val="85ACAF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056734"/>
    <w:multiLevelType w:val="hybridMultilevel"/>
    <w:tmpl w:val="E9D4EA5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E015C76"/>
    <w:multiLevelType w:val="hybridMultilevel"/>
    <w:tmpl w:val="D096C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C41EB9"/>
    <w:multiLevelType w:val="hybridMultilevel"/>
    <w:tmpl w:val="97EA77F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B80DA8"/>
    <w:multiLevelType w:val="multilevel"/>
    <w:tmpl w:val="FEB4D514"/>
    <w:lvl w:ilvl="0">
      <w:start w:val="1"/>
      <w:numFmt w:val="decimal"/>
      <w:pStyle w:val="ListNumber"/>
      <w:lvlText w:val="%1."/>
      <w:lvlJc w:val="left"/>
      <w:pPr>
        <w:ind w:left="360" w:hanging="360"/>
      </w:pPr>
      <w:rPr>
        <w:rFonts w:cs="Times New Roman" w:hint="default"/>
      </w:rPr>
    </w:lvl>
    <w:lvl w:ilvl="1">
      <w:start w:val="1"/>
      <w:numFmt w:val="upp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righ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right"/>
      <w:pPr>
        <w:ind w:left="3240" w:hanging="360"/>
      </w:pPr>
      <w:rPr>
        <w:rFonts w:cs="Times New Roman" w:hint="default"/>
      </w:rPr>
    </w:lvl>
  </w:abstractNum>
  <w:abstractNum w:abstractNumId="41" w15:restartNumberingAfterBreak="0">
    <w:nsid w:val="77AD741B"/>
    <w:multiLevelType w:val="hybridMultilevel"/>
    <w:tmpl w:val="861AF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5F5976"/>
    <w:multiLevelType w:val="hybridMultilevel"/>
    <w:tmpl w:val="A134DB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B204B3D"/>
    <w:multiLevelType w:val="hybridMultilevel"/>
    <w:tmpl w:val="67DE13A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AA77AA"/>
    <w:multiLevelType w:val="hybridMultilevel"/>
    <w:tmpl w:val="F6DAB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A27C6B"/>
    <w:multiLevelType w:val="hybridMultilevel"/>
    <w:tmpl w:val="C37E5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17"/>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27"/>
  </w:num>
  <w:num w:numId="7">
    <w:abstractNumId w:val="7"/>
  </w:num>
  <w:num w:numId="8">
    <w:abstractNumId w:val="6"/>
  </w:num>
  <w:num w:numId="9">
    <w:abstractNumId w:val="5"/>
  </w:num>
  <w:num w:numId="10">
    <w:abstractNumId w:val="4"/>
  </w:num>
  <w:num w:numId="11">
    <w:abstractNumId w:val="2"/>
  </w:num>
  <w:num w:numId="12">
    <w:abstractNumId w:val="3"/>
  </w:num>
  <w:num w:numId="13">
    <w:abstractNumId w:val="1"/>
  </w:num>
  <w:num w:numId="14">
    <w:abstractNumId w:val="0"/>
  </w:num>
  <w:num w:numId="15">
    <w:abstractNumId w:val="25"/>
  </w:num>
  <w:num w:numId="16">
    <w:abstractNumId w:val="11"/>
  </w:num>
  <w:num w:numId="17">
    <w:abstractNumId w:val="26"/>
  </w:num>
  <w:num w:numId="18">
    <w:abstractNumId w:val="45"/>
  </w:num>
  <w:num w:numId="19">
    <w:abstractNumId w:val="36"/>
  </w:num>
  <w:num w:numId="20">
    <w:abstractNumId w:val="41"/>
  </w:num>
  <w:num w:numId="21">
    <w:abstractNumId w:val="28"/>
  </w:num>
  <w:num w:numId="22">
    <w:abstractNumId w:val="23"/>
  </w:num>
  <w:num w:numId="23">
    <w:abstractNumId w:val="32"/>
  </w:num>
  <w:num w:numId="24">
    <w:abstractNumId w:val="42"/>
  </w:num>
  <w:num w:numId="25">
    <w:abstractNumId w:val="38"/>
  </w:num>
  <w:num w:numId="26">
    <w:abstractNumId w:val="30"/>
  </w:num>
  <w:num w:numId="27">
    <w:abstractNumId w:val="12"/>
  </w:num>
  <w:num w:numId="28">
    <w:abstractNumId w:val="9"/>
  </w:num>
  <w:num w:numId="29">
    <w:abstractNumId w:val="44"/>
  </w:num>
  <w:num w:numId="30">
    <w:abstractNumId w:val="10"/>
  </w:num>
  <w:num w:numId="31">
    <w:abstractNumId w:val="10"/>
  </w:num>
  <w:num w:numId="32">
    <w:abstractNumId w:val="20"/>
  </w:num>
  <w:num w:numId="33">
    <w:abstractNumId w:val="13"/>
  </w:num>
  <w:num w:numId="34">
    <w:abstractNumId w:val="18"/>
  </w:num>
  <w:num w:numId="35">
    <w:abstractNumId w:val="24"/>
  </w:num>
  <w:num w:numId="36">
    <w:abstractNumId w:val="21"/>
  </w:num>
  <w:num w:numId="37">
    <w:abstractNumId w:val="29"/>
  </w:num>
  <w:num w:numId="38">
    <w:abstractNumId w:val="31"/>
  </w:num>
  <w:num w:numId="39">
    <w:abstractNumId w:val="43"/>
  </w:num>
  <w:num w:numId="40">
    <w:abstractNumId w:val="8"/>
  </w:num>
  <w:num w:numId="41">
    <w:abstractNumId w:val="22"/>
  </w:num>
  <w:num w:numId="42">
    <w:abstractNumId w:val="35"/>
  </w:num>
  <w:num w:numId="43">
    <w:abstractNumId w:val="14"/>
  </w:num>
  <w:num w:numId="44">
    <w:abstractNumId w:val="15"/>
  </w:num>
  <w:num w:numId="45">
    <w:abstractNumId w:val="16"/>
  </w:num>
  <w:num w:numId="46">
    <w:abstractNumId w:val="37"/>
  </w:num>
  <w:num w:numId="47">
    <w:abstractNumId w:val="39"/>
  </w:num>
  <w:num w:numId="48">
    <w:abstractNumId w:val="3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documentProtection w:edit="forms" w:enforcement="0"/>
  <w:defaultTabStop w:val="720"/>
  <w:drawingGridHorizontalSpacing w:val="110"/>
  <w:displayHorizontalDrawingGridEvery w:val="2"/>
  <w:doNotShadeFormData/>
  <w:characterSpacingControl w:val="doNotCompress"/>
  <w:hdrShapeDefaults>
    <o:shapedefaults v:ext="edit" spidmax="2049" o:allowoverlap="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CCD"/>
    <w:rsid w:val="0000048B"/>
    <w:rsid w:val="00000C10"/>
    <w:rsid w:val="000019D6"/>
    <w:rsid w:val="00001CF5"/>
    <w:rsid w:val="0000369E"/>
    <w:rsid w:val="00006E9E"/>
    <w:rsid w:val="00007E73"/>
    <w:rsid w:val="00010412"/>
    <w:rsid w:val="00011878"/>
    <w:rsid w:val="00011EDA"/>
    <w:rsid w:val="000137F5"/>
    <w:rsid w:val="00014E54"/>
    <w:rsid w:val="00017564"/>
    <w:rsid w:val="00020184"/>
    <w:rsid w:val="00020631"/>
    <w:rsid w:val="000214C0"/>
    <w:rsid w:val="000227CB"/>
    <w:rsid w:val="000232D0"/>
    <w:rsid w:val="00024890"/>
    <w:rsid w:val="00024C46"/>
    <w:rsid w:val="00026F66"/>
    <w:rsid w:val="00027916"/>
    <w:rsid w:val="00032895"/>
    <w:rsid w:val="000331C1"/>
    <w:rsid w:val="00033BDF"/>
    <w:rsid w:val="00034298"/>
    <w:rsid w:val="000350DF"/>
    <w:rsid w:val="0003588F"/>
    <w:rsid w:val="00035B81"/>
    <w:rsid w:val="00036D4A"/>
    <w:rsid w:val="000406B9"/>
    <w:rsid w:val="000418CB"/>
    <w:rsid w:val="00041933"/>
    <w:rsid w:val="00042453"/>
    <w:rsid w:val="000434C7"/>
    <w:rsid w:val="000444B5"/>
    <w:rsid w:val="00044E60"/>
    <w:rsid w:val="00044F93"/>
    <w:rsid w:val="000455C4"/>
    <w:rsid w:val="00052951"/>
    <w:rsid w:val="00055B61"/>
    <w:rsid w:val="00060A16"/>
    <w:rsid w:val="00062714"/>
    <w:rsid w:val="0006469F"/>
    <w:rsid w:val="00067A11"/>
    <w:rsid w:val="000706A4"/>
    <w:rsid w:val="0007393B"/>
    <w:rsid w:val="00080599"/>
    <w:rsid w:val="00083A73"/>
    <w:rsid w:val="00083CC3"/>
    <w:rsid w:val="00084E06"/>
    <w:rsid w:val="0008591A"/>
    <w:rsid w:val="00085E6D"/>
    <w:rsid w:val="00086B78"/>
    <w:rsid w:val="00092E15"/>
    <w:rsid w:val="00093FC3"/>
    <w:rsid w:val="000942D8"/>
    <w:rsid w:val="000944B7"/>
    <w:rsid w:val="00094A56"/>
    <w:rsid w:val="00095DFE"/>
    <w:rsid w:val="00096B75"/>
    <w:rsid w:val="00097C36"/>
    <w:rsid w:val="000A1618"/>
    <w:rsid w:val="000A2DB1"/>
    <w:rsid w:val="000A349F"/>
    <w:rsid w:val="000A3BFD"/>
    <w:rsid w:val="000A4AB4"/>
    <w:rsid w:val="000A7141"/>
    <w:rsid w:val="000A75C1"/>
    <w:rsid w:val="000B0BE0"/>
    <w:rsid w:val="000B47ED"/>
    <w:rsid w:val="000B4DC3"/>
    <w:rsid w:val="000B54B7"/>
    <w:rsid w:val="000B5E9E"/>
    <w:rsid w:val="000B5F6C"/>
    <w:rsid w:val="000B66C8"/>
    <w:rsid w:val="000B6CE2"/>
    <w:rsid w:val="000C136F"/>
    <w:rsid w:val="000C3FAA"/>
    <w:rsid w:val="000C4A4F"/>
    <w:rsid w:val="000C4D86"/>
    <w:rsid w:val="000C5740"/>
    <w:rsid w:val="000C6E66"/>
    <w:rsid w:val="000C792D"/>
    <w:rsid w:val="000D20A5"/>
    <w:rsid w:val="000D2E74"/>
    <w:rsid w:val="000D4642"/>
    <w:rsid w:val="000D488D"/>
    <w:rsid w:val="000D4CA7"/>
    <w:rsid w:val="000D5DAD"/>
    <w:rsid w:val="000E12B5"/>
    <w:rsid w:val="000E1519"/>
    <w:rsid w:val="000E2D94"/>
    <w:rsid w:val="000E3B3A"/>
    <w:rsid w:val="000E4873"/>
    <w:rsid w:val="000E5B25"/>
    <w:rsid w:val="000F0122"/>
    <w:rsid w:val="000F074E"/>
    <w:rsid w:val="000F24CF"/>
    <w:rsid w:val="0010026F"/>
    <w:rsid w:val="00100FE0"/>
    <w:rsid w:val="00102D6E"/>
    <w:rsid w:val="0010505B"/>
    <w:rsid w:val="00107DA1"/>
    <w:rsid w:val="00112EF9"/>
    <w:rsid w:val="00113025"/>
    <w:rsid w:val="001134BC"/>
    <w:rsid w:val="0011423A"/>
    <w:rsid w:val="0011490D"/>
    <w:rsid w:val="00123C52"/>
    <w:rsid w:val="001248AC"/>
    <w:rsid w:val="001260F9"/>
    <w:rsid w:val="00132B8C"/>
    <w:rsid w:val="0013314F"/>
    <w:rsid w:val="00133E56"/>
    <w:rsid w:val="00133EF1"/>
    <w:rsid w:val="00134185"/>
    <w:rsid w:val="001355A6"/>
    <w:rsid w:val="00135F33"/>
    <w:rsid w:val="001362A0"/>
    <w:rsid w:val="00136466"/>
    <w:rsid w:val="00136E8A"/>
    <w:rsid w:val="001401C6"/>
    <w:rsid w:val="001413A1"/>
    <w:rsid w:val="001418AB"/>
    <w:rsid w:val="00142EB4"/>
    <w:rsid w:val="00142F38"/>
    <w:rsid w:val="00143110"/>
    <w:rsid w:val="00143541"/>
    <w:rsid w:val="00143AD8"/>
    <w:rsid w:val="00145D30"/>
    <w:rsid w:val="00150225"/>
    <w:rsid w:val="00151151"/>
    <w:rsid w:val="00151CB8"/>
    <w:rsid w:val="00155606"/>
    <w:rsid w:val="0015569C"/>
    <w:rsid w:val="0015609E"/>
    <w:rsid w:val="00157138"/>
    <w:rsid w:val="001573F2"/>
    <w:rsid w:val="001623CA"/>
    <w:rsid w:val="00162EFD"/>
    <w:rsid w:val="00163E96"/>
    <w:rsid w:val="00164BC9"/>
    <w:rsid w:val="00165693"/>
    <w:rsid w:val="001658FB"/>
    <w:rsid w:val="00166AD5"/>
    <w:rsid w:val="00167F7C"/>
    <w:rsid w:val="00171AC8"/>
    <w:rsid w:val="00171CCA"/>
    <w:rsid w:val="001735CA"/>
    <w:rsid w:val="001745E7"/>
    <w:rsid w:val="00174BF2"/>
    <w:rsid w:val="00175842"/>
    <w:rsid w:val="00175AD1"/>
    <w:rsid w:val="0017651D"/>
    <w:rsid w:val="001771C4"/>
    <w:rsid w:val="00177843"/>
    <w:rsid w:val="00181C1E"/>
    <w:rsid w:val="00183FE1"/>
    <w:rsid w:val="00184B5B"/>
    <w:rsid w:val="00186CB6"/>
    <w:rsid w:val="001902E6"/>
    <w:rsid w:val="0019349D"/>
    <w:rsid w:val="00194C11"/>
    <w:rsid w:val="001A0114"/>
    <w:rsid w:val="001A0691"/>
    <w:rsid w:val="001A2464"/>
    <w:rsid w:val="001A6464"/>
    <w:rsid w:val="001A7A44"/>
    <w:rsid w:val="001A7A82"/>
    <w:rsid w:val="001A7BEC"/>
    <w:rsid w:val="001B09E7"/>
    <w:rsid w:val="001B2736"/>
    <w:rsid w:val="001B39FF"/>
    <w:rsid w:val="001B3A25"/>
    <w:rsid w:val="001B4C9A"/>
    <w:rsid w:val="001B6EFA"/>
    <w:rsid w:val="001C4465"/>
    <w:rsid w:val="001C4606"/>
    <w:rsid w:val="001C4C61"/>
    <w:rsid w:val="001C5638"/>
    <w:rsid w:val="001C57BF"/>
    <w:rsid w:val="001D1F3C"/>
    <w:rsid w:val="001D2D66"/>
    <w:rsid w:val="001D3980"/>
    <w:rsid w:val="001D435F"/>
    <w:rsid w:val="001D62DA"/>
    <w:rsid w:val="001D78AC"/>
    <w:rsid w:val="001E00CF"/>
    <w:rsid w:val="001E09F1"/>
    <w:rsid w:val="001E2CB1"/>
    <w:rsid w:val="001E4753"/>
    <w:rsid w:val="001E5040"/>
    <w:rsid w:val="001E638D"/>
    <w:rsid w:val="001F051E"/>
    <w:rsid w:val="001F24A3"/>
    <w:rsid w:val="001F288C"/>
    <w:rsid w:val="001F4A7B"/>
    <w:rsid w:val="001F53CF"/>
    <w:rsid w:val="001F7560"/>
    <w:rsid w:val="001F76CA"/>
    <w:rsid w:val="00201FB8"/>
    <w:rsid w:val="0020297F"/>
    <w:rsid w:val="00205B7B"/>
    <w:rsid w:val="00206F6D"/>
    <w:rsid w:val="00207A5F"/>
    <w:rsid w:val="00207EF2"/>
    <w:rsid w:val="00211E5F"/>
    <w:rsid w:val="00212A16"/>
    <w:rsid w:val="00212B45"/>
    <w:rsid w:val="002139F6"/>
    <w:rsid w:val="002144E9"/>
    <w:rsid w:val="00215767"/>
    <w:rsid w:val="00216662"/>
    <w:rsid w:val="002175F3"/>
    <w:rsid w:val="0022049F"/>
    <w:rsid w:val="002211BE"/>
    <w:rsid w:val="002214FC"/>
    <w:rsid w:val="00222FE9"/>
    <w:rsid w:val="00222FEC"/>
    <w:rsid w:val="002232AC"/>
    <w:rsid w:val="0022638D"/>
    <w:rsid w:val="0022678E"/>
    <w:rsid w:val="002332D1"/>
    <w:rsid w:val="00234508"/>
    <w:rsid w:val="00234A9F"/>
    <w:rsid w:val="00234C8C"/>
    <w:rsid w:val="0023503D"/>
    <w:rsid w:val="0023526F"/>
    <w:rsid w:val="00236F03"/>
    <w:rsid w:val="00241310"/>
    <w:rsid w:val="00241742"/>
    <w:rsid w:val="00243B42"/>
    <w:rsid w:val="0024556F"/>
    <w:rsid w:val="00251230"/>
    <w:rsid w:val="002541E1"/>
    <w:rsid w:val="002548BF"/>
    <w:rsid w:val="00254A8A"/>
    <w:rsid w:val="00254E9D"/>
    <w:rsid w:val="0025780D"/>
    <w:rsid w:val="002607BA"/>
    <w:rsid w:val="002607DE"/>
    <w:rsid w:val="002667F5"/>
    <w:rsid w:val="00266C8E"/>
    <w:rsid w:val="00274EA9"/>
    <w:rsid w:val="00276451"/>
    <w:rsid w:val="00276618"/>
    <w:rsid w:val="002768C9"/>
    <w:rsid w:val="00276C11"/>
    <w:rsid w:val="0027740F"/>
    <w:rsid w:val="00277E55"/>
    <w:rsid w:val="00280D1D"/>
    <w:rsid w:val="0028285E"/>
    <w:rsid w:val="0028388F"/>
    <w:rsid w:val="002840E4"/>
    <w:rsid w:val="00286B2B"/>
    <w:rsid w:val="00287DC8"/>
    <w:rsid w:val="002909DE"/>
    <w:rsid w:val="002909FB"/>
    <w:rsid w:val="00291732"/>
    <w:rsid w:val="00292121"/>
    <w:rsid w:val="002924A1"/>
    <w:rsid w:val="00293F39"/>
    <w:rsid w:val="002941E7"/>
    <w:rsid w:val="0029505F"/>
    <w:rsid w:val="002974B7"/>
    <w:rsid w:val="002975A9"/>
    <w:rsid w:val="002A0428"/>
    <w:rsid w:val="002A0A67"/>
    <w:rsid w:val="002A0B0F"/>
    <w:rsid w:val="002B5EED"/>
    <w:rsid w:val="002B60F9"/>
    <w:rsid w:val="002B635A"/>
    <w:rsid w:val="002C2BEA"/>
    <w:rsid w:val="002C2DB2"/>
    <w:rsid w:val="002C65F7"/>
    <w:rsid w:val="002D12AB"/>
    <w:rsid w:val="002D1AEE"/>
    <w:rsid w:val="002D26E0"/>
    <w:rsid w:val="002D4331"/>
    <w:rsid w:val="002D4F53"/>
    <w:rsid w:val="002D6708"/>
    <w:rsid w:val="002E05A9"/>
    <w:rsid w:val="002E1249"/>
    <w:rsid w:val="002E6969"/>
    <w:rsid w:val="002E6C77"/>
    <w:rsid w:val="002E783B"/>
    <w:rsid w:val="002F0547"/>
    <w:rsid w:val="002F14B5"/>
    <w:rsid w:val="002F18A6"/>
    <w:rsid w:val="002F336E"/>
    <w:rsid w:val="002F41A5"/>
    <w:rsid w:val="002F4918"/>
    <w:rsid w:val="002F6001"/>
    <w:rsid w:val="002F6AA7"/>
    <w:rsid w:val="002F6D89"/>
    <w:rsid w:val="00300CD1"/>
    <w:rsid w:val="00301901"/>
    <w:rsid w:val="00301E6C"/>
    <w:rsid w:val="00303FA8"/>
    <w:rsid w:val="00303FB1"/>
    <w:rsid w:val="0031003F"/>
    <w:rsid w:val="003118CA"/>
    <w:rsid w:val="00312B63"/>
    <w:rsid w:val="003134C2"/>
    <w:rsid w:val="00314CE1"/>
    <w:rsid w:val="003158E7"/>
    <w:rsid w:val="003164E6"/>
    <w:rsid w:val="003202AB"/>
    <w:rsid w:val="00321082"/>
    <w:rsid w:val="00321122"/>
    <w:rsid w:val="00322F84"/>
    <w:rsid w:val="00324727"/>
    <w:rsid w:val="00326DBA"/>
    <w:rsid w:val="0032712E"/>
    <w:rsid w:val="003277AA"/>
    <w:rsid w:val="00327A6C"/>
    <w:rsid w:val="0033042E"/>
    <w:rsid w:val="00332311"/>
    <w:rsid w:val="00333A61"/>
    <w:rsid w:val="00336B30"/>
    <w:rsid w:val="00340700"/>
    <w:rsid w:val="003522CA"/>
    <w:rsid w:val="00356770"/>
    <w:rsid w:val="003604AD"/>
    <w:rsid w:val="0036133B"/>
    <w:rsid w:val="00361E44"/>
    <w:rsid w:val="00363B57"/>
    <w:rsid w:val="00363D7C"/>
    <w:rsid w:val="00364F5A"/>
    <w:rsid w:val="00365A13"/>
    <w:rsid w:val="00365DFA"/>
    <w:rsid w:val="00367E56"/>
    <w:rsid w:val="003710C3"/>
    <w:rsid w:val="00372297"/>
    <w:rsid w:val="00372820"/>
    <w:rsid w:val="00375EEB"/>
    <w:rsid w:val="00376D14"/>
    <w:rsid w:val="00383856"/>
    <w:rsid w:val="00384730"/>
    <w:rsid w:val="0038484F"/>
    <w:rsid w:val="00384C50"/>
    <w:rsid w:val="0038710C"/>
    <w:rsid w:val="00390868"/>
    <w:rsid w:val="00390BCD"/>
    <w:rsid w:val="003920CD"/>
    <w:rsid w:val="0039489D"/>
    <w:rsid w:val="00395969"/>
    <w:rsid w:val="00396F54"/>
    <w:rsid w:val="003A247D"/>
    <w:rsid w:val="003A3655"/>
    <w:rsid w:val="003A73D6"/>
    <w:rsid w:val="003B0529"/>
    <w:rsid w:val="003B2186"/>
    <w:rsid w:val="003B4FA7"/>
    <w:rsid w:val="003C1EED"/>
    <w:rsid w:val="003C3434"/>
    <w:rsid w:val="003C5F99"/>
    <w:rsid w:val="003C6525"/>
    <w:rsid w:val="003C6554"/>
    <w:rsid w:val="003C6C73"/>
    <w:rsid w:val="003C7A1E"/>
    <w:rsid w:val="003D0CF1"/>
    <w:rsid w:val="003D13FC"/>
    <w:rsid w:val="003D1620"/>
    <w:rsid w:val="003D1B98"/>
    <w:rsid w:val="003D266E"/>
    <w:rsid w:val="003D2E77"/>
    <w:rsid w:val="003D566E"/>
    <w:rsid w:val="003D5E43"/>
    <w:rsid w:val="003D5F0A"/>
    <w:rsid w:val="003D6952"/>
    <w:rsid w:val="003E02BC"/>
    <w:rsid w:val="003E0FC7"/>
    <w:rsid w:val="003E1D99"/>
    <w:rsid w:val="003E27FB"/>
    <w:rsid w:val="003E2C84"/>
    <w:rsid w:val="003E4316"/>
    <w:rsid w:val="003E6F3D"/>
    <w:rsid w:val="003F0FE6"/>
    <w:rsid w:val="003F30DE"/>
    <w:rsid w:val="003F4C7A"/>
    <w:rsid w:val="003F6FD4"/>
    <w:rsid w:val="003F7D4D"/>
    <w:rsid w:val="004030E9"/>
    <w:rsid w:val="00403164"/>
    <w:rsid w:val="00405B6C"/>
    <w:rsid w:val="00406844"/>
    <w:rsid w:val="0040708C"/>
    <w:rsid w:val="00412154"/>
    <w:rsid w:val="00412208"/>
    <w:rsid w:val="004130D0"/>
    <w:rsid w:val="00413FC1"/>
    <w:rsid w:val="0041522F"/>
    <w:rsid w:val="004161C0"/>
    <w:rsid w:val="00420D02"/>
    <w:rsid w:val="00421FC1"/>
    <w:rsid w:val="004230D3"/>
    <w:rsid w:val="004237B3"/>
    <w:rsid w:val="00424F94"/>
    <w:rsid w:val="00427BFA"/>
    <w:rsid w:val="004317C9"/>
    <w:rsid w:val="004336DC"/>
    <w:rsid w:val="00433C23"/>
    <w:rsid w:val="00434B6F"/>
    <w:rsid w:val="00437433"/>
    <w:rsid w:val="00441431"/>
    <w:rsid w:val="00441D02"/>
    <w:rsid w:val="00442545"/>
    <w:rsid w:val="0044338D"/>
    <w:rsid w:val="004434E3"/>
    <w:rsid w:val="00447C11"/>
    <w:rsid w:val="004501FF"/>
    <w:rsid w:val="00450819"/>
    <w:rsid w:val="0045085E"/>
    <w:rsid w:val="004522CF"/>
    <w:rsid w:val="00455F30"/>
    <w:rsid w:val="004577B9"/>
    <w:rsid w:val="004603E1"/>
    <w:rsid w:val="00460780"/>
    <w:rsid w:val="00461BEF"/>
    <w:rsid w:val="0046334B"/>
    <w:rsid w:val="00463363"/>
    <w:rsid w:val="00463BA1"/>
    <w:rsid w:val="004666B6"/>
    <w:rsid w:val="0046680C"/>
    <w:rsid w:val="00467240"/>
    <w:rsid w:val="004706FC"/>
    <w:rsid w:val="00472AF3"/>
    <w:rsid w:val="00472B08"/>
    <w:rsid w:val="00475301"/>
    <w:rsid w:val="00482131"/>
    <w:rsid w:val="004829E6"/>
    <w:rsid w:val="004830C3"/>
    <w:rsid w:val="0048420B"/>
    <w:rsid w:val="004865FA"/>
    <w:rsid w:val="004865FC"/>
    <w:rsid w:val="0049125C"/>
    <w:rsid w:val="00493C60"/>
    <w:rsid w:val="0049509B"/>
    <w:rsid w:val="0049624D"/>
    <w:rsid w:val="0049739E"/>
    <w:rsid w:val="004973FE"/>
    <w:rsid w:val="004A1D23"/>
    <w:rsid w:val="004A3C6E"/>
    <w:rsid w:val="004B0731"/>
    <w:rsid w:val="004B1025"/>
    <w:rsid w:val="004B12E2"/>
    <w:rsid w:val="004B13BF"/>
    <w:rsid w:val="004B1A25"/>
    <w:rsid w:val="004B200A"/>
    <w:rsid w:val="004C2DD8"/>
    <w:rsid w:val="004C303E"/>
    <w:rsid w:val="004C479D"/>
    <w:rsid w:val="004C4C6A"/>
    <w:rsid w:val="004C7804"/>
    <w:rsid w:val="004C7A24"/>
    <w:rsid w:val="004D131F"/>
    <w:rsid w:val="004D1587"/>
    <w:rsid w:val="004D1ED5"/>
    <w:rsid w:val="004D2C61"/>
    <w:rsid w:val="004D3428"/>
    <w:rsid w:val="004D3D9E"/>
    <w:rsid w:val="004D4178"/>
    <w:rsid w:val="004D507F"/>
    <w:rsid w:val="004D54EA"/>
    <w:rsid w:val="004D6467"/>
    <w:rsid w:val="004D776B"/>
    <w:rsid w:val="004E3337"/>
    <w:rsid w:val="004E3460"/>
    <w:rsid w:val="004F07D0"/>
    <w:rsid w:val="004F089D"/>
    <w:rsid w:val="004F0946"/>
    <w:rsid w:val="004F2149"/>
    <w:rsid w:val="004F4A18"/>
    <w:rsid w:val="004F4B80"/>
    <w:rsid w:val="004F4F53"/>
    <w:rsid w:val="004F6833"/>
    <w:rsid w:val="004F6E25"/>
    <w:rsid w:val="0050050A"/>
    <w:rsid w:val="00503139"/>
    <w:rsid w:val="00503306"/>
    <w:rsid w:val="0050649A"/>
    <w:rsid w:val="005071A2"/>
    <w:rsid w:val="00507785"/>
    <w:rsid w:val="00507AA8"/>
    <w:rsid w:val="0051009F"/>
    <w:rsid w:val="0051117F"/>
    <w:rsid w:val="00511A82"/>
    <w:rsid w:val="00514F15"/>
    <w:rsid w:val="005154B7"/>
    <w:rsid w:val="00515F55"/>
    <w:rsid w:val="005168AD"/>
    <w:rsid w:val="00521316"/>
    <w:rsid w:val="005217BD"/>
    <w:rsid w:val="00521BE5"/>
    <w:rsid w:val="005271A4"/>
    <w:rsid w:val="005271AA"/>
    <w:rsid w:val="0052736B"/>
    <w:rsid w:val="00532838"/>
    <w:rsid w:val="00532EEF"/>
    <w:rsid w:val="00534B30"/>
    <w:rsid w:val="00536449"/>
    <w:rsid w:val="00536D04"/>
    <w:rsid w:val="00537159"/>
    <w:rsid w:val="0053752A"/>
    <w:rsid w:val="00537739"/>
    <w:rsid w:val="00540FEC"/>
    <w:rsid w:val="005428EA"/>
    <w:rsid w:val="005430FC"/>
    <w:rsid w:val="005434D7"/>
    <w:rsid w:val="0054352B"/>
    <w:rsid w:val="00544E42"/>
    <w:rsid w:val="00545E27"/>
    <w:rsid w:val="0054677C"/>
    <w:rsid w:val="00553526"/>
    <w:rsid w:val="005550F7"/>
    <w:rsid w:val="00555D49"/>
    <w:rsid w:val="00555E79"/>
    <w:rsid w:val="00557025"/>
    <w:rsid w:val="005618FF"/>
    <w:rsid w:val="00562AC2"/>
    <w:rsid w:val="00563784"/>
    <w:rsid w:val="005644C5"/>
    <w:rsid w:val="00564700"/>
    <w:rsid w:val="005672E4"/>
    <w:rsid w:val="00567E27"/>
    <w:rsid w:val="00571CD0"/>
    <w:rsid w:val="0057202A"/>
    <w:rsid w:val="00575EC6"/>
    <w:rsid w:val="00577329"/>
    <w:rsid w:val="0057780C"/>
    <w:rsid w:val="00581A44"/>
    <w:rsid w:val="00585477"/>
    <w:rsid w:val="00587C17"/>
    <w:rsid w:val="0059083C"/>
    <w:rsid w:val="00590E19"/>
    <w:rsid w:val="00591177"/>
    <w:rsid w:val="0059359F"/>
    <w:rsid w:val="00595DBA"/>
    <w:rsid w:val="00596F97"/>
    <w:rsid w:val="00597C2C"/>
    <w:rsid w:val="005A0B49"/>
    <w:rsid w:val="005A659E"/>
    <w:rsid w:val="005A6903"/>
    <w:rsid w:val="005B1D42"/>
    <w:rsid w:val="005B2E48"/>
    <w:rsid w:val="005B3CCD"/>
    <w:rsid w:val="005B430D"/>
    <w:rsid w:val="005B5989"/>
    <w:rsid w:val="005B7A3A"/>
    <w:rsid w:val="005C0139"/>
    <w:rsid w:val="005C14A7"/>
    <w:rsid w:val="005C2247"/>
    <w:rsid w:val="005C5987"/>
    <w:rsid w:val="005C6322"/>
    <w:rsid w:val="005C66B0"/>
    <w:rsid w:val="005D1D76"/>
    <w:rsid w:val="005D310B"/>
    <w:rsid w:val="005D4158"/>
    <w:rsid w:val="005D4723"/>
    <w:rsid w:val="005D6163"/>
    <w:rsid w:val="005E090B"/>
    <w:rsid w:val="005E1C7B"/>
    <w:rsid w:val="005E370A"/>
    <w:rsid w:val="005E3958"/>
    <w:rsid w:val="005E39F4"/>
    <w:rsid w:val="005E3AFB"/>
    <w:rsid w:val="005E4C6F"/>
    <w:rsid w:val="005F0A2A"/>
    <w:rsid w:val="005F17E6"/>
    <w:rsid w:val="005F206C"/>
    <w:rsid w:val="005F27A2"/>
    <w:rsid w:val="005F39A6"/>
    <w:rsid w:val="005F4226"/>
    <w:rsid w:val="005F444A"/>
    <w:rsid w:val="005F5AB2"/>
    <w:rsid w:val="005F5E7E"/>
    <w:rsid w:val="005F6854"/>
    <w:rsid w:val="005F6C35"/>
    <w:rsid w:val="005F6D5E"/>
    <w:rsid w:val="005F7472"/>
    <w:rsid w:val="00601770"/>
    <w:rsid w:val="006055EC"/>
    <w:rsid w:val="006061C0"/>
    <w:rsid w:val="00606D6C"/>
    <w:rsid w:val="00607367"/>
    <w:rsid w:val="006114BA"/>
    <w:rsid w:val="00612CF9"/>
    <w:rsid w:val="006137A6"/>
    <w:rsid w:val="0061487D"/>
    <w:rsid w:val="00615146"/>
    <w:rsid w:val="006166AE"/>
    <w:rsid w:val="0062181F"/>
    <w:rsid w:val="00623BDD"/>
    <w:rsid w:val="0062426E"/>
    <w:rsid w:val="00624288"/>
    <w:rsid w:val="00626C87"/>
    <w:rsid w:val="00627400"/>
    <w:rsid w:val="00630D64"/>
    <w:rsid w:val="006340DA"/>
    <w:rsid w:val="006341A7"/>
    <w:rsid w:val="006351D5"/>
    <w:rsid w:val="00635484"/>
    <w:rsid w:val="00635A88"/>
    <w:rsid w:val="0063726D"/>
    <w:rsid w:val="00640BF6"/>
    <w:rsid w:val="006448E8"/>
    <w:rsid w:val="0064570D"/>
    <w:rsid w:val="006459CF"/>
    <w:rsid w:val="00646F60"/>
    <w:rsid w:val="00650781"/>
    <w:rsid w:val="00650B9C"/>
    <w:rsid w:val="00653145"/>
    <w:rsid w:val="00655176"/>
    <w:rsid w:val="00655A16"/>
    <w:rsid w:val="006561B2"/>
    <w:rsid w:val="00657356"/>
    <w:rsid w:val="00660C76"/>
    <w:rsid w:val="00662526"/>
    <w:rsid w:val="00663343"/>
    <w:rsid w:val="00664155"/>
    <w:rsid w:val="006667B8"/>
    <w:rsid w:val="00667638"/>
    <w:rsid w:val="00670885"/>
    <w:rsid w:val="006730C4"/>
    <w:rsid w:val="00673AFB"/>
    <w:rsid w:val="006766DB"/>
    <w:rsid w:val="006820BD"/>
    <w:rsid w:val="00686FB6"/>
    <w:rsid w:val="00690B7C"/>
    <w:rsid w:val="006955F7"/>
    <w:rsid w:val="00695896"/>
    <w:rsid w:val="006A12D8"/>
    <w:rsid w:val="006A1303"/>
    <w:rsid w:val="006A2A1B"/>
    <w:rsid w:val="006A4A9C"/>
    <w:rsid w:val="006A4F1A"/>
    <w:rsid w:val="006A5899"/>
    <w:rsid w:val="006A6E43"/>
    <w:rsid w:val="006A6E6C"/>
    <w:rsid w:val="006B1257"/>
    <w:rsid w:val="006B2115"/>
    <w:rsid w:val="006B365A"/>
    <w:rsid w:val="006B3E89"/>
    <w:rsid w:val="006B467A"/>
    <w:rsid w:val="006B4710"/>
    <w:rsid w:val="006B73A2"/>
    <w:rsid w:val="006B781B"/>
    <w:rsid w:val="006C0E2F"/>
    <w:rsid w:val="006C2D4D"/>
    <w:rsid w:val="006C5CA9"/>
    <w:rsid w:val="006C5CF7"/>
    <w:rsid w:val="006C5E18"/>
    <w:rsid w:val="006C5E83"/>
    <w:rsid w:val="006C608C"/>
    <w:rsid w:val="006D1698"/>
    <w:rsid w:val="006D1922"/>
    <w:rsid w:val="006D242D"/>
    <w:rsid w:val="006D2824"/>
    <w:rsid w:val="006D2A7D"/>
    <w:rsid w:val="006D2CB2"/>
    <w:rsid w:val="006D2EFF"/>
    <w:rsid w:val="006D5E41"/>
    <w:rsid w:val="006D671A"/>
    <w:rsid w:val="006D6AF6"/>
    <w:rsid w:val="006E1E04"/>
    <w:rsid w:val="006E2EB0"/>
    <w:rsid w:val="006E3A56"/>
    <w:rsid w:val="006E539E"/>
    <w:rsid w:val="006E5A5F"/>
    <w:rsid w:val="006E6271"/>
    <w:rsid w:val="006E7292"/>
    <w:rsid w:val="006E7580"/>
    <w:rsid w:val="006E7749"/>
    <w:rsid w:val="006F0372"/>
    <w:rsid w:val="006F3447"/>
    <w:rsid w:val="006F41CC"/>
    <w:rsid w:val="006F44D0"/>
    <w:rsid w:val="007007DD"/>
    <w:rsid w:val="007035D1"/>
    <w:rsid w:val="00703FD5"/>
    <w:rsid w:val="00705A19"/>
    <w:rsid w:val="007067C9"/>
    <w:rsid w:val="00706E07"/>
    <w:rsid w:val="00712410"/>
    <w:rsid w:val="007124A9"/>
    <w:rsid w:val="00712F39"/>
    <w:rsid w:val="00712FC8"/>
    <w:rsid w:val="00713750"/>
    <w:rsid w:val="007145C8"/>
    <w:rsid w:val="007149D8"/>
    <w:rsid w:val="00714D18"/>
    <w:rsid w:val="0071746F"/>
    <w:rsid w:val="007174C8"/>
    <w:rsid w:val="007207E4"/>
    <w:rsid w:val="00721C41"/>
    <w:rsid w:val="00721C5B"/>
    <w:rsid w:val="007229D7"/>
    <w:rsid w:val="00722E30"/>
    <w:rsid w:val="00723B23"/>
    <w:rsid w:val="00723D1C"/>
    <w:rsid w:val="0072622E"/>
    <w:rsid w:val="00726F5A"/>
    <w:rsid w:val="00730D5C"/>
    <w:rsid w:val="0073304C"/>
    <w:rsid w:val="007335AD"/>
    <w:rsid w:val="00735742"/>
    <w:rsid w:val="007416FB"/>
    <w:rsid w:val="007431AE"/>
    <w:rsid w:val="00743556"/>
    <w:rsid w:val="00743A7C"/>
    <w:rsid w:val="007466CE"/>
    <w:rsid w:val="00747CDA"/>
    <w:rsid w:val="007518E6"/>
    <w:rsid w:val="00754A21"/>
    <w:rsid w:val="00755B1C"/>
    <w:rsid w:val="00755E32"/>
    <w:rsid w:val="00756E09"/>
    <w:rsid w:val="00757647"/>
    <w:rsid w:val="00757B0D"/>
    <w:rsid w:val="00757D30"/>
    <w:rsid w:val="00761FBB"/>
    <w:rsid w:val="007641EF"/>
    <w:rsid w:val="00764352"/>
    <w:rsid w:val="00764D21"/>
    <w:rsid w:val="007651F7"/>
    <w:rsid w:val="00767E83"/>
    <w:rsid w:val="0077065F"/>
    <w:rsid w:val="00770A41"/>
    <w:rsid w:val="00771D8D"/>
    <w:rsid w:val="007720C5"/>
    <w:rsid w:val="00773977"/>
    <w:rsid w:val="00773CEE"/>
    <w:rsid w:val="007741C9"/>
    <w:rsid w:val="007761CE"/>
    <w:rsid w:val="00780B48"/>
    <w:rsid w:val="00781B12"/>
    <w:rsid w:val="00783683"/>
    <w:rsid w:val="00783E3B"/>
    <w:rsid w:val="00785415"/>
    <w:rsid w:val="00786C97"/>
    <w:rsid w:val="0078742E"/>
    <w:rsid w:val="00787908"/>
    <w:rsid w:val="007917E4"/>
    <w:rsid w:val="00791EEE"/>
    <w:rsid w:val="0079495C"/>
    <w:rsid w:val="00795366"/>
    <w:rsid w:val="007960A6"/>
    <w:rsid w:val="007A0A5F"/>
    <w:rsid w:val="007A10FD"/>
    <w:rsid w:val="007A1431"/>
    <w:rsid w:val="007A2EF3"/>
    <w:rsid w:val="007A38B5"/>
    <w:rsid w:val="007A52EF"/>
    <w:rsid w:val="007A5C31"/>
    <w:rsid w:val="007A5E03"/>
    <w:rsid w:val="007A7B0D"/>
    <w:rsid w:val="007B11D4"/>
    <w:rsid w:val="007B14B0"/>
    <w:rsid w:val="007B1A4D"/>
    <w:rsid w:val="007B1B9E"/>
    <w:rsid w:val="007B20F9"/>
    <w:rsid w:val="007B2D0F"/>
    <w:rsid w:val="007B2DA5"/>
    <w:rsid w:val="007B3201"/>
    <w:rsid w:val="007C37AE"/>
    <w:rsid w:val="007C5D46"/>
    <w:rsid w:val="007D0C29"/>
    <w:rsid w:val="007D2870"/>
    <w:rsid w:val="007D3D3D"/>
    <w:rsid w:val="007D40D8"/>
    <w:rsid w:val="007D56E8"/>
    <w:rsid w:val="007D579A"/>
    <w:rsid w:val="007D784E"/>
    <w:rsid w:val="007E1B30"/>
    <w:rsid w:val="007E215C"/>
    <w:rsid w:val="007E2993"/>
    <w:rsid w:val="007E4B52"/>
    <w:rsid w:val="007E4C50"/>
    <w:rsid w:val="007E650A"/>
    <w:rsid w:val="007E73BE"/>
    <w:rsid w:val="007E7B1C"/>
    <w:rsid w:val="007F287E"/>
    <w:rsid w:val="007F3D71"/>
    <w:rsid w:val="007F4C46"/>
    <w:rsid w:val="007F564E"/>
    <w:rsid w:val="007F5777"/>
    <w:rsid w:val="007F57E8"/>
    <w:rsid w:val="007F5C01"/>
    <w:rsid w:val="007F7778"/>
    <w:rsid w:val="00801507"/>
    <w:rsid w:val="00803579"/>
    <w:rsid w:val="00803688"/>
    <w:rsid w:val="00803BF9"/>
    <w:rsid w:val="00806A2E"/>
    <w:rsid w:val="008111E7"/>
    <w:rsid w:val="0081177B"/>
    <w:rsid w:val="0081328B"/>
    <w:rsid w:val="00813BE9"/>
    <w:rsid w:val="0081436B"/>
    <w:rsid w:val="00816666"/>
    <w:rsid w:val="00816976"/>
    <w:rsid w:val="00816A0F"/>
    <w:rsid w:val="00816A10"/>
    <w:rsid w:val="008201F0"/>
    <w:rsid w:val="00820830"/>
    <w:rsid w:val="008247DB"/>
    <w:rsid w:val="00824833"/>
    <w:rsid w:val="00824ABB"/>
    <w:rsid w:val="00824ADE"/>
    <w:rsid w:val="008309A5"/>
    <w:rsid w:val="00831899"/>
    <w:rsid w:val="008332AF"/>
    <w:rsid w:val="0083796D"/>
    <w:rsid w:val="00840CC1"/>
    <w:rsid w:val="00840D49"/>
    <w:rsid w:val="00841CB4"/>
    <w:rsid w:val="00842452"/>
    <w:rsid w:val="0084347A"/>
    <w:rsid w:val="00845920"/>
    <w:rsid w:val="0085119F"/>
    <w:rsid w:val="008518A9"/>
    <w:rsid w:val="008531FE"/>
    <w:rsid w:val="00853D62"/>
    <w:rsid w:val="00855D27"/>
    <w:rsid w:val="00857A0E"/>
    <w:rsid w:val="008608BF"/>
    <w:rsid w:val="00861B8E"/>
    <w:rsid w:val="008622F5"/>
    <w:rsid w:val="0086263E"/>
    <w:rsid w:val="008641BC"/>
    <w:rsid w:val="00865D8D"/>
    <w:rsid w:val="00870A97"/>
    <w:rsid w:val="008717CC"/>
    <w:rsid w:val="00874283"/>
    <w:rsid w:val="00880611"/>
    <w:rsid w:val="00880B82"/>
    <w:rsid w:val="00882FE8"/>
    <w:rsid w:val="0088351C"/>
    <w:rsid w:val="008836C6"/>
    <w:rsid w:val="00885912"/>
    <w:rsid w:val="00885EA3"/>
    <w:rsid w:val="0088669E"/>
    <w:rsid w:val="008868EB"/>
    <w:rsid w:val="008906AF"/>
    <w:rsid w:val="00890EAD"/>
    <w:rsid w:val="008919FD"/>
    <w:rsid w:val="00893ECF"/>
    <w:rsid w:val="0089586F"/>
    <w:rsid w:val="0089636C"/>
    <w:rsid w:val="008966F2"/>
    <w:rsid w:val="00897889"/>
    <w:rsid w:val="008A2F6C"/>
    <w:rsid w:val="008A2F88"/>
    <w:rsid w:val="008A33D1"/>
    <w:rsid w:val="008A40F4"/>
    <w:rsid w:val="008A5B3B"/>
    <w:rsid w:val="008B1861"/>
    <w:rsid w:val="008B31B9"/>
    <w:rsid w:val="008B373A"/>
    <w:rsid w:val="008B3BB5"/>
    <w:rsid w:val="008B5077"/>
    <w:rsid w:val="008B731E"/>
    <w:rsid w:val="008B7B41"/>
    <w:rsid w:val="008B7F11"/>
    <w:rsid w:val="008C1538"/>
    <w:rsid w:val="008C348F"/>
    <w:rsid w:val="008C35F1"/>
    <w:rsid w:val="008C5EEA"/>
    <w:rsid w:val="008D0C62"/>
    <w:rsid w:val="008D1667"/>
    <w:rsid w:val="008D1726"/>
    <w:rsid w:val="008D1D1C"/>
    <w:rsid w:val="008D22ED"/>
    <w:rsid w:val="008D2610"/>
    <w:rsid w:val="008D2F0B"/>
    <w:rsid w:val="008D3156"/>
    <w:rsid w:val="008D5698"/>
    <w:rsid w:val="008D7621"/>
    <w:rsid w:val="008D7D3B"/>
    <w:rsid w:val="008E0B47"/>
    <w:rsid w:val="008E0D09"/>
    <w:rsid w:val="008E1DA1"/>
    <w:rsid w:val="008E304E"/>
    <w:rsid w:val="008E38A3"/>
    <w:rsid w:val="008E38CC"/>
    <w:rsid w:val="008E6844"/>
    <w:rsid w:val="008E68B6"/>
    <w:rsid w:val="008E6D73"/>
    <w:rsid w:val="008E727B"/>
    <w:rsid w:val="008E76E5"/>
    <w:rsid w:val="008F065B"/>
    <w:rsid w:val="008F28BE"/>
    <w:rsid w:val="008F2D83"/>
    <w:rsid w:val="008F798F"/>
    <w:rsid w:val="008F7E21"/>
    <w:rsid w:val="00900E4D"/>
    <w:rsid w:val="0090106A"/>
    <w:rsid w:val="00901B36"/>
    <w:rsid w:val="00902198"/>
    <w:rsid w:val="009027DC"/>
    <w:rsid w:val="009028D5"/>
    <w:rsid w:val="00903446"/>
    <w:rsid w:val="00903D09"/>
    <w:rsid w:val="0090516E"/>
    <w:rsid w:val="00910FA1"/>
    <w:rsid w:val="00911409"/>
    <w:rsid w:val="00911CB3"/>
    <w:rsid w:val="009120AA"/>
    <w:rsid w:val="00914AE5"/>
    <w:rsid w:val="009150B6"/>
    <w:rsid w:val="009164A7"/>
    <w:rsid w:val="0091751F"/>
    <w:rsid w:val="00920F4F"/>
    <w:rsid w:val="00921D9F"/>
    <w:rsid w:val="009264B6"/>
    <w:rsid w:val="00926DDB"/>
    <w:rsid w:val="00926DF9"/>
    <w:rsid w:val="00926E6E"/>
    <w:rsid w:val="0093245E"/>
    <w:rsid w:val="009326B5"/>
    <w:rsid w:val="00932716"/>
    <w:rsid w:val="00932726"/>
    <w:rsid w:val="009335D7"/>
    <w:rsid w:val="00934EC8"/>
    <w:rsid w:val="009364F1"/>
    <w:rsid w:val="0093707C"/>
    <w:rsid w:val="00937549"/>
    <w:rsid w:val="00937841"/>
    <w:rsid w:val="00940F62"/>
    <w:rsid w:val="00941B5A"/>
    <w:rsid w:val="00942416"/>
    <w:rsid w:val="009456A5"/>
    <w:rsid w:val="00946AF5"/>
    <w:rsid w:val="009473F8"/>
    <w:rsid w:val="00947C61"/>
    <w:rsid w:val="00951879"/>
    <w:rsid w:val="00951EDC"/>
    <w:rsid w:val="0095257E"/>
    <w:rsid w:val="00952EA8"/>
    <w:rsid w:val="009544ED"/>
    <w:rsid w:val="00954959"/>
    <w:rsid w:val="00955173"/>
    <w:rsid w:val="009553BB"/>
    <w:rsid w:val="009558AF"/>
    <w:rsid w:val="00956293"/>
    <w:rsid w:val="009563FC"/>
    <w:rsid w:val="00956F10"/>
    <w:rsid w:val="0096445C"/>
    <w:rsid w:val="00964903"/>
    <w:rsid w:val="00965978"/>
    <w:rsid w:val="009666FA"/>
    <w:rsid w:val="00966BC3"/>
    <w:rsid w:val="009678AB"/>
    <w:rsid w:val="00967ACD"/>
    <w:rsid w:val="00967E95"/>
    <w:rsid w:val="00970894"/>
    <w:rsid w:val="00972FDB"/>
    <w:rsid w:val="00976025"/>
    <w:rsid w:val="009766BD"/>
    <w:rsid w:val="00976D2A"/>
    <w:rsid w:val="0098005E"/>
    <w:rsid w:val="00980E6D"/>
    <w:rsid w:val="0098342D"/>
    <w:rsid w:val="00984872"/>
    <w:rsid w:val="009850C7"/>
    <w:rsid w:val="00985138"/>
    <w:rsid w:val="00985A3B"/>
    <w:rsid w:val="00986321"/>
    <w:rsid w:val="00986768"/>
    <w:rsid w:val="0099105E"/>
    <w:rsid w:val="00991FE3"/>
    <w:rsid w:val="00993BA5"/>
    <w:rsid w:val="009979E0"/>
    <w:rsid w:val="009A0EB8"/>
    <w:rsid w:val="009A45BF"/>
    <w:rsid w:val="009A5259"/>
    <w:rsid w:val="009A5A47"/>
    <w:rsid w:val="009B1666"/>
    <w:rsid w:val="009B41A9"/>
    <w:rsid w:val="009B632E"/>
    <w:rsid w:val="009B75A5"/>
    <w:rsid w:val="009C07E6"/>
    <w:rsid w:val="009C138E"/>
    <w:rsid w:val="009C339B"/>
    <w:rsid w:val="009C4902"/>
    <w:rsid w:val="009C5124"/>
    <w:rsid w:val="009C58CC"/>
    <w:rsid w:val="009C5C2E"/>
    <w:rsid w:val="009C65EA"/>
    <w:rsid w:val="009D06FA"/>
    <w:rsid w:val="009D2006"/>
    <w:rsid w:val="009D2B04"/>
    <w:rsid w:val="009D56CE"/>
    <w:rsid w:val="009D6794"/>
    <w:rsid w:val="009E377F"/>
    <w:rsid w:val="009E5032"/>
    <w:rsid w:val="009F07D5"/>
    <w:rsid w:val="009F29BA"/>
    <w:rsid w:val="009F37D6"/>
    <w:rsid w:val="009F4933"/>
    <w:rsid w:val="009F5D4B"/>
    <w:rsid w:val="009F7392"/>
    <w:rsid w:val="00A02B25"/>
    <w:rsid w:val="00A0336A"/>
    <w:rsid w:val="00A04D2D"/>
    <w:rsid w:val="00A06529"/>
    <w:rsid w:val="00A066A4"/>
    <w:rsid w:val="00A0715F"/>
    <w:rsid w:val="00A07D3A"/>
    <w:rsid w:val="00A10C2E"/>
    <w:rsid w:val="00A13B71"/>
    <w:rsid w:val="00A1515E"/>
    <w:rsid w:val="00A1757E"/>
    <w:rsid w:val="00A24AC2"/>
    <w:rsid w:val="00A24F46"/>
    <w:rsid w:val="00A2532F"/>
    <w:rsid w:val="00A26E59"/>
    <w:rsid w:val="00A3054A"/>
    <w:rsid w:val="00A30740"/>
    <w:rsid w:val="00A3088A"/>
    <w:rsid w:val="00A32957"/>
    <w:rsid w:val="00A32F19"/>
    <w:rsid w:val="00A34B04"/>
    <w:rsid w:val="00A356D9"/>
    <w:rsid w:val="00A36BB2"/>
    <w:rsid w:val="00A36C98"/>
    <w:rsid w:val="00A37828"/>
    <w:rsid w:val="00A379B8"/>
    <w:rsid w:val="00A46D6F"/>
    <w:rsid w:val="00A47023"/>
    <w:rsid w:val="00A53BE8"/>
    <w:rsid w:val="00A5431E"/>
    <w:rsid w:val="00A54A16"/>
    <w:rsid w:val="00A54D90"/>
    <w:rsid w:val="00A55A01"/>
    <w:rsid w:val="00A56424"/>
    <w:rsid w:val="00A57B81"/>
    <w:rsid w:val="00A57CD1"/>
    <w:rsid w:val="00A654FE"/>
    <w:rsid w:val="00A66FC4"/>
    <w:rsid w:val="00A6702D"/>
    <w:rsid w:val="00A675D5"/>
    <w:rsid w:val="00A67D14"/>
    <w:rsid w:val="00A76599"/>
    <w:rsid w:val="00A76B43"/>
    <w:rsid w:val="00A77252"/>
    <w:rsid w:val="00A813F6"/>
    <w:rsid w:val="00A837FB"/>
    <w:rsid w:val="00A844A9"/>
    <w:rsid w:val="00A84C5C"/>
    <w:rsid w:val="00A85FAD"/>
    <w:rsid w:val="00A86BA7"/>
    <w:rsid w:val="00A91845"/>
    <w:rsid w:val="00A91936"/>
    <w:rsid w:val="00A91EB7"/>
    <w:rsid w:val="00A92939"/>
    <w:rsid w:val="00A929A8"/>
    <w:rsid w:val="00A92A89"/>
    <w:rsid w:val="00A93A69"/>
    <w:rsid w:val="00A95C3C"/>
    <w:rsid w:val="00A95F88"/>
    <w:rsid w:val="00AA2187"/>
    <w:rsid w:val="00AA391E"/>
    <w:rsid w:val="00AA5A50"/>
    <w:rsid w:val="00AB07A1"/>
    <w:rsid w:val="00AB12FC"/>
    <w:rsid w:val="00AB3534"/>
    <w:rsid w:val="00AB66C0"/>
    <w:rsid w:val="00AB6A23"/>
    <w:rsid w:val="00AC2080"/>
    <w:rsid w:val="00AC244A"/>
    <w:rsid w:val="00AC2737"/>
    <w:rsid w:val="00AC3E5C"/>
    <w:rsid w:val="00AC3F0F"/>
    <w:rsid w:val="00AC53D5"/>
    <w:rsid w:val="00AC7E4E"/>
    <w:rsid w:val="00AD0573"/>
    <w:rsid w:val="00AD0B86"/>
    <w:rsid w:val="00AD7BF3"/>
    <w:rsid w:val="00AE243A"/>
    <w:rsid w:val="00AE281D"/>
    <w:rsid w:val="00AE302B"/>
    <w:rsid w:val="00AE3C6D"/>
    <w:rsid w:val="00AE3E6D"/>
    <w:rsid w:val="00AE72FC"/>
    <w:rsid w:val="00AE7516"/>
    <w:rsid w:val="00AE79D7"/>
    <w:rsid w:val="00AE7B8F"/>
    <w:rsid w:val="00AF0046"/>
    <w:rsid w:val="00AF0509"/>
    <w:rsid w:val="00AF08C7"/>
    <w:rsid w:val="00AF37CA"/>
    <w:rsid w:val="00AF37D4"/>
    <w:rsid w:val="00AF4203"/>
    <w:rsid w:val="00AF584E"/>
    <w:rsid w:val="00AF6288"/>
    <w:rsid w:val="00AF636E"/>
    <w:rsid w:val="00AF79A6"/>
    <w:rsid w:val="00B04F01"/>
    <w:rsid w:val="00B05030"/>
    <w:rsid w:val="00B05FBA"/>
    <w:rsid w:val="00B0688D"/>
    <w:rsid w:val="00B0786F"/>
    <w:rsid w:val="00B1145D"/>
    <w:rsid w:val="00B115AA"/>
    <w:rsid w:val="00B11BBE"/>
    <w:rsid w:val="00B11F6D"/>
    <w:rsid w:val="00B13FC0"/>
    <w:rsid w:val="00B1439F"/>
    <w:rsid w:val="00B14A4E"/>
    <w:rsid w:val="00B1598F"/>
    <w:rsid w:val="00B164F4"/>
    <w:rsid w:val="00B208F8"/>
    <w:rsid w:val="00B20AFA"/>
    <w:rsid w:val="00B2186D"/>
    <w:rsid w:val="00B24300"/>
    <w:rsid w:val="00B26A9B"/>
    <w:rsid w:val="00B2709A"/>
    <w:rsid w:val="00B27334"/>
    <w:rsid w:val="00B27B76"/>
    <w:rsid w:val="00B301A6"/>
    <w:rsid w:val="00B30B1F"/>
    <w:rsid w:val="00B30E2C"/>
    <w:rsid w:val="00B332A5"/>
    <w:rsid w:val="00B34ED5"/>
    <w:rsid w:val="00B35412"/>
    <w:rsid w:val="00B35605"/>
    <w:rsid w:val="00B40609"/>
    <w:rsid w:val="00B43122"/>
    <w:rsid w:val="00B43160"/>
    <w:rsid w:val="00B4352B"/>
    <w:rsid w:val="00B438A9"/>
    <w:rsid w:val="00B43D7D"/>
    <w:rsid w:val="00B45535"/>
    <w:rsid w:val="00B46791"/>
    <w:rsid w:val="00B477A7"/>
    <w:rsid w:val="00B53B10"/>
    <w:rsid w:val="00B54398"/>
    <w:rsid w:val="00B55E72"/>
    <w:rsid w:val="00B5756A"/>
    <w:rsid w:val="00B601F1"/>
    <w:rsid w:val="00B64D2A"/>
    <w:rsid w:val="00B64F4D"/>
    <w:rsid w:val="00B65145"/>
    <w:rsid w:val="00B71782"/>
    <w:rsid w:val="00B71C86"/>
    <w:rsid w:val="00B731CD"/>
    <w:rsid w:val="00B73522"/>
    <w:rsid w:val="00B750F9"/>
    <w:rsid w:val="00B75A9F"/>
    <w:rsid w:val="00B77309"/>
    <w:rsid w:val="00B84B5A"/>
    <w:rsid w:val="00B84CA5"/>
    <w:rsid w:val="00B8652B"/>
    <w:rsid w:val="00B8738E"/>
    <w:rsid w:val="00B9181A"/>
    <w:rsid w:val="00B92C42"/>
    <w:rsid w:val="00B92F82"/>
    <w:rsid w:val="00B93A01"/>
    <w:rsid w:val="00B93A60"/>
    <w:rsid w:val="00B94C1B"/>
    <w:rsid w:val="00B96B92"/>
    <w:rsid w:val="00B97AEE"/>
    <w:rsid w:val="00B97C48"/>
    <w:rsid w:val="00BA0129"/>
    <w:rsid w:val="00BA0C2C"/>
    <w:rsid w:val="00BA1128"/>
    <w:rsid w:val="00BA14D6"/>
    <w:rsid w:val="00BA2A8E"/>
    <w:rsid w:val="00BA4372"/>
    <w:rsid w:val="00BA5B32"/>
    <w:rsid w:val="00BA5BC7"/>
    <w:rsid w:val="00BA7647"/>
    <w:rsid w:val="00BB0827"/>
    <w:rsid w:val="00BB103E"/>
    <w:rsid w:val="00BB24C2"/>
    <w:rsid w:val="00BB2619"/>
    <w:rsid w:val="00BB489A"/>
    <w:rsid w:val="00BB654F"/>
    <w:rsid w:val="00BB7310"/>
    <w:rsid w:val="00BC1753"/>
    <w:rsid w:val="00BC2084"/>
    <w:rsid w:val="00BC38B6"/>
    <w:rsid w:val="00BC4D85"/>
    <w:rsid w:val="00BC6833"/>
    <w:rsid w:val="00BC79FB"/>
    <w:rsid w:val="00BD0352"/>
    <w:rsid w:val="00BD2CB5"/>
    <w:rsid w:val="00BE0C02"/>
    <w:rsid w:val="00BE0E3A"/>
    <w:rsid w:val="00BE2C10"/>
    <w:rsid w:val="00BE5220"/>
    <w:rsid w:val="00BE6769"/>
    <w:rsid w:val="00BF0860"/>
    <w:rsid w:val="00BF168A"/>
    <w:rsid w:val="00BF4524"/>
    <w:rsid w:val="00BF5FD6"/>
    <w:rsid w:val="00BF76A3"/>
    <w:rsid w:val="00C0232E"/>
    <w:rsid w:val="00C0735D"/>
    <w:rsid w:val="00C15602"/>
    <w:rsid w:val="00C1648A"/>
    <w:rsid w:val="00C1668F"/>
    <w:rsid w:val="00C16C84"/>
    <w:rsid w:val="00C1758D"/>
    <w:rsid w:val="00C203B0"/>
    <w:rsid w:val="00C2063F"/>
    <w:rsid w:val="00C20D10"/>
    <w:rsid w:val="00C21441"/>
    <w:rsid w:val="00C2325F"/>
    <w:rsid w:val="00C235CE"/>
    <w:rsid w:val="00C242B4"/>
    <w:rsid w:val="00C26D9F"/>
    <w:rsid w:val="00C274A9"/>
    <w:rsid w:val="00C27D2F"/>
    <w:rsid w:val="00C31C4B"/>
    <w:rsid w:val="00C327E7"/>
    <w:rsid w:val="00C32E65"/>
    <w:rsid w:val="00C3396F"/>
    <w:rsid w:val="00C3477E"/>
    <w:rsid w:val="00C35B49"/>
    <w:rsid w:val="00C400B9"/>
    <w:rsid w:val="00C4157B"/>
    <w:rsid w:val="00C443B6"/>
    <w:rsid w:val="00C45BBF"/>
    <w:rsid w:val="00C506C0"/>
    <w:rsid w:val="00C513EE"/>
    <w:rsid w:val="00C53DBF"/>
    <w:rsid w:val="00C560DF"/>
    <w:rsid w:val="00C57D0D"/>
    <w:rsid w:val="00C60A09"/>
    <w:rsid w:val="00C60A3B"/>
    <w:rsid w:val="00C62D52"/>
    <w:rsid w:val="00C632CA"/>
    <w:rsid w:val="00C6492A"/>
    <w:rsid w:val="00C64E5F"/>
    <w:rsid w:val="00C65464"/>
    <w:rsid w:val="00C67150"/>
    <w:rsid w:val="00C702AB"/>
    <w:rsid w:val="00C708C6"/>
    <w:rsid w:val="00C72762"/>
    <w:rsid w:val="00C76EC3"/>
    <w:rsid w:val="00C77664"/>
    <w:rsid w:val="00C77BEF"/>
    <w:rsid w:val="00C77D66"/>
    <w:rsid w:val="00C80594"/>
    <w:rsid w:val="00C81A0A"/>
    <w:rsid w:val="00C83F31"/>
    <w:rsid w:val="00C83FCD"/>
    <w:rsid w:val="00C85F46"/>
    <w:rsid w:val="00C86E59"/>
    <w:rsid w:val="00C870DE"/>
    <w:rsid w:val="00C903BA"/>
    <w:rsid w:val="00C91489"/>
    <w:rsid w:val="00C92E9E"/>
    <w:rsid w:val="00C93C55"/>
    <w:rsid w:val="00C9487B"/>
    <w:rsid w:val="00C95141"/>
    <w:rsid w:val="00C96E1F"/>
    <w:rsid w:val="00CA01C3"/>
    <w:rsid w:val="00CA0988"/>
    <w:rsid w:val="00CA391F"/>
    <w:rsid w:val="00CA432C"/>
    <w:rsid w:val="00CA579B"/>
    <w:rsid w:val="00CA62B9"/>
    <w:rsid w:val="00CA792C"/>
    <w:rsid w:val="00CA79CF"/>
    <w:rsid w:val="00CB00A5"/>
    <w:rsid w:val="00CB55BC"/>
    <w:rsid w:val="00CB72B2"/>
    <w:rsid w:val="00CC2DDF"/>
    <w:rsid w:val="00CC2F20"/>
    <w:rsid w:val="00CC5F7C"/>
    <w:rsid w:val="00CC6CD7"/>
    <w:rsid w:val="00CC70D1"/>
    <w:rsid w:val="00CD20E3"/>
    <w:rsid w:val="00CD33BD"/>
    <w:rsid w:val="00CD4369"/>
    <w:rsid w:val="00CD57FA"/>
    <w:rsid w:val="00CD5C07"/>
    <w:rsid w:val="00CD62E8"/>
    <w:rsid w:val="00CD6628"/>
    <w:rsid w:val="00CD6B64"/>
    <w:rsid w:val="00CE1490"/>
    <w:rsid w:val="00CE254B"/>
    <w:rsid w:val="00CE3241"/>
    <w:rsid w:val="00CF01F2"/>
    <w:rsid w:val="00CF04E8"/>
    <w:rsid w:val="00CF0A00"/>
    <w:rsid w:val="00CF0D15"/>
    <w:rsid w:val="00CF237B"/>
    <w:rsid w:val="00CF2B9C"/>
    <w:rsid w:val="00CF422F"/>
    <w:rsid w:val="00CF4E9D"/>
    <w:rsid w:val="00CF533F"/>
    <w:rsid w:val="00CF5E38"/>
    <w:rsid w:val="00CF6BE0"/>
    <w:rsid w:val="00CF7879"/>
    <w:rsid w:val="00CF7EBB"/>
    <w:rsid w:val="00D0159C"/>
    <w:rsid w:val="00D01869"/>
    <w:rsid w:val="00D03F8E"/>
    <w:rsid w:val="00D043C3"/>
    <w:rsid w:val="00D06234"/>
    <w:rsid w:val="00D1183E"/>
    <w:rsid w:val="00D13B9C"/>
    <w:rsid w:val="00D144CA"/>
    <w:rsid w:val="00D21706"/>
    <w:rsid w:val="00D21DCE"/>
    <w:rsid w:val="00D22535"/>
    <w:rsid w:val="00D22AE7"/>
    <w:rsid w:val="00D230B5"/>
    <w:rsid w:val="00D2329A"/>
    <w:rsid w:val="00D27989"/>
    <w:rsid w:val="00D27D33"/>
    <w:rsid w:val="00D30475"/>
    <w:rsid w:val="00D30897"/>
    <w:rsid w:val="00D32DAC"/>
    <w:rsid w:val="00D3301F"/>
    <w:rsid w:val="00D3599B"/>
    <w:rsid w:val="00D40BBB"/>
    <w:rsid w:val="00D457B6"/>
    <w:rsid w:val="00D458B9"/>
    <w:rsid w:val="00D50510"/>
    <w:rsid w:val="00D51523"/>
    <w:rsid w:val="00D5313C"/>
    <w:rsid w:val="00D532C9"/>
    <w:rsid w:val="00D53822"/>
    <w:rsid w:val="00D54EA3"/>
    <w:rsid w:val="00D56841"/>
    <w:rsid w:val="00D573BA"/>
    <w:rsid w:val="00D6014F"/>
    <w:rsid w:val="00D61012"/>
    <w:rsid w:val="00D613E1"/>
    <w:rsid w:val="00D61AA1"/>
    <w:rsid w:val="00D65616"/>
    <w:rsid w:val="00D66865"/>
    <w:rsid w:val="00D671E9"/>
    <w:rsid w:val="00D7005D"/>
    <w:rsid w:val="00D71C26"/>
    <w:rsid w:val="00D732D3"/>
    <w:rsid w:val="00D732EA"/>
    <w:rsid w:val="00D757B7"/>
    <w:rsid w:val="00D763EF"/>
    <w:rsid w:val="00D77F4E"/>
    <w:rsid w:val="00D81032"/>
    <w:rsid w:val="00D810F6"/>
    <w:rsid w:val="00D85385"/>
    <w:rsid w:val="00D85530"/>
    <w:rsid w:val="00D876BD"/>
    <w:rsid w:val="00D879C2"/>
    <w:rsid w:val="00D915FF"/>
    <w:rsid w:val="00D9562E"/>
    <w:rsid w:val="00D957E5"/>
    <w:rsid w:val="00D968B2"/>
    <w:rsid w:val="00D972C3"/>
    <w:rsid w:val="00DA0EBB"/>
    <w:rsid w:val="00DA20C3"/>
    <w:rsid w:val="00DA385E"/>
    <w:rsid w:val="00DA49F6"/>
    <w:rsid w:val="00DA754D"/>
    <w:rsid w:val="00DA7E2C"/>
    <w:rsid w:val="00DB27BC"/>
    <w:rsid w:val="00DB2A3E"/>
    <w:rsid w:val="00DB2B51"/>
    <w:rsid w:val="00DB2CF2"/>
    <w:rsid w:val="00DB3328"/>
    <w:rsid w:val="00DB48E9"/>
    <w:rsid w:val="00DB4956"/>
    <w:rsid w:val="00DB4B30"/>
    <w:rsid w:val="00DB6D7D"/>
    <w:rsid w:val="00DB72B1"/>
    <w:rsid w:val="00DC046B"/>
    <w:rsid w:val="00DC0B32"/>
    <w:rsid w:val="00DC0FFA"/>
    <w:rsid w:val="00DC219A"/>
    <w:rsid w:val="00DC2A04"/>
    <w:rsid w:val="00DC3980"/>
    <w:rsid w:val="00DC419F"/>
    <w:rsid w:val="00DC508C"/>
    <w:rsid w:val="00DC5612"/>
    <w:rsid w:val="00DC7DB6"/>
    <w:rsid w:val="00DD005A"/>
    <w:rsid w:val="00DD0108"/>
    <w:rsid w:val="00DD39C5"/>
    <w:rsid w:val="00DD40A0"/>
    <w:rsid w:val="00DD63FB"/>
    <w:rsid w:val="00DE2256"/>
    <w:rsid w:val="00DE2862"/>
    <w:rsid w:val="00DE2CE6"/>
    <w:rsid w:val="00DE2E26"/>
    <w:rsid w:val="00DE3891"/>
    <w:rsid w:val="00DE614A"/>
    <w:rsid w:val="00DF07A5"/>
    <w:rsid w:val="00DF0B04"/>
    <w:rsid w:val="00DF1BC5"/>
    <w:rsid w:val="00DF5D6B"/>
    <w:rsid w:val="00DF65FD"/>
    <w:rsid w:val="00DF6700"/>
    <w:rsid w:val="00DF6D88"/>
    <w:rsid w:val="00DF7042"/>
    <w:rsid w:val="00DF72E1"/>
    <w:rsid w:val="00E00A28"/>
    <w:rsid w:val="00E01216"/>
    <w:rsid w:val="00E037B2"/>
    <w:rsid w:val="00E05ACC"/>
    <w:rsid w:val="00E06155"/>
    <w:rsid w:val="00E069C9"/>
    <w:rsid w:val="00E103B7"/>
    <w:rsid w:val="00E12DEB"/>
    <w:rsid w:val="00E139EC"/>
    <w:rsid w:val="00E14D59"/>
    <w:rsid w:val="00E150B1"/>
    <w:rsid w:val="00E15927"/>
    <w:rsid w:val="00E16B25"/>
    <w:rsid w:val="00E16DBE"/>
    <w:rsid w:val="00E17C30"/>
    <w:rsid w:val="00E17D05"/>
    <w:rsid w:val="00E26533"/>
    <w:rsid w:val="00E2750A"/>
    <w:rsid w:val="00E27F3F"/>
    <w:rsid w:val="00E325DB"/>
    <w:rsid w:val="00E328A1"/>
    <w:rsid w:val="00E35DE3"/>
    <w:rsid w:val="00E36F5F"/>
    <w:rsid w:val="00E3704A"/>
    <w:rsid w:val="00E40E5B"/>
    <w:rsid w:val="00E41D8D"/>
    <w:rsid w:val="00E4307B"/>
    <w:rsid w:val="00E44F8A"/>
    <w:rsid w:val="00E477BF"/>
    <w:rsid w:val="00E50706"/>
    <w:rsid w:val="00E53ED5"/>
    <w:rsid w:val="00E548B5"/>
    <w:rsid w:val="00E55037"/>
    <w:rsid w:val="00E576B7"/>
    <w:rsid w:val="00E629B5"/>
    <w:rsid w:val="00E6330C"/>
    <w:rsid w:val="00E6418B"/>
    <w:rsid w:val="00E650FD"/>
    <w:rsid w:val="00E658BD"/>
    <w:rsid w:val="00E6605B"/>
    <w:rsid w:val="00E66C50"/>
    <w:rsid w:val="00E6772E"/>
    <w:rsid w:val="00E71AE3"/>
    <w:rsid w:val="00E7223A"/>
    <w:rsid w:val="00E725DF"/>
    <w:rsid w:val="00E73857"/>
    <w:rsid w:val="00E74313"/>
    <w:rsid w:val="00E74EB1"/>
    <w:rsid w:val="00E76851"/>
    <w:rsid w:val="00E80181"/>
    <w:rsid w:val="00E803F0"/>
    <w:rsid w:val="00E807BB"/>
    <w:rsid w:val="00E83503"/>
    <w:rsid w:val="00E867BD"/>
    <w:rsid w:val="00E87E51"/>
    <w:rsid w:val="00E907B8"/>
    <w:rsid w:val="00E918E0"/>
    <w:rsid w:val="00E919DB"/>
    <w:rsid w:val="00E91AE5"/>
    <w:rsid w:val="00E933B6"/>
    <w:rsid w:val="00E9665B"/>
    <w:rsid w:val="00E97DE8"/>
    <w:rsid w:val="00EA0976"/>
    <w:rsid w:val="00EA5211"/>
    <w:rsid w:val="00EA6FE1"/>
    <w:rsid w:val="00EA730C"/>
    <w:rsid w:val="00EB0643"/>
    <w:rsid w:val="00EB1376"/>
    <w:rsid w:val="00EB1561"/>
    <w:rsid w:val="00EB5C4D"/>
    <w:rsid w:val="00EC0814"/>
    <w:rsid w:val="00EC1B54"/>
    <w:rsid w:val="00EC3261"/>
    <w:rsid w:val="00EC33C3"/>
    <w:rsid w:val="00EC42A7"/>
    <w:rsid w:val="00EC4AFB"/>
    <w:rsid w:val="00EC5B53"/>
    <w:rsid w:val="00ED0DD7"/>
    <w:rsid w:val="00ED1624"/>
    <w:rsid w:val="00ED1BB3"/>
    <w:rsid w:val="00ED4035"/>
    <w:rsid w:val="00ED5086"/>
    <w:rsid w:val="00ED5B99"/>
    <w:rsid w:val="00ED5D4E"/>
    <w:rsid w:val="00ED67D3"/>
    <w:rsid w:val="00ED7542"/>
    <w:rsid w:val="00ED7EC1"/>
    <w:rsid w:val="00EE2355"/>
    <w:rsid w:val="00EE4851"/>
    <w:rsid w:val="00EE4EDB"/>
    <w:rsid w:val="00EE54E5"/>
    <w:rsid w:val="00EE594A"/>
    <w:rsid w:val="00EE7102"/>
    <w:rsid w:val="00EF0D0F"/>
    <w:rsid w:val="00EF3423"/>
    <w:rsid w:val="00EF4C63"/>
    <w:rsid w:val="00EF6611"/>
    <w:rsid w:val="00F01286"/>
    <w:rsid w:val="00F040E1"/>
    <w:rsid w:val="00F06930"/>
    <w:rsid w:val="00F07BF4"/>
    <w:rsid w:val="00F10070"/>
    <w:rsid w:val="00F1101C"/>
    <w:rsid w:val="00F12696"/>
    <w:rsid w:val="00F130CC"/>
    <w:rsid w:val="00F13328"/>
    <w:rsid w:val="00F13646"/>
    <w:rsid w:val="00F13F3C"/>
    <w:rsid w:val="00F14A61"/>
    <w:rsid w:val="00F163B8"/>
    <w:rsid w:val="00F21383"/>
    <w:rsid w:val="00F21807"/>
    <w:rsid w:val="00F21A8C"/>
    <w:rsid w:val="00F25219"/>
    <w:rsid w:val="00F25ABA"/>
    <w:rsid w:val="00F25F46"/>
    <w:rsid w:val="00F2775D"/>
    <w:rsid w:val="00F3033E"/>
    <w:rsid w:val="00F3297B"/>
    <w:rsid w:val="00F34446"/>
    <w:rsid w:val="00F35375"/>
    <w:rsid w:val="00F36380"/>
    <w:rsid w:val="00F374D9"/>
    <w:rsid w:val="00F37FDF"/>
    <w:rsid w:val="00F41DD3"/>
    <w:rsid w:val="00F41FD5"/>
    <w:rsid w:val="00F426FD"/>
    <w:rsid w:val="00F42DA6"/>
    <w:rsid w:val="00F432A4"/>
    <w:rsid w:val="00F4344B"/>
    <w:rsid w:val="00F4366C"/>
    <w:rsid w:val="00F4702D"/>
    <w:rsid w:val="00F50AE1"/>
    <w:rsid w:val="00F512B3"/>
    <w:rsid w:val="00F51F23"/>
    <w:rsid w:val="00F5339C"/>
    <w:rsid w:val="00F5443E"/>
    <w:rsid w:val="00F55BFB"/>
    <w:rsid w:val="00F56A3E"/>
    <w:rsid w:val="00F600C3"/>
    <w:rsid w:val="00F603E6"/>
    <w:rsid w:val="00F6258E"/>
    <w:rsid w:val="00F63005"/>
    <w:rsid w:val="00F63D9B"/>
    <w:rsid w:val="00F64771"/>
    <w:rsid w:val="00F66ABC"/>
    <w:rsid w:val="00F7196D"/>
    <w:rsid w:val="00F71DA5"/>
    <w:rsid w:val="00F72D8A"/>
    <w:rsid w:val="00F74301"/>
    <w:rsid w:val="00F74438"/>
    <w:rsid w:val="00F80111"/>
    <w:rsid w:val="00F80BED"/>
    <w:rsid w:val="00F80F75"/>
    <w:rsid w:val="00F826D9"/>
    <w:rsid w:val="00F83915"/>
    <w:rsid w:val="00F849FE"/>
    <w:rsid w:val="00F853FE"/>
    <w:rsid w:val="00F85741"/>
    <w:rsid w:val="00F93401"/>
    <w:rsid w:val="00F9380D"/>
    <w:rsid w:val="00FA0E08"/>
    <w:rsid w:val="00FA1BC0"/>
    <w:rsid w:val="00FA2230"/>
    <w:rsid w:val="00FA2356"/>
    <w:rsid w:val="00FA4680"/>
    <w:rsid w:val="00FA665B"/>
    <w:rsid w:val="00FB025F"/>
    <w:rsid w:val="00FB0A20"/>
    <w:rsid w:val="00FB2CB5"/>
    <w:rsid w:val="00FB32CF"/>
    <w:rsid w:val="00FB3A9D"/>
    <w:rsid w:val="00FB3CA4"/>
    <w:rsid w:val="00FB53B5"/>
    <w:rsid w:val="00FB5814"/>
    <w:rsid w:val="00FB66DC"/>
    <w:rsid w:val="00FB690D"/>
    <w:rsid w:val="00FC156D"/>
    <w:rsid w:val="00FC3295"/>
    <w:rsid w:val="00FC593E"/>
    <w:rsid w:val="00FC5F01"/>
    <w:rsid w:val="00FC5F65"/>
    <w:rsid w:val="00FC6909"/>
    <w:rsid w:val="00FC6FFF"/>
    <w:rsid w:val="00FC717F"/>
    <w:rsid w:val="00FD02C1"/>
    <w:rsid w:val="00FD2458"/>
    <w:rsid w:val="00FD337A"/>
    <w:rsid w:val="00FD3D4B"/>
    <w:rsid w:val="00FD45FE"/>
    <w:rsid w:val="00FD5D80"/>
    <w:rsid w:val="00FD7D15"/>
    <w:rsid w:val="00FE076F"/>
    <w:rsid w:val="00FE26E8"/>
    <w:rsid w:val="00FE51CC"/>
    <w:rsid w:val="00FE5444"/>
    <w:rsid w:val="00FE6F98"/>
    <w:rsid w:val="00FF20C6"/>
    <w:rsid w:val="00FF3320"/>
    <w:rsid w:val="00FF5175"/>
    <w:rsid w:val="00FF6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allowoverlap="f" fill="f" fillcolor="white" stroke="f">
      <v:fill color="white" on="f"/>
      <v:stroke on="f"/>
    </o:shapedefaults>
    <o:shapelayout v:ext="edit">
      <o:idmap v:ext="edit" data="1"/>
    </o:shapelayout>
  </w:shapeDefaults>
  <w:decimalSymbol w:val="."/>
  <w:listSeparator w:val=","/>
  <w14:docId w14:val="2725DF04"/>
  <w15:chartTrackingRefBased/>
  <w15:docId w15:val="{B7100057-EF86-4016-B197-F993A0430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footnote text" w:locked="1"/>
    <w:lsdException w:name="footer" w:uiPriority="99"/>
    <w:lsdException w:name="caption" w:locked="1" w:qFormat="1"/>
    <w:lsdException w:name="footnote reference" w:locked="1"/>
    <w:lsdException w:name="page number" w:locked="1"/>
    <w:lsdException w:name="endnote text" w:locked="1"/>
    <w:lsdException w:name="List Bullet" w:locked="1" w:uiPriority="14"/>
    <w:lsdException w:name="List Number" w:locked="1" w:uiPriority="16"/>
    <w:lsdException w:name="List Bullet 2" w:locked="1"/>
    <w:lsdException w:name="List Bullet 3" w:locked="1"/>
    <w:lsdException w:name="List Bullet 4" w:locked="1"/>
    <w:lsdException w:name="List Bullet 5" w:locked="1"/>
    <w:lsdException w:name="List Number 2" w:locked="1"/>
    <w:lsdException w:name="Title" w:locked="1" w:qFormat="1"/>
    <w:lsdException w:name="Default Paragraph Font" w:locked="1"/>
    <w:lsdException w:name="Subtitle" w:locked="1" w:qFormat="1"/>
    <w:lsdException w:name="Hyperlink" w:uiPriority="99"/>
    <w:lsdException w:name="FollowedHyperlink" w:locked="1"/>
    <w:lsdException w:name="Strong" w:locked="1" w:uiPriority="22" w:qFormat="1"/>
    <w:lsdException w:name="Emphasis" w:locked="1" w:qFormat="1"/>
    <w:lsdException w:name="Plain Text" w:uiPriority="99"/>
    <w:lsdException w:name="HTML Top of Form" w:locked="1"/>
    <w:lsdException w:name="HTML Bottom of Form" w:locked="1"/>
    <w:lsdException w:name="Normal (Web)" w:uiPriority="99"/>
    <w:lsdException w:name="Normal Table" w:locked="1" w:semiHidden="1" w:unhideWhenUsed="1"/>
    <w:lsdException w:name="No List" w:locked="1" w:uiPriority="99"/>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locked="1"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2DEB"/>
    <w:pPr>
      <w:spacing w:after="200" w:line="276" w:lineRule="auto"/>
    </w:pPr>
    <w:rPr>
      <w:rFonts w:ascii="Arial" w:eastAsia="Times New Roman" w:hAnsi="Arial"/>
      <w:szCs w:val="22"/>
    </w:rPr>
  </w:style>
  <w:style w:type="paragraph" w:styleId="Heading1">
    <w:name w:val="heading 1"/>
    <w:basedOn w:val="Normal"/>
    <w:next w:val="BodyTextArial"/>
    <w:link w:val="Heading1Char"/>
    <w:qFormat/>
    <w:rsid w:val="00FF20C6"/>
    <w:pPr>
      <w:keepNext/>
      <w:keepLines/>
      <w:numPr>
        <w:numId w:val="1"/>
      </w:numPr>
      <w:pBdr>
        <w:bottom w:val="single" w:sz="24" w:space="1" w:color="C8221A"/>
      </w:pBdr>
      <w:tabs>
        <w:tab w:val="left" w:pos="720"/>
      </w:tabs>
      <w:spacing w:before="480" w:after="120" w:line="240" w:lineRule="auto"/>
      <w:outlineLvl w:val="0"/>
    </w:pPr>
    <w:rPr>
      <w:rFonts w:eastAsia="Calibri"/>
      <w:b/>
      <w:bCs/>
      <w:sz w:val="24"/>
      <w:szCs w:val="24"/>
      <w:lang w:val="x-none" w:eastAsia="x-none"/>
    </w:rPr>
  </w:style>
  <w:style w:type="paragraph" w:styleId="Heading2">
    <w:name w:val="heading 2"/>
    <w:basedOn w:val="Normal"/>
    <w:next w:val="BodyTextArial"/>
    <w:link w:val="Heading2Char"/>
    <w:qFormat/>
    <w:rsid w:val="00FF20C6"/>
    <w:pPr>
      <w:keepNext/>
      <w:keepLines/>
      <w:numPr>
        <w:ilvl w:val="1"/>
        <w:numId w:val="1"/>
      </w:numPr>
      <w:tabs>
        <w:tab w:val="left" w:pos="720"/>
      </w:tabs>
      <w:spacing w:before="360" w:after="120" w:line="240" w:lineRule="auto"/>
      <w:outlineLvl w:val="1"/>
    </w:pPr>
    <w:rPr>
      <w:b/>
      <w:bCs/>
      <w:iCs/>
      <w:noProof/>
      <w:sz w:val="24"/>
      <w:lang w:val="x-none" w:eastAsia="x-none"/>
    </w:rPr>
  </w:style>
  <w:style w:type="paragraph" w:styleId="Heading3">
    <w:name w:val="heading 3"/>
    <w:basedOn w:val="Normal"/>
    <w:next w:val="BodyTextArial"/>
    <w:link w:val="Heading3Char"/>
    <w:qFormat/>
    <w:rsid w:val="001C57BF"/>
    <w:pPr>
      <w:keepNext/>
      <w:keepLines/>
      <w:numPr>
        <w:ilvl w:val="2"/>
        <w:numId w:val="1"/>
      </w:numPr>
      <w:tabs>
        <w:tab w:val="left" w:pos="720"/>
      </w:tabs>
      <w:spacing w:before="360" w:after="120" w:line="240" w:lineRule="auto"/>
      <w:outlineLvl w:val="2"/>
    </w:pPr>
    <w:rPr>
      <w:rFonts w:eastAsia="Calibri"/>
      <w:b/>
      <w:bCs/>
      <w:noProof/>
      <w:sz w:val="22"/>
      <w:szCs w:val="26"/>
      <w:lang w:val="x-none" w:eastAsia="x-none"/>
    </w:rPr>
  </w:style>
  <w:style w:type="paragraph" w:styleId="Heading4">
    <w:name w:val="heading 4"/>
    <w:basedOn w:val="Normal"/>
    <w:next w:val="Normal"/>
    <w:link w:val="Heading4Char"/>
    <w:qFormat/>
    <w:rsid w:val="001C57BF"/>
    <w:pPr>
      <w:keepNext/>
      <w:keepLines/>
      <w:spacing w:before="360" w:after="60" w:line="240" w:lineRule="auto"/>
      <w:outlineLvl w:val="3"/>
    </w:pPr>
    <w:rPr>
      <w:rFonts w:eastAsia="Calibri"/>
      <w:bCs/>
      <w:i/>
      <w:sz w:val="28"/>
      <w:szCs w:val="28"/>
    </w:rPr>
  </w:style>
  <w:style w:type="paragraph" w:styleId="Heading5">
    <w:name w:val="heading 5"/>
    <w:basedOn w:val="Normal"/>
    <w:next w:val="Normal"/>
    <w:link w:val="Heading5Char"/>
    <w:qFormat/>
    <w:rsid w:val="001C57BF"/>
    <w:pPr>
      <w:keepNext/>
      <w:keepLines/>
      <w:spacing w:before="360" w:after="120" w:line="240" w:lineRule="auto"/>
      <w:outlineLvl w:val="4"/>
    </w:pPr>
    <w:rPr>
      <w:rFonts w:eastAsia="Calibri"/>
      <w:b/>
      <w:bCs/>
      <w:iCs/>
      <w:sz w:val="26"/>
      <w:szCs w:val="26"/>
    </w:rPr>
  </w:style>
  <w:style w:type="paragraph" w:styleId="Heading6">
    <w:name w:val="heading 6"/>
    <w:basedOn w:val="Normal"/>
    <w:next w:val="Normal"/>
    <w:link w:val="Heading6Char"/>
    <w:qFormat/>
    <w:rsid w:val="001C57BF"/>
    <w:pPr>
      <w:numPr>
        <w:ilvl w:val="5"/>
        <w:numId w:val="1"/>
      </w:numPr>
      <w:spacing w:before="240" w:after="60"/>
      <w:outlineLvl w:val="5"/>
    </w:pPr>
    <w:rPr>
      <w:rFonts w:eastAsia="Calibri"/>
      <w:b/>
      <w:bCs/>
      <w:lang w:val="x-none" w:eastAsia="x-none"/>
    </w:rPr>
  </w:style>
  <w:style w:type="paragraph" w:styleId="Heading7">
    <w:name w:val="heading 7"/>
    <w:basedOn w:val="Normal"/>
    <w:next w:val="Normal"/>
    <w:link w:val="Heading7Char"/>
    <w:qFormat/>
    <w:rsid w:val="001C57BF"/>
    <w:pPr>
      <w:numPr>
        <w:ilvl w:val="6"/>
        <w:numId w:val="1"/>
      </w:numPr>
      <w:spacing w:before="240" w:after="60"/>
      <w:outlineLvl w:val="6"/>
    </w:pPr>
    <w:rPr>
      <w:rFonts w:eastAsia="Calibri"/>
      <w:sz w:val="24"/>
      <w:szCs w:val="24"/>
      <w:lang w:val="x-none" w:eastAsia="x-none"/>
    </w:rPr>
  </w:style>
  <w:style w:type="paragraph" w:styleId="Heading8">
    <w:name w:val="heading 8"/>
    <w:basedOn w:val="Normal"/>
    <w:next w:val="Normal"/>
    <w:link w:val="Heading8Char"/>
    <w:qFormat/>
    <w:rsid w:val="001C57BF"/>
    <w:pPr>
      <w:numPr>
        <w:ilvl w:val="7"/>
        <w:numId w:val="1"/>
      </w:numPr>
      <w:pBdr>
        <w:bottom w:val="single" w:sz="24" w:space="1" w:color="C8221A"/>
      </w:pBdr>
      <w:spacing w:before="240" w:after="60"/>
      <w:outlineLvl w:val="7"/>
    </w:pPr>
    <w:rPr>
      <w:rFonts w:eastAsia="Calibri"/>
      <w:b/>
      <w:iCs/>
      <w:caps/>
      <w:szCs w:val="24"/>
      <w:lang w:val="x-none" w:eastAsia="x-none"/>
    </w:rPr>
  </w:style>
  <w:style w:type="paragraph" w:styleId="Heading9">
    <w:name w:val="heading 9"/>
    <w:basedOn w:val="Normal"/>
    <w:next w:val="Normal"/>
    <w:link w:val="Heading9Char"/>
    <w:qFormat/>
    <w:rsid w:val="001C57BF"/>
    <w:pPr>
      <w:numPr>
        <w:ilvl w:val="8"/>
        <w:numId w:val="1"/>
      </w:numPr>
      <w:spacing w:before="240" w:after="60"/>
      <w:outlineLvl w:val="8"/>
    </w:pPr>
    <w:rPr>
      <w:rFonts w:eastAsia="Calibri"/>
      <w:b/>
      <w:caps/>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Arial">
    <w:name w:val="Body Text_Arial"/>
    <w:rsid w:val="001C57BF"/>
    <w:pPr>
      <w:spacing w:before="60" w:after="180" w:line="312" w:lineRule="auto"/>
    </w:pPr>
    <w:rPr>
      <w:rFonts w:ascii="Arial" w:eastAsia="Times New Roman" w:hAnsi="Arial"/>
      <w:szCs w:val="22"/>
    </w:rPr>
  </w:style>
  <w:style w:type="character" w:customStyle="1" w:styleId="Heading1Char">
    <w:name w:val="Heading 1 Char"/>
    <w:link w:val="Heading1"/>
    <w:locked/>
    <w:rsid w:val="00FF20C6"/>
    <w:rPr>
      <w:rFonts w:ascii="Arial" w:hAnsi="Arial"/>
      <w:b/>
      <w:bCs/>
      <w:sz w:val="24"/>
      <w:szCs w:val="24"/>
    </w:rPr>
  </w:style>
  <w:style w:type="character" w:customStyle="1" w:styleId="Heading2Char">
    <w:name w:val="Heading 2 Char"/>
    <w:link w:val="Heading2"/>
    <w:locked/>
    <w:rsid w:val="00FF20C6"/>
    <w:rPr>
      <w:rFonts w:ascii="Arial" w:eastAsia="Times New Roman" w:hAnsi="Arial"/>
      <w:b/>
      <w:bCs/>
      <w:iCs/>
      <w:noProof/>
      <w:sz w:val="24"/>
      <w:szCs w:val="22"/>
    </w:rPr>
  </w:style>
  <w:style w:type="character" w:customStyle="1" w:styleId="Heading3Char">
    <w:name w:val="Heading 3 Char"/>
    <w:link w:val="Heading3"/>
    <w:locked/>
    <w:rsid w:val="00241310"/>
    <w:rPr>
      <w:rFonts w:ascii="Arial" w:hAnsi="Arial"/>
      <w:b/>
      <w:bCs/>
      <w:noProof/>
      <w:sz w:val="22"/>
      <w:szCs w:val="26"/>
    </w:rPr>
  </w:style>
  <w:style w:type="character" w:customStyle="1" w:styleId="Heading4Char">
    <w:name w:val="Heading 4 Char"/>
    <w:link w:val="Heading4"/>
    <w:semiHidden/>
    <w:locked/>
    <w:rsid w:val="0062181F"/>
    <w:rPr>
      <w:rFonts w:ascii="Arial" w:hAnsi="Arial" w:cs="Times New Roman"/>
      <w:bCs/>
      <w:i/>
      <w:sz w:val="28"/>
      <w:szCs w:val="28"/>
      <w:lang w:val="en-US" w:eastAsia="en-US" w:bidi="ar-SA"/>
    </w:rPr>
  </w:style>
  <w:style w:type="character" w:customStyle="1" w:styleId="Heading5Char">
    <w:name w:val="Heading 5 Char"/>
    <w:link w:val="Heading5"/>
    <w:semiHidden/>
    <w:locked/>
    <w:rsid w:val="0062181F"/>
    <w:rPr>
      <w:rFonts w:ascii="Arial" w:hAnsi="Arial" w:cs="Times New Roman"/>
      <w:b/>
      <w:bCs/>
      <w:iCs/>
      <w:sz w:val="26"/>
      <w:szCs w:val="26"/>
      <w:lang w:val="en-US" w:eastAsia="en-US" w:bidi="ar-SA"/>
    </w:rPr>
  </w:style>
  <w:style w:type="character" w:customStyle="1" w:styleId="Heading6Char">
    <w:name w:val="Heading 6 Char"/>
    <w:link w:val="Heading6"/>
    <w:locked/>
    <w:rsid w:val="0062181F"/>
    <w:rPr>
      <w:rFonts w:ascii="Arial" w:hAnsi="Arial"/>
      <w:b/>
      <w:bCs/>
      <w:szCs w:val="22"/>
    </w:rPr>
  </w:style>
  <w:style w:type="character" w:customStyle="1" w:styleId="Heading7Char">
    <w:name w:val="Heading 7 Char"/>
    <w:link w:val="Heading7"/>
    <w:locked/>
    <w:rsid w:val="0062181F"/>
    <w:rPr>
      <w:rFonts w:ascii="Arial" w:hAnsi="Arial"/>
      <w:sz w:val="24"/>
      <w:szCs w:val="24"/>
    </w:rPr>
  </w:style>
  <w:style w:type="character" w:customStyle="1" w:styleId="Heading8Char">
    <w:name w:val="Heading 8 Char"/>
    <w:link w:val="Heading8"/>
    <w:locked/>
    <w:rsid w:val="0062181F"/>
    <w:rPr>
      <w:rFonts w:ascii="Arial" w:hAnsi="Arial"/>
      <w:b/>
      <w:iCs/>
      <w:caps/>
      <w:szCs w:val="24"/>
    </w:rPr>
  </w:style>
  <w:style w:type="character" w:customStyle="1" w:styleId="Heading9Char">
    <w:name w:val="Heading 9 Char"/>
    <w:link w:val="Heading9"/>
    <w:locked/>
    <w:rsid w:val="0062181F"/>
    <w:rPr>
      <w:rFonts w:ascii="Arial" w:hAnsi="Arial"/>
      <w:b/>
      <w:caps/>
      <w:szCs w:val="22"/>
    </w:rPr>
  </w:style>
  <w:style w:type="paragraph" w:customStyle="1" w:styleId="Table04NumberedList">
    <w:name w:val="Table 04_Numbered List"/>
    <w:rsid w:val="000434C7"/>
    <w:pPr>
      <w:numPr>
        <w:numId w:val="6"/>
      </w:numPr>
      <w:tabs>
        <w:tab w:val="num" w:pos="-31680"/>
      </w:tabs>
      <w:spacing w:before="40" w:after="20" w:line="276" w:lineRule="auto"/>
      <w:ind w:left="317" w:hanging="317"/>
    </w:pPr>
    <w:rPr>
      <w:rFonts w:ascii="Arial" w:eastAsia="Times New Roman" w:hAnsi="Arial" w:cs="Arial"/>
      <w:sz w:val="18"/>
    </w:rPr>
  </w:style>
  <w:style w:type="paragraph" w:customStyle="1" w:styleId="Table01Header">
    <w:name w:val="Table 01_Header"/>
    <w:rsid w:val="000434C7"/>
    <w:pPr>
      <w:keepNext/>
      <w:keepLines/>
      <w:spacing w:before="40" w:after="20"/>
    </w:pPr>
    <w:rPr>
      <w:rFonts w:ascii="Arial" w:eastAsia="Times New Roman" w:hAnsi="Arial" w:cs="Arial"/>
      <w:b/>
      <w:sz w:val="18"/>
    </w:rPr>
  </w:style>
  <w:style w:type="paragraph" w:customStyle="1" w:styleId="Table02Body">
    <w:name w:val="Table 02_Body"/>
    <w:rsid w:val="000434C7"/>
    <w:pPr>
      <w:spacing w:before="40" w:after="20" w:line="271" w:lineRule="auto"/>
    </w:pPr>
    <w:rPr>
      <w:rFonts w:ascii="Arial" w:eastAsia="Times New Roman" w:hAnsi="Arial" w:cs="Arial"/>
      <w:sz w:val="18"/>
    </w:rPr>
  </w:style>
  <w:style w:type="paragraph" w:styleId="TOC1">
    <w:name w:val="toc 1"/>
    <w:basedOn w:val="Normal"/>
    <w:next w:val="Normal"/>
    <w:uiPriority w:val="39"/>
    <w:rsid w:val="009364F1"/>
    <w:pPr>
      <w:tabs>
        <w:tab w:val="left" w:pos="540"/>
        <w:tab w:val="right" w:leader="dot" w:pos="10080"/>
      </w:tabs>
      <w:spacing w:before="180" w:after="120"/>
      <w:ind w:left="547" w:hanging="547"/>
    </w:pPr>
    <w:rPr>
      <w:bCs/>
      <w:noProof/>
      <w:szCs w:val="20"/>
    </w:rPr>
  </w:style>
  <w:style w:type="paragraph" w:styleId="TOC2">
    <w:name w:val="toc 2"/>
    <w:basedOn w:val="Normal"/>
    <w:next w:val="Normal"/>
    <w:uiPriority w:val="39"/>
    <w:rsid w:val="007D2870"/>
    <w:pPr>
      <w:tabs>
        <w:tab w:val="left" w:pos="1080"/>
        <w:tab w:val="right" w:leader="dot" w:pos="10080"/>
      </w:tabs>
      <w:spacing w:before="60" w:after="120"/>
      <w:ind w:left="1094" w:hanging="547"/>
    </w:pPr>
    <w:rPr>
      <w:noProof/>
      <w:szCs w:val="20"/>
    </w:rPr>
  </w:style>
  <w:style w:type="paragraph" w:styleId="TOC3">
    <w:name w:val="toc 3"/>
    <w:basedOn w:val="Normal"/>
    <w:next w:val="Normal"/>
    <w:uiPriority w:val="39"/>
    <w:rsid w:val="007D2870"/>
    <w:pPr>
      <w:tabs>
        <w:tab w:val="left" w:pos="1800"/>
        <w:tab w:val="right" w:leader="dot" w:pos="10080"/>
      </w:tabs>
      <w:spacing w:before="60" w:after="120"/>
      <w:ind w:left="1800" w:hanging="720"/>
    </w:pPr>
    <w:rPr>
      <w:iCs/>
      <w:noProof/>
      <w:szCs w:val="20"/>
    </w:rPr>
  </w:style>
  <w:style w:type="paragraph" w:styleId="TOC4">
    <w:name w:val="toc 4"/>
    <w:basedOn w:val="Normal"/>
    <w:next w:val="Normal"/>
    <w:autoRedefine/>
    <w:semiHidden/>
    <w:rsid w:val="001C57BF"/>
    <w:pPr>
      <w:spacing w:after="0"/>
      <w:ind w:left="660"/>
    </w:pPr>
    <w:rPr>
      <w:sz w:val="18"/>
      <w:szCs w:val="18"/>
    </w:rPr>
  </w:style>
  <w:style w:type="paragraph" w:styleId="TOC5">
    <w:name w:val="toc 5"/>
    <w:basedOn w:val="Normal"/>
    <w:next w:val="Normal"/>
    <w:autoRedefine/>
    <w:semiHidden/>
    <w:rsid w:val="001C57BF"/>
    <w:pPr>
      <w:spacing w:after="0"/>
      <w:ind w:left="880"/>
    </w:pPr>
    <w:rPr>
      <w:sz w:val="18"/>
      <w:szCs w:val="18"/>
    </w:rPr>
  </w:style>
  <w:style w:type="paragraph" w:styleId="TOC6">
    <w:name w:val="toc 6"/>
    <w:basedOn w:val="Normal"/>
    <w:next w:val="Normal"/>
    <w:autoRedefine/>
    <w:semiHidden/>
    <w:rsid w:val="001C57BF"/>
    <w:pPr>
      <w:spacing w:after="0"/>
      <w:ind w:left="1100"/>
    </w:pPr>
    <w:rPr>
      <w:sz w:val="18"/>
      <w:szCs w:val="18"/>
    </w:rPr>
  </w:style>
  <w:style w:type="paragraph" w:styleId="TOC7">
    <w:name w:val="toc 7"/>
    <w:basedOn w:val="Normal"/>
    <w:next w:val="Normal"/>
    <w:autoRedefine/>
    <w:semiHidden/>
    <w:rsid w:val="001C57BF"/>
    <w:pPr>
      <w:spacing w:after="0"/>
      <w:ind w:left="1320"/>
    </w:pPr>
    <w:rPr>
      <w:sz w:val="18"/>
      <w:szCs w:val="18"/>
    </w:rPr>
  </w:style>
  <w:style w:type="paragraph" w:styleId="TOC8">
    <w:name w:val="toc 8"/>
    <w:basedOn w:val="Normal"/>
    <w:next w:val="Normal"/>
    <w:autoRedefine/>
    <w:semiHidden/>
    <w:rsid w:val="001C57BF"/>
    <w:pPr>
      <w:spacing w:after="0"/>
      <w:ind w:left="1540"/>
    </w:pPr>
    <w:rPr>
      <w:sz w:val="18"/>
      <w:szCs w:val="18"/>
    </w:rPr>
  </w:style>
  <w:style w:type="paragraph" w:styleId="TOC9">
    <w:name w:val="toc 9"/>
    <w:basedOn w:val="Normal"/>
    <w:next w:val="Normal"/>
    <w:autoRedefine/>
    <w:semiHidden/>
    <w:rsid w:val="001C57BF"/>
    <w:pPr>
      <w:spacing w:after="0"/>
      <w:ind w:left="1760"/>
    </w:pPr>
    <w:rPr>
      <w:sz w:val="18"/>
      <w:szCs w:val="18"/>
    </w:rPr>
  </w:style>
  <w:style w:type="paragraph" w:styleId="ListBullet">
    <w:name w:val="List Bullet"/>
    <w:basedOn w:val="Normal"/>
    <w:uiPriority w:val="14"/>
    <w:rsid w:val="00241742"/>
    <w:pPr>
      <w:spacing w:before="40" w:after="40"/>
      <w:ind w:left="360" w:hanging="360"/>
    </w:pPr>
  </w:style>
  <w:style w:type="paragraph" w:styleId="ListNumber">
    <w:name w:val="List Number"/>
    <w:basedOn w:val="Normal"/>
    <w:uiPriority w:val="16"/>
    <w:rsid w:val="00241742"/>
    <w:pPr>
      <w:numPr>
        <w:numId w:val="4"/>
      </w:numPr>
      <w:spacing w:before="40" w:after="40"/>
    </w:pPr>
  </w:style>
  <w:style w:type="paragraph" w:customStyle="1" w:styleId="Table03BulletedList">
    <w:name w:val="Table 03_Bulleted List"/>
    <w:rsid w:val="000434C7"/>
    <w:pPr>
      <w:spacing w:before="40" w:after="20" w:line="276" w:lineRule="auto"/>
      <w:ind w:left="216" w:hanging="216"/>
    </w:pPr>
    <w:rPr>
      <w:rFonts w:ascii="Arial" w:eastAsia="Times New Roman" w:hAnsi="Arial"/>
      <w:sz w:val="18"/>
    </w:rPr>
  </w:style>
  <w:style w:type="paragraph" w:customStyle="1" w:styleId="TableItalics">
    <w:name w:val="Table Italics"/>
    <w:basedOn w:val="Table02Body"/>
    <w:next w:val="Normal"/>
    <w:semiHidden/>
    <w:rsid w:val="001C57BF"/>
    <w:rPr>
      <w:i/>
    </w:rPr>
  </w:style>
  <w:style w:type="paragraph" w:customStyle="1" w:styleId="Heading0NoTOC-Gray">
    <w:name w:val="Heading 0_ No TOC-Gray"/>
    <w:next w:val="BodyTextArial"/>
    <w:semiHidden/>
    <w:rsid w:val="00E12DEB"/>
    <w:pPr>
      <w:keepNext/>
      <w:keepLines/>
      <w:shd w:val="clear" w:color="auto" w:fill="D9D9D9"/>
      <w:spacing w:before="360" w:after="120"/>
    </w:pPr>
    <w:rPr>
      <w:rFonts w:ascii="Arial" w:eastAsia="Times New Roman" w:hAnsi="Arial"/>
      <w:b/>
      <w:kern w:val="20"/>
      <w:sz w:val="22"/>
      <w:szCs w:val="22"/>
    </w:rPr>
  </w:style>
  <w:style w:type="paragraph" w:customStyle="1" w:styleId="TDocCover04LastRevised">
    <w:name w:val="TDoc_Cover 04_Last Revised"/>
    <w:semiHidden/>
    <w:rsid w:val="00B1145D"/>
    <w:pPr>
      <w:tabs>
        <w:tab w:val="left" w:pos="2160"/>
      </w:tabs>
      <w:spacing w:before="180" w:after="180"/>
      <w:ind w:left="2160" w:hanging="2160"/>
    </w:pPr>
    <w:rPr>
      <w:rFonts w:ascii="Arial" w:eastAsia="Times New Roman" w:hAnsi="Arial"/>
      <w:b/>
      <w:sz w:val="22"/>
      <w:szCs w:val="22"/>
    </w:rPr>
  </w:style>
  <w:style w:type="paragraph" w:customStyle="1" w:styleId="BodyTextArial-Indented">
    <w:name w:val="Body Text_Arial-Indented"/>
    <w:basedOn w:val="Normal"/>
    <w:uiPriority w:val="1"/>
    <w:qFormat/>
    <w:rsid w:val="001C57BF"/>
    <w:pPr>
      <w:spacing w:before="60" w:after="180" w:line="312" w:lineRule="auto"/>
      <w:ind w:left="720"/>
    </w:pPr>
    <w:rPr>
      <w:rFonts w:cs="Arial"/>
      <w:bCs/>
      <w:szCs w:val="20"/>
    </w:rPr>
  </w:style>
  <w:style w:type="paragraph" w:customStyle="1" w:styleId="TDocCover03Space">
    <w:name w:val="TDoc_Cover 03_Space"/>
    <w:next w:val="TDocCover04LastRevised"/>
    <w:semiHidden/>
    <w:rsid w:val="000434C7"/>
    <w:pPr>
      <w:spacing w:line="10600" w:lineRule="exact"/>
    </w:pPr>
    <w:rPr>
      <w:rFonts w:ascii="Arial" w:eastAsia="Times New Roman" w:hAnsi="Arial"/>
      <w:sz w:val="22"/>
      <w:szCs w:val="22"/>
    </w:rPr>
  </w:style>
  <w:style w:type="paragraph" w:customStyle="1" w:styleId="H-Subtitle02Bold">
    <w:name w:val="H-Subtitle 02_Bold"/>
    <w:next w:val="BodyTextArial"/>
    <w:uiPriority w:val="11"/>
    <w:rsid w:val="001C57BF"/>
    <w:pPr>
      <w:keepNext/>
      <w:keepLines/>
      <w:spacing w:before="240" w:after="120"/>
    </w:pPr>
    <w:rPr>
      <w:rFonts w:ascii="Arial" w:eastAsia="Times New Roman" w:hAnsi="Arial" w:cs="Arial"/>
      <w:b/>
    </w:rPr>
  </w:style>
  <w:style w:type="paragraph" w:customStyle="1" w:styleId="H-Subtitle03Underlined">
    <w:name w:val="H-Subtitle 03_Underlined"/>
    <w:next w:val="BodyTextArial"/>
    <w:rsid w:val="001C57BF"/>
    <w:pPr>
      <w:keepNext/>
      <w:keepLines/>
      <w:spacing w:before="240" w:after="120"/>
    </w:pPr>
    <w:rPr>
      <w:rFonts w:ascii="Arial" w:eastAsia="Times New Roman" w:hAnsi="Arial"/>
      <w:u w:val="single"/>
    </w:rPr>
  </w:style>
  <w:style w:type="paragraph" w:customStyle="1" w:styleId="TDocCover01Title">
    <w:name w:val="TDoc_Cover 01_Title"/>
    <w:semiHidden/>
    <w:rsid w:val="00150225"/>
    <w:pPr>
      <w:spacing w:line="271" w:lineRule="auto"/>
      <w:jc w:val="right"/>
      <w:outlineLvl w:val="0"/>
    </w:pPr>
    <w:rPr>
      <w:rFonts w:ascii="Arial" w:eastAsia="Times New Roman" w:hAnsi="Arial"/>
      <w:b/>
      <w:sz w:val="26"/>
      <w:szCs w:val="26"/>
    </w:rPr>
  </w:style>
  <w:style w:type="paragraph" w:customStyle="1" w:styleId="BodyTextTimes">
    <w:name w:val="Body Text_Times"/>
    <w:semiHidden/>
    <w:rsid w:val="00B1145D"/>
    <w:pPr>
      <w:spacing w:before="60" w:after="180"/>
    </w:pPr>
    <w:rPr>
      <w:rFonts w:ascii="Times New Roman" w:eastAsia="Times New Roman" w:hAnsi="Times New Roman"/>
      <w:sz w:val="22"/>
      <w:szCs w:val="24"/>
    </w:rPr>
  </w:style>
  <w:style w:type="paragraph" w:customStyle="1" w:styleId="Heading0TOC-Gray">
    <w:name w:val="Heading 0_TOC-Gray"/>
    <w:next w:val="BodyTextArial"/>
    <w:uiPriority w:val="5"/>
    <w:rsid w:val="00E12DEB"/>
    <w:pPr>
      <w:shd w:val="clear" w:color="auto" w:fill="D9D9D9"/>
      <w:spacing w:before="240" w:after="120"/>
      <w:outlineLvl w:val="0"/>
    </w:pPr>
    <w:rPr>
      <w:rFonts w:ascii="Arial" w:eastAsia="Times New Roman" w:hAnsi="Arial"/>
      <w:b/>
      <w:kern w:val="20"/>
      <w:sz w:val="22"/>
      <w:szCs w:val="22"/>
    </w:rPr>
  </w:style>
  <w:style w:type="paragraph" w:customStyle="1" w:styleId="TDocCover05Header-Footer">
    <w:name w:val="TDoc_Cover 05_Header-Footer"/>
    <w:basedOn w:val="Normal"/>
    <w:rsid w:val="007D40D8"/>
    <w:pPr>
      <w:tabs>
        <w:tab w:val="right" w:pos="10080"/>
      </w:tabs>
      <w:spacing w:after="0" w:line="240" w:lineRule="auto"/>
    </w:pPr>
    <w:rPr>
      <w:b/>
      <w:color w:val="808080"/>
      <w:sz w:val="16"/>
      <w:szCs w:val="18"/>
    </w:rPr>
  </w:style>
  <w:style w:type="paragraph" w:customStyle="1" w:styleId="BodyTextTimes-Indented">
    <w:name w:val="Body Text_Times-Indented"/>
    <w:basedOn w:val="BodyTextTimes"/>
    <w:semiHidden/>
    <w:rsid w:val="00B1145D"/>
    <w:pPr>
      <w:ind w:left="720"/>
    </w:pPr>
  </w:style>
  <w:style w:type="paragraph" w:customStyle="1" w:styleId="ListNumberWholeListIndented">
    <w:name w:val="List Number_Whole List Indented"/>
    <w:uiPriority w:val="17"/>
    <w:rsid w:val="00241742"/>
    <w:pPr>
      <w:numPr>
        <w:numId w:val="3"/>
      </w:numPr>
      <w:spacing w:before="40" w:after="40" w:line="276" w:lineRule="auto"/>
    </w:pPr>
    <w:rPr>
      <w:rFonts w:ascii="Arial" w:eastAsia="Times New Roman" w:hAnsi="Arial" w:cs="Arial"/>
    </w:rPr>
  </w:style>
  <w:style w:type="paragraph" w:customStyle="1" w:styleId="H-Subtitle04BoldandUnderlined">
    <w:name w:val="H-Subtitle 04_Bold and Underlined"/>
    <w:next w:val="BodyTextArial"/>
    <w:rsid w:val="001C57BF"/>
    <w:pPr>
      <w:keepNext/>
      <w:keepLines/>
      <w:spacing w:before="240" w:after="120"/>
    </w:pPr>
    <w:rPr>
      <w:rFonts w:ascii="Arial" w:eastAsia="Times New Roman" w:hAnsi="Arial"/>
      <w:b/>
      <w:u w:val="single"/>
    </w:rPr>
  </w:style>
  <w:style w:type="paragraph" w:customStyle="1" w:styleId="H-Subtitle01Italics">
    <w:name w:val="H-Subtitle 01_Italics"/>
    <w:next w:val="BodyTextArial"/>
    <w:uiPriority w:val="10"/>
    <w:rsid w:val="001C57BF"/>
    <w:pPr>
      <w:keepNext/>
      <w:keepLines/>
      <w:spacing w:before="240" w:after="120"/>
    </w:pPr>
    <w:rPr>
      <w:rFonts w:ascii="Arial" w:hAnsi="Arial"/>
      <w:i/>
      <w:szCs w:val="24"/>
    </w:rPr>
  </w:style>
  <w:style w:type="paragraph" w:customStyle="1" w:styleId="ScreenShot02InTable">
    <w:name w:val="Screen Shot 02_In Table"/>
    <w:basedOn w:val="Normal"/>
    <w:semiHidden/>
    <w:rsid w:val="00B1145D"/>
    <w:pPr>
      <w:framePr w:w="6480" w:wrap="notBeside" w:vAnchor="text" w:hAnchor="text" w:xAlign="right" w:y="1"/>
      <w:spacing w:before="60" w:after="180" w:line="240" w:lineRule="auto"/>
      <w:jc w:val="right"/>
    </w:pPr>
    <w:rPr>
      <w:rFonts w:cs="Arial"/>
      <w:bCs/>
      <w:szCs w:val="20"/>
    </w:rPr>
  </w:style>
  <w:style w:type="paragraph" w:customStyle="1" w:styleId="TDocUseOnlyBelow-----------">
    <w:name w:val="TDoc Use  Only Below  -----------"/>
    <w:rsid w:val="007D40D8"/>
    <w:rPr>
      <w:rFonts w:ascii="Arial" w:eastAsia="Times New Roman" w:hAnsi="Arial"/>
      <w:b/>
      <w:color w:val="C00000"/>
      <w:sz w:val="16"/>
      <w:szCs w:val="18"/>
    </w:rPr>
  </w:style>
  <w:style w:type="paragraph" w:customStyle="1" w:styleId="ScreenShot01FullPage">
    <w:name w:val="Screen Shot 01_Full Page"/>
    <w:basedOn w:val="BodyTextArial"/>
    <w:next w:val="BodyTextArial"/>
    <w:uiPriority w:val="18"/>
    <w:rsid w:val="00CB00A5"/>
    <w:pPr>
      <w:pBdr>
        <w:top w:val="single" w:sz="4" w:space="1" w:color="auto"/>
        <w:bottom w:val="single" w:sz="4" w:space="1" w:color="auto"/>
      </w:pBdr>
      <w:ind w:left="115"/>
    </w:pPr>
  </w:style>
  <w:style w:type="paragraph" w:customStyle="1" w:styleId="Heading3NoNumbers">
    <w:name w:val="Heading 3_No Numbers"/>
    <w:next w:val="BodyTextArial"/>
    <w:rsid w:val="001C57BF"/>
    <w:pPr>
      <w:keepNext/>
      <w:keepLines/>
      <w:spacing w:before="240" w:after="120"/>
    </w:pPr>
    <w:rPr>
      <w:rFonts w:ascii="Arial" w:hAnsi="Arial" w:cs="Arial"/>
      <w:b/>
      <w:bCs/>
      <w:u w:val="single"/>
    </w:rPr>
  </w:style>
  <w:style w:type="paragraph" w:customStyle="1" w:styleId="ListBulletWholeListIndented">
    <w:name w:val="List Bullet_Whole List Indented"/>
    <w:rsid w:val="00241742"/>
    <w:pPr>
      <w:numPr>
        <w:numId w:val="2"/>
      </w:numPr>
      <w:spacing w:before="40" w:after="40" w:line="276" w:lineRule="auto"/>
    </w:pPr>
    <w:rPr>
      <w:rFonts w:ascii="Arial" w:eastAsia="Times New Roman" w:hAnsi="Arial"/>
      <w:szCs w:val="22"/>
    </w:rPr>
  </w:style>
  <w:style w:type="paragraph" w:styleId="BalloonText">
    <w:name w:val="Balloon Text"/>
    <w:basedOn w:val="Normal"/>
    <w:link w:val="BalloonTextChar"/>
    <w:semiHidden/>
    <w:rsid w:val="00DE614A"/>
    <w:pPr>
      <w:spacing w:after="0" w:line="240" w:lineRule="auto"/>
    </w:pPr>
    <w:rPr>
      <w:rFonts w:ascii="Tahoma" w:eastAsia="Calibri" w:hAnsi="Tahoma"/>
      <w:sz w:val="16"/>
      <w:szCs w:val="16"/>
      <w:lang w:val="x-none" w:eastAsia="x-none"/>
    </w:rPr>
  </w:style>
  <w:style w:type="character" w:customStyle="1" w:styleId="BalloonTextChar">
    <w:name w:val="Balloon Text Char"/>
    <w:link w:val="BalloonText"/>
    <w:semiHidden/>
    <w:locked/>
    <w:rsid w:val="00DE614A"/>
    <w:rPr>
      <w:rFonts w:ascii="Tahoma" w:hAnsi="Tahoma" w:cs="Tahoma"/>
      <w:sz w:val="16"/>
      <w:szCs w:val="16"/>
    </w:rPr>
  </w:style>
  <w:style w:type="paragraph" w:customStyle="1" w:styleId="TDocCover02Subtitle">
    <w:name w:val="TDoc_Cover 02_Subtitle"/>
    <w:basedOn w:val="Normal"/>
    <w:semiHidden/>
    <w:rsid w:val="00DE614A"/>
    <w:pPr>
      <w:framePr w:hSpace="187" w:wrap="around" w:vAnchor="page" w:hAnchor="margin" w:y="865"/>
      <w:spacing w:after="0" w:line="240" w:lineRule="auto"/>
      <w:suppressOverlap/>
      <w:jc w:val="right"/>
    </w:pPr>
    <w:rPr>
      <w:rFonts w:ascii="Arial Black" w:hAnsi="Arial Black"/>
      <w:bCs/>
      <w:iCs/>
      <w:color w:val="808080"/>
      <w:sz w:val="18"/>
    </w:rPr>
  </w:style>
  <w:style w:type="paragraph" w:customStyle="1" w:styleId="TDocInfo01">
    <w:name w:val="TDoc_Info 01"/>
    <w:next w:val="BodyTextArial-Indented"/>
    <w:semiHidden/>
    <w:rsid w:val="00630D64"/>
    <w:pPr>
      <w:keepNext/>
      <w:spacing w:before="360" w:after="120"/>
    </w:pPr>
    <w:rPr>
      <w:rFonts w:ascii="Arial" w:hAnsi="Arial"/>
      <w:b/>
      <w:bCs/>
      <w:sz w:val="22"/>
      <w:szCs w:val="22"/>
    </w:rPr>
  </w:style>
  <w:style w:type="paragraph" w:customStyle="1" w:styleId="TDocInfo02">
    <w:name w:val="TDoc_Info 02"/>
    <w:next w:val="BodyTextArial"/>
    <w:semiHidden/>
    <w:rsid w:val="00630D64"/>
    <w:pPr>
      <w:shd w:val="clear" w:color="auto" w:fill="F2F2F2"/>
      <w:spacing w:before="60" w:after="60" w:line="276" w:lineRule="auto"/>
      <w:ind w:left="2160" w:hanging="2160"/>
    </w:pPr>
    <w:rPr>
      <w:rFonts w:ascii="Arial" w:hAnsi="Arial"/>
      <w:bCs/>
      <w:szCs w:val="22"/>
    </w:rPr>
  </w:style>
  <w:style w:type="paragraph" w:styleId="Header">
    <w:name w:val="header"/>
    <w:basedOn w:val="Normal"/>
    <w:link w:val="HeaderChar"/>
    <w:semiHidden/>
    <w:rsid w:val="00DF6700"/>
    <w:pPr>
      <w:tabs>
        <w:tab w:val="center" w:pos="4680"/>
        <w:tab w:val="right" w:pos="9360"/>
      </w:tabs>
      <w:spacing w:after="0" w:line="240" w:lineRule="auto"/>
    </w:pPr>
    <w:rPr>
      <w:rFonts w:eastAsia="Calibri"/>
      <w:sz w:val="22"/>
      <w:lang w:val="x-none" w:eastAsia="x-none"/>
    </w:rPr>
  </w:style>
  <w:style w:type="character" w:customStyle="1" w:styleId="HeaderChar">
    <w:name w:val="Header Char"/>
    <w:link w:val="Header"/>
    <w:semiHidden/>
    <w:locked/>
    <w:rsid w:val="00BA0C2C"/>
    <w:rPr>
      <w:rFonts w:ascii="Arial" w:hAnsi="Arial" w:cs="Times New Roman"/>
      <w:sz w:val="22"/>
      <w:szCs w:val="22"/>
    </w:rPr>
  </w:style>
  <w:style w:type="paragraph" w:styleId="Footer">
    <w:name w:val="footer"/>
    <w:basedOn w:val="Normal"/>
    <w:link w:val="FooterChar"/>
    <w:uiPriority w:val="99"/>
    <w:rsid w:val="00DF6700"/>
    <w:pPr>
      <w:tabs>
        <w:tab w:val="center" w:pos="4680"/>
        <w:tab w:val="right" w:pos="9360"/>
      </w:tabs>
      <w:spacing w:after="0" w:line="240" w:lineRule="auto"/>
    </w:pPr>
    <w:rPr>
      <w:rFonts w:eastAsia="Calibri"/>
      <w:sz w:val="22"/>
      <w:lang w:val="x-none" w:eastAsia="x-none"/>
    </w:rPr>
  </w:style>
  <w:style w:type="character" w:customStyle="1" w:styleId="FooterChar">
    <w:name w:val="Footer Char"/>
    <w:link w:val="Footer"/>
    <w:uiPriority w:val="99"/>
    <w:locked/>
    <w:rsid w:val="00BA0C2C"/>
    <w:rPr>
      <w:rFonts w:ascii="Arial" w:hAnsi="Arial" w:cs="Times New Roman"/>
      <w:sz w:val="22"/>
      <w:szCs w:val="22"/>
    </w:rPr>
  </w:style>
  <w:style w:type="character" w:styleId="Hyperlink">
    <w:name w:val="Hyperlink"/>
    <w:uiPriority w:val="99"/>
    <w:rsid w:val="00143AD8"/>
    <w:rPr>
      <w:rFonts w:cs="Times New Roman"/>
      <w:color w:val="0000FF"/>
      <w:u w:val="single"/>
    </w:rPr>
  </w:style>
  <w:style w:type="paragraph" w:customStyle="1" w:styleId="Heading0NoTOC-RedLine">
    <w:name w:val="Heading 0_No TOC-Red Line"/>
    <w:next w:val="BodyTextArial"/>
    <w:semiHidden/>
    <w:rsid w:val="00E12DEB"/>
    <w:pPr>
      <w:keepNext/>
      <w:keepLines/>
      <w:pBdr>
        <w:bottom w:val="single" w:sz="24" w:space="1" w:color="C00000"/>
      </w:pBdr>
      <w:spacing w:before="360" w:after="120"/>
    </w:pPr>
    <w:rPr>
      <w:rFonts w:ascii="Arial" w:hAnsi="Arial"/>
      <w:b/>
      <w:bCs/>
      <w:sz w:val="24"/>
      <w:szCs w:val="22"/>
    </w:rPr>
  </w:style>
  <w:style w:type="paragraph" w:customStyle="1" w:styleId="Heading0TOC-RedLine">
    <w:name w:val="Heading 0_TOC-Red Line"/>
    <w:next w:val="BodyTextArial"/>
    <w:semiHidden/>
    <w:rsid w:val="00E12DEB"/>
    <w:pPr>
      <w:keepNext/>
      <w:keepLines/>
      <w:pBdr>
        <w:bottom w:val="single" w:sz="24" w:space="1" w:color="C00000"/>
      </w:pBdr>
      <w:spacing w:before="360" w:after="120"/>
      <w:outlineLvl w:val="0"/>
    </w:pPr>
    <w:rPr>
      <w:rFonts w:ascii="Arial" w:hAnsi="Arial"/>
      <w:b/>
      <w:bCs/>
      <w:sz w:val="24"/>
      <w:szCs w:val="24"/>
    </w:rPr>
  </w:style>
  <w:style w:type="table" w:styleId="TableGrid">
    <w:name w:val="Table Grid"/>
    <w:basedOn w:val="TableNormal"/>
    <w:uiPriority w:val="39"/>
    <w:rsid w:val="00EC0814"/>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semiHidden/>
    <w:rsid w:val="005F444A"/>
    <w:rPr>
      <w:rFonts w:cs="Times New Roman"/>
      <w:color w:val="800080"/>
      <w:u w:val="single"/>
    </w:rPr>
  </w:style>
  <w:style w:type="character" w:styleId="PlaceholderText">
    <w:name w:val="Placeholder Text"/>
    <w:semiHidden/>
    <w:rsid w:val="002D26E0"/>
    <w:rPr>
      <w:rFonts w:cs="Times New Roman"/>
      <w:color w:val="808080"/>
    </w:rPr>
  </w:style>
  <w:style w:type="paragraph" w:styleId="DocumentMap">
    <w:name w:val="Document Map"/>
    <w:basedOn w:val="Normal"/>
    <w:semiHidden/>
    <w:rsid w:val="003D13FC"/>
    <w:pPr>
      <w:shd w:val="clear" w:color="auto" w:fill="000080"/>
    </w:pPr>
    <w:rPr>
      <w:rFonts w:ascii="Tahoma" w:hAnsi="Tahoma" w:cs="Tahoma"/>
      <w:szCs w:val="20"/>
    </w:rPr>
  </w:style>
  <w:style w:type="paragraph" w:styleId="Caption">
    <w:name w:val="caption"/>
    <w:basedOn w:val="Normal"/>
    <w:next w:val="Normal"/>
    <w:qFormat/>
    <w:locked/>
    <w:rsid w:val="003D13FC"/>
    <w:rPr>
      <w:b/>
      <w:bCs/>
      <w:szCs w:val="20"/>
    </w:rPr>
  </w:style>
  <w:style w:type="paragraph" w:styleId="BlockText">
    <w:name w:val="Block Text"/>
    <w:basedOn w:val="Normal"/>
    <w:rsid w:val="00AD0B86"/>
    <w:pPr>
      <w:spacing w:after="120"/>
      <w:ind w:left="1440" w:right="1440"/>
    </w:pPr>
  </w:style>
  <w:style w:type="paragraph" w:styleId="BodyText">
    <w:name w:val="Body Text"/>
    <w:basedOn w:val="Normal"/>
    <w:rsid w:val="00AD0B86"/>
    <w:pPr>
      <w:spacing w:after="120"/>
    </w:pPr>
  </w:style>
  <w:style w:type="paragraph" w:styleId="BodyText2">
    <w:name w:val="Body Text 2"/>
    <w:basedOn w:val="Normal"/>
    <w:rsid w:val="00AD0B86"/>
    <w:pPr>
      <w:spacing w:after="120" w:line="480" w:lineRule="auto"/>
    </w:pPr>
  </w:style>
  <w:style w:type="paragraph" w:styleId="BodyText3">
    <w:name w:val="Body Text 3"/>
    <w:basedOn w:val="Normal"/>
    <w:rsid w:val="00AD0B86"/>
    <w:pPr>
      <w:spacing w:after="120"/>
    </w:pPr>
    <w:rPr>
      <w:sz w:val="16"/>
      <w:szCs w:val="16"/>
    </w:rPr>
  </w:style>
  <w:style w:type="paragraph" w:styleId="BodyTextFirstIndent">
    <w:name w:val="Body Text First Indent"/>
    <w:basedOn w:val="BodyText"/>
    <w:rsid w:val="00AD0B86"/>
    <w:pPr>
      <w:ind w:firstLine="210"/>
    </w:pPr>
  </w:style>
  <w:style w:type="paragraph" w:styleId="BodyTextIndent">
    <w:name w:val="Body Text Indent"/>
    <w:basedOn w:val="Normal"/>
    <w:rsid w:val="00AD0B86"/>
    <w:pPr>
      <w:spacing w:after="120"/>
      <w:ind w:left="360"/>
    </w:pPr>
  </w:style>
  <w:style w:type="paragraph" w:styleId="BodyTextFirstIndent2">
    <w:name w:val="Body Text First Indent 2"/>
    <w:basedOn w:val="BodyTextIndent"/>
    <w:rsid w:val="00AD0B86"/>
    <w:pPr>
      <w:ind w:firstLine="210"/>
    </w:pPr>
  </w:style>
  <w:style w:type="paragraph" w:styleId="BodyTextIndent2">
    <w:name w:val="Body Text Indent 2"/>
    <w:basedOn w:val="Normal"/>
    <w:rsid w:val="00AD0B86"/>
    <w:pPr>
      <w:spacing w:after="120" w:line="480" w:lineRule="auto"/>
      <w:ind w:left="360"/>
    </w:pPr>
  </w:style>
  <w:style w:type="paragraph" w:styleId="BodyTextIndent3">
    <w:name w:val="Body Text Indent 3"/>
    <w:basedOn w:val="Normal"/>
    <w:rsid w:val="00AD0B86"/>
    <w:pPr>
      <w:spacing w:after="120"/>
      <w:ind w:left="360"/>
    </w:pPr>
    <w:rPr>
      <w:sz w:val="16"/>
      <w:szCs w:val="16"/>
    </w:rPr>
  </w:style>
  <w:style w:type="paragraph" w:styleId="Closing">
    <w:name w:val="Closing"/>
    <w:basedOn w:val="Normal"/>
    <w:rsid w:val="00AD0B86"/>
    <w:pPr>
      <w:ind w:left="4320"/>
    </w:pPr>
  </w:style>
  <w:style w:type="paragraph" w:styleId="CommentText">
    <w:name w:val="annotation text"/>
    <w:basedOn w:val="Normal"/>
    <w:semiHidden/>
    <w:rsid w:val="00AD0B86"/>
    <w:rPr>
      <w:szCs w:val="20"/>
    </w:rPr>
  </w:style>
  <w:style w:type="paragraph" w:styleId="CommentSubject">
    <w:name w:val="annotation subject"/>
    <w:basedOn w:val="CommentText"/>
    <w:next w:val="CommentText"/>
    <w:semiHidden/>
    <w:rsid w:val="00AD0B86"/>
    <w:rPr>
      <w:b/>
      <w:bCs/>
    </w:rPr>
  </w:style>
  <w:style w:type="paragraph" w:styleId="Date">
    <w:name w:val="Date"/>
    <w:basedOn w:val="Normal"/>
    <w:next w:val="Normal"/>
    <w:rsid w:val="00AD0B86"/>
  </w:style>
  <w:style w:type="paragraph" w:styleId="E-mailSignature">
    <w:name w:val="E-mail Signature"/>
    <w:basedOn w:val="Normal"/>
    <w:rsid w:val="00AD0B86"/>
  </w:style>
  <w:style w:type="paragraph" w:styleId="EndnoteText">
    <w:name w:val="endnote text"/>
    <w:basedOn w:val="Normal"/>
    <w:semiHidden/>
    <w:locked/>
    <w:rsid w:val="00AD0B86"/>
    <w:rPr>
      <w:szCs w:val="20"/>
    </w:rPr>
  </w:style>
  <w:style w:type="paragraph" w:styleId="EnvelopeAddress">
    <w:name w:val="envelope address"/>
    <w:basedOn w:val="Normal"/>
    <w:rsid w:val="00AD0B86"/>
    <w:pPr>
      <w:framePr w:w="7920" w:h="1980" w:hRule="exact" w:hSpace="180" w:wrap="auto" w:hAnchor="page" w:xAlign="center" w:yAlign="bottom"/>
      <w:ind w:left="2880"/>
    </w:pPr>
    <w:rPr>
      <w:rFonts w:cs="Arial"/>
      <w:sz w:val="24"/>
      <w:szCs w:val="24"/>
    </w:rPr>
  </w:style>
  <w:style w:type="paragraph" w:styleId="EnvelopeReturn">
    <w:name w:val="envelope return"/>
    <w:basedOn w:val="Normal"/>
    <w:rsid w:val="00AD0B86"/>
    <w:rPr>
      <w:rFonts w:cs="Arial"/>
      <w:szCs w:val="20"/>
    </w:rPr>
  </w:style>
  <w:style w:type="paragraph" w:styleId="FootnoteText">
    <w:name w:val="footnote text"/>
    <w:basedOn w:val="Normal"/>
    <w:semiHidden/>
    <w:locked/>
    <w:rsid w:val="00AD0B86"/>
    <w:rPr>
      <w:szCs w:val="20"/>
    </w:rPr>
  </w:style>
  <w:style w:type="paragraph" w:styleId="HTMLAddress">
    <w:name w:val="HTML Address"/>
    <w:basedOn w:val="Normal"/>
    <w:rsid w:val="00AD0B86"/>
    <w:rPr>
      <w:i/>
      <w:iCs/>
    </w:rPr>
  </w:style>
  <w:style w:type="paragraph" w:styleId="HTMLPreformatted">
    <w:name w:val="HTML Preformatted"/>
    <w:basedOn w:val="Normal"/>
    <w:rsid w:val="00AD0B86"/>
    <w:rPr>
      <w:rFonts w:ascii="Courier New" w:hAnsi="Courier New" w:cs="Courier New"/>
      <w:szCs w:val="20"/>
    </w:rPr>
  </w:style>
  <w:style w:type="paragraph" w:styleId="Index1">
    <w:name w:val="index 1"/>
    <w:basedOn w:val="Normal"/>
    <w:next w:val="Normal"/>
    <w:autoRedefine/>
    <w:semiHidden/>
    <w:locked/>
    <w:rsid w:val="00AD0B86"/>
    <w:pPr>
      <w:ind w:left="200" w:hanging="200"/>
    </w:pPr>
  </w:style>
  <w:style w:type="paragraph" w:styleId="Index2">
    <w:name w:val="index 2"/>
    <w:basedOn w:val="Normal"/>
    <w:next w:val="Normal"/>
    <w:autoRedefine/>
    <w:semiHidden/>
    <w:locked/>
    <w:rsid w:val="00AD0B86"/>
    <w:pPr>
      <w:ind w:left="400" w:hanging="200"/>
    </w:pPr>
  </w:style>
  <w:style w:type="paragraph" w:styleId="Index3">
    <w:name w:val="index 3"/>
    <w:basedOn w:val="Normal"/>
    <w:next w:val="Normal"/>
    <w:autoRedefine/>
    <w:semiHidden/>
    <w:locked/>
    <w:rsid w:val="00AD0B86"/>
    <w:pPr>
      <w:ind w:left="600" w:hanging="200"/>
    </w:pPr>
  </w:style>
  <w:style w:type="paragraph" w:styleId="Index4">
    <w:name w:val="index 4"/>
    <w:basedOn w:val="Normal"/>
    <w:next w:val="Normal"/>
    <w:autoRedefine/>
    <w:semiHidden/>
    <w:locked/>
    <w:rsid w:val="00AD0B86"/>
    <w:pPr>
      <w:ind w:left="800" w:hanging="200"/>
    </w:pPr>
  </w:style>
  <w:style w:type="paragraph" w:styleId="Index5">
    <w:name w:val="index 5"/>
    <w:basedOn w:val="Normal"/>
    <w:next w:val="Normal"/>
    <w:autoRedefine/>
    <w:semiHidden/>
    <w:locked/>
    <w:rsid w:val="00AD0B86"/>
    <w:pPr>
      <w:ind w:left="1000" w:hanging="200"/>
    </w:pPr>
  </w:style>
  <w:style w:type="paragraph" w:styleId="Index6">
    <w:name w:val="index 6"/>
    <w:basedOn w:val="Normal"/>
    <w:next w:val="Normal"/>
    <w:autoRedefine/>
    <w:semiHidden/>
    <w:locked/>
    <w:rsid w:val="00AD0B86"/>
    <w:pPr>
      <w:ind w:left="1200" w:hanging="200"/>
    </w:pPr>
  </w:style>
  <w:style w:type="paragraph" w:styleId="Index7">
    <w:name w:val="index 7"/>
    <w:basedOn w:val="Normal"/>
    <w:next w:val="Normal"/>
    <w:autoRedefine/>
    <w:semiHidden/>
    <w:locked/>
    <w:rsid w:val="00AD0B86"/>
    <w:pPr>
      <w:ind w:left="1400" w:hanging="200"/>
    </w:pPr>
  </w:style>
  <w:style w:type="paragraph" w:styleId="Index8">
    <w:name w:val="index 8"/>
    <w:basedOn w:val="Normal"/>
    <w:next w:val="Normal"/>
    <w:autoRedefine/>
    <w:semiHidden/>
    <w:locked/>
    <w:rsid w:val="00AD0B86"/>
    <w:pPr>
      <w:ind w:left="1600" w:hanging="200"/>
    </w:pPr>
  </w:style>
  <w:style w:type="paragraph" w:styleId="Index9">
    <w:name w:val="index 9"/>
    <w:basedOn w:val="Normal"/>
    <w:next w:val="Normal"/>
    <w:autoRedefine/>
    <w:semiHidden/>
    <w:locked/>
    <w:rsid w:val="00AD0B86"/>
    <w:pPr>
      <w:ind w:left="1800" w:hanging="200"/>
    </w:pPr>
  </w:style>
  <w:style w:type="paragraph" w:styleId="IndexHeading">
    <w:name w:val="index heading"/>
    <w:basedOn w:val="Normal"/>
    <w:next w:val="Index1"/>
    <w:semiHidden/>
    <w:rsid w:val="00AD0B86"/>
    <w:rPr>
      <w:rFonts w:cs="Arial"/>
      <w:b/>
      <w:bCs/>
    </w:rPr>
  </w:style>
  <w:style w:type="paragraph" w:styleId="List">
    <w:name w:val="List"/>
    <w:basedOn w:val="Normal"/>
    <w:rsid w:val="00AD0B86"/>
    <w:pPr>
      <w:ind w:left="360" w:hanging="360"/>
    </w:pPr>
  </w:style>
  <w:style w:type="paragraph" w:styleId="List2">
    <w:name w:val="List 2"/>
    <w:basedOn w:val="Normal"/>
    <w:rsid w:val="00AD0B86"/>
    <w:pPr>
      <w:ind w:left="720" w:hanging="360"/>
    </w:pPr>
  </w:style>
  <w:style w:type="paragraph" w:styleId="List3">
    <w:name w:val="List 3"/>
    <w:basedOn w:val="Normal"/>
    <w:rsid w:val="00AD0B86"/>
    <w:pPr>
      <w:ind w:left="1080" w:hanging="360"/>
    </w:pPr>
  </w:style>
  <w:style w:type="paragraph" w:styleId="List4">
    <w:name w:val="List 4"/>
    <w:basedOn w:val="Normal"/>
    <w:rsid w:val="00AD0B86"/>
    <w:pPr>
      <w:ind w:left="1440" w:hanging="360"/>
    </w:pPr>
  </w:style>
  <w:style w:type="paragraph" w:styleId="List5">
    <w:name w:val="List 5"/>
    <w:basedOn w:val="Normal"/>
    <w:rsid w:val="00AD0B86"/>
    <w:pPr>
      <w:ind w:left="1800" w:hanging="360"/>
    </w:pPr>
  </w:style>
  <w:style w:type="paragraph" w:styleId="ListBullet2">
    <w:name w:val="List Bullet 2"/>
    <w:basedOn w:val="Normal"/>
    <w:locked/>
    <w:rsid w:val="00AD0B86"/>
    <w:pPr>
      <w:numPr>
        <w:numId w:val="7"/>
      </w:numPr>
    </w:pPr>
  </w:style>
  <w:style w:type="paragraph" w:styleId="ListBullet3">
    <w:name w:val="List Bullet 3"/>
    <w:basedOn w:val="Normal"/>
    <w:locked/>
    <w:rsid w:val="00AD0B86"/>
    <w:pPr>
      <w:numPr>
        <w:numId w:val="8"/>
      </w:numPr>
    </w:pPr>
  </w:style>
  <w:style w:type="paragraph" w:styleId="ListBullet4">
    <w:name w:val="List Bullet 4"/>
    <w:basedOn w:val="Normal"/>
    <w:locked/>
    <w:rsid w:val="00AD0B86"/>
    <w:pPr>
      <w:numPr>
        <w:numId w:val="9"/>
      </w:numPr>
    </w:pPr>
  </w:style>
  <w:style w:type="paragraph" w:styleId="ListBullet5">
    <w:name w:val="List Bullet 5"/>
    <w:basedOn w:val="Normal"/>
    <w:locked/>
    <w:rsid w:val="00AD0B86"/>
    <w:pPr>
      <w:numPr>
        <w:numId w:val="10"/>
      </w:numPr>
    </w:pPr>
  </w:style>
  <w:style w:type="paragraph" w:styleId="ListContinue">
    <w:name w:val="List Continue"/>
    <w:basedOn w:val="Normal"/>
    <w:rsid w:val="00AD0B86"/>
    <w:pPr>
      <w:spacing w:after="120"/>
      <w:ind w:left="360"/>
    </w:pPr>
  </w:style>
  <w:style w:type="paragraph" w:styleId="ListContinue2">
    <w:name w:val="List Continue 2"/>
    <w:basedOn w:val="Normal"/>
    <w:rsid w:val="00AD0B86"/>
    <w:pPr>
      <w:spacing w:after="120"/>
      <w:ind w:left="720"/>
    </w:pPr>
  </w:style>
  <w:style w:type="paragraph" w:styleId="ListContinue3">
    <w:name w:val="List Continue 3"/>
    <w:basedOn w:val="Normal"/>
    <w:rsid w:val="00AD0B86"/>
    <w:pPr>
      <w:spacing w:after="120"/>
      <w:ind w:left="1080"/>
    </w:pPr>
  </w:style>
  <w:style w:type="paragraph" w:styleId="ListContinue4">
    <w:name w:val="List Continue 4"/>
    <w:basedOn w:val="Normal"/>
    <w:rsid w:val="00AD0B86"/>
    <w:pPr>
      <w:spacing w:after="120"/>
      <w:ind w:left="1440"/>
    </w:pPr>
  </w:style>
  <w:style w:type="paragraph" w:styleId="ListContinue5">
    <w:name w:val="List Continue 5"/>
    <w:basedOn w:val="Normal"/>
    <w:rsid w:val="00AD0B86"/>
    <w:pPr>
      <w:spacing w:after="120"/>
      <w:ind w:left="1800"/>
    </w:pPr>
  </w:style>
  <w:style w:type="paragraph" w:styleId="ListNumber2">
    <w:name w:val="List Number 2"/>
    <w:basedOn w:val="Normal"/>
    <w:locked/>
    <w:rsid w:val="00AD0B86"/>
    <w:pPr>
      <w:numPr>
        <w:numId w:val="12"/>
      </w:numPr>
    </w:pPr>
  </w:style>
  <w:style w:type="paragraph" w:styleId="ListNumber3">
    <w:name w:val="List Number 3"/>
    <w:basedOn w:val="Normal"/>
    <w:rsid w:val="00AD0B86"/>
    <w:pPr>
      <w:numPr>
        <w:numId w:val="11"/>
      </w:numPr>
    </w:pPr>
  </w:style>
  <w:style w:type="paragraph" w:styleId="ListNumber4">
    <w:name w:val="List Number 4"/>
    <w:basedOn w:val="Normal"/>
    <w:rsid w:val="00AD0B86"/>
    <w:pPr>
      <w:numPr>
        <w:numId w:val="13"/>
      </w:numPr>
    </w:pPr>
  </w:style>
  <w:style w:type="paragraph" w:styleId="ListNumber5">
    <w:name w:val="List Number 5"/>
    <w:basedOn w:val="Normal"/>
    <w:rsid w:val="00AD0B86"/>
    <w:pPr>
      <w:numPr>
        <w:numId w:val="14"/>
      </w:numPr>
    </w:pPr>
  </w:style>
  <w:style w:type="paragraph" w:styleId="MacroText">
    <w:name w:val="macro"/>
    <w:semiHidden/>
    <w:rsid w:val="00AD0B86"/>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eastAsia="Times New Roman" w:hAnsi="Courier New" w:cs="Courier New"/>
    </w:rPr>
  </w:style>
  <w:style w:type="paragraph" w:styleId="MessageHeader">
    <w:name w:val="Message Header"/>
    <w:basedOn w:val="Normal"/>
    <w:rsid w:val="00AD0B86"/>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szCs w:val="24"/>
    </w:rPr>
  </w:style>
  <w:style w:type="paragraph" w:styleId="NormalWeb">
    <w:name w:val="Normal (Web)"/>
    <w:basedOn w:val="Normal"/>
    <w:uiPriority w:val="99"/>
    <w:rsid w:val="00AD0B86"/>
    <w:rPr>
      <w:rFonts w:ascii="Times New Roman" w:hAnsi="Times New Roman"/>
      <w:sz w:val="24"/>
      <w:szCs w:val="24"/>
    </w:rPr>
  </w:style>
  <w:style w:type="paragraph" w:styleId="NormalIndent">
    <w:name w:val="Normal Indent"/>
    <w:basedOn w:val="Normal"/>
    <w:rsid w:val="00AD0B86"/>
    <w:pPr>
      <w:ind w:left="720"/>
    </w:pPr>
  </w:style>
  <w:style w:type="paragraph" w:styleId="NoteHeading">
    <w:name w:val="Note Heading"/>
    <w:basedOn w:val="Normal"/>
    <w:next w:val="Normal"/>
    <w:rsid w:val="00AD0B86"/>
  </w:style>
  <w:style w:type="paragraph" w:styleId="PlainText">
    <w:name w:val="Plain Text"/>
    <w:basedOn w:val="Normal"/>
    <w:link w:val="PlainTextChar"/>
    <w:uiPriority w:val="99"/>
    <w:rsid w:val="00AD0B86"/>
    <w:rPr>
      <w:rFonts w:ascii="Courier New" w:hAnsi="Courier New"/>
      <w:szCs w:val="20"/>
      <w:lang w:val="x-none" w:eastAsia="x-none"/>
    </w:rPr>
  </w:style>
  <w:style w:type="paragraph" w:styleId="Salutation">
    <w:name w:val="Salutation"/>
    <w:basedOn w:val="Normal"/>
    <w:next w:val="Normal"/>
    <w:rsid w:val="00AD0B86"/>
  </w:style>
  <w:style w:type="paragraph" w:styleId="Signature">
    <w:name w:val="Signature"/>
    <w:basedOn w:val="Normal"/>
    <w:rsid w:val="00AD0B86"/>
    <w:pPr>
      <w:ind w:left="4320"/>
    </w:pPr>
  </w:style>
  <w:style w:type="paragraph" w:styleId="Subtitle">
    <w:name w:val="Subtitle"/>
    <w:basedOn w:val="Normal"/>
    <w:qFormat/>
    <w:locked/>
    <w:rsid w:val="00AD0B86"/>
    <w:pPr>
      <w:spacing w:after="60"/>
      <w:jc w:val="center"/>
      <w:outlineLvl w:val="1"/>
    </w:pPr>
    <w:rPr>
      <w:rFonts w:cs="Arial"/>
      <w:sz w:val="24"/>
      <w:szCs w:val="24"/>
    </w:rPr>
  </w:style>
  <w:style w:type="paragraph" w:styleId="TableofAuthorities">
    <w:name w:val="table of authorities"/>
    <w:basedOn w:val="Normal"/>
    <w:next w:val="Normal"/>
    <w:semiHidden/>
    <w:rsid w:val="00AD0B86"/>
    <w:pPr>
      <w:ind w:left="200" w:hanging="200"/>
    </w:pPr>
  </w:style>
  <w:style w:type="paragraph" w:styleId="TableofFigures">
    <w:name w:val="table of figures"/>
    <w:basedOn w:val="Normal"/>
    <w:next w:val="Normal"/>
    <w:semiHidden/>
    <w:rsid w:val="00AD0B86"/>
  </w:style>
  <w:style w:type="paragraph" w:styleId="Title">
    <w:name w:val="Title"/>
    <w:basedOn w:val="Normal"/>
    <w:qFormat/>
    <w:locked/>
    <w:rsid w:val="00AD0B86"/>
    <w:pPr>
      <w:spacing w:before="240" w:after="60"/>
      <w:jc w:val="center"/>
      <w:outlineLvl w:val="0"/>
    </w:pPr>
    <w:rPr>
      <w:rFonts w:cs="Arial"/>
      <w:b/>
      <w:bCs/>
      <w:kern w:val="28"/>
      <w:sz w:val="32"/>
      <w:szCs w:val="32"/>
    </w:rPr>
  </w:style>
  <w:style w:type="paragraph" w:styleId="TOAHeading">
    <w:name w:val="toa heading"/>
    <w:basedOn w:val="Normal"/>
    <w:next w:val="Normal"/>
    <w:semiHidden/>
    <w:rsid w:val="00AD0B86"/>
    <w:pPr>
      <w:spacing w:before="120"/>
    </w:pPr>
    <w:rPr>
      <w:rFonts w:cs="Arial"/>
      <w:b/>
      <w:bCs/>
      <w:sz w:val="24"/>
      <w:szCs w:val="24"/>
    </w:rPr>
  </w:style>
  <w:style w:type="paragraph" w:customStyle="1" w:styleId="PageNavigation">
    <w:name w:val="Page Navigation"/>
    <w:basedOn w:val="BodyText"/>
    <w:rsid w:val="0024556F"/>
    <w:pPr>
      <w:keepNext/>
      <w:spacing w:before="60" w:line="240" w:lineRule="auto"/>
      <w:ind w:left="1440" w:hanging="1440"/>
    </w:pPr>
    <w:rPr>
      <w:b/>
      <w:snapToGrid w:val="0"/>
      <w:color w:val="000000"/>
      <w:szCs w:val="24"/>
    </w:rPr>
  </w:style>
  <w:style w:type="paragraph" w:customStyle="1" w:styleId="Default">
    <w:name w:val="Default"/>
    <w:rsid w:val="006341A7"/>
    <w:pPr>
      <w:autoSpaceDE w:val="0"/>
      <w:autoSpaceDN w:val="0"/>
      <w:adjustRightInd w:val="0"/>
    </w:pPr>
    <w:rPr>
      <w:rFonts w:ascii="Verdana" w:eastAsia="Times New Roman" w:hAnsi="Verdana" w:cs="Verdana"/>
      <w:color w:val="000000"/>
      <w:sz w:val="24"/>
      <w:szCs w:val="24"/>
    </w:rPr>
  </w:style>
  <w:style w:type="paragraph" w:customStyle="1" w:styleId="Table">
    <w:name w:val="Table"/>
    <w:basedOn w:val="Normal"/>
    <w:rsid w:val="006341A7"/>
    <w:pPr>
      <w:spacing w:before="60" w:after="40" w:line="240" w:lineRule="auto"/>
    </w:pPr>
    <w:rPr>
      <w:sz w:val="18"/>
      <w:szCs w:val="24"/>
    </w:rPr>
  </w:style>
  <w:style w:type="character" w:styleId="Emphasis">
    <w:name w:val="Emphasis"/>
    <w:qFormat/>
    <w:locked/>
    <w:rsid w:val="0011490D"/>
    <w:rPr>
      <w:i/>
      <w:iCs/>
    </w:rPr>
  </w:style>
  <w:style w:type="character" w:customStyle="1" w:styleId="PlainTextChar">
    <w:name w:val="Plain Text Char"/>
    <w:link w:val="PlainText"/>
    <w:uiPriority w:val="99"/>
    <w:rsid w:val="00D71C26"/>
    <w:rPr>
      <w:rFonts w:ascii="Courier New" w:eastAsia="Times New Roman" w:hAnsi="Courier New" w:cs="Courier New"/>
    </w:rPr>
  </w:style>
  <w:style w:type="table" w:styleId="GridTable4-Accent6">
    <w:name w:val="Grid Table 4 Accent 6"/>
    <w:basedOn w:val="TableNormal"/>
    <w:uiPriority w:val="49"/>
    <w:rsid w:val="00E807BB"/>
    <w:rPr>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ListParagraph">
    <w:name w:val="List Paragraph"/>
    <w:basedOn w:val="Normal"/>
    <w:uiPriority w:val="34"/>
    <w:qFormat/>
    <w:rsid w:val="00384730"/>
    <w:pPr>
      <w:ind w:left="720"/>
      <w:contextualSpacing/>
    </w:pPr>
  </w:style>
  <w:style w:type="paragraph" w:customStyle="1" w:styleId="TableParagraph">
    <w:name w:val="Table Paragraph"/>
    <w:basedOn w:val="Normal"/>
    <w:uiPriority w:val="1"/>
    <w:qFormat/>
    <w:rsid w:val="00FB0A20"/>
    <w:pPr>
      <w:autoSpaceDE w:val="0"/>
      <w:autoSpaceDN w:val="0"/>
      <w:adjustRightInd w:val="0"/>
      <w:spacing w:after="0" w:line="240" w:lineRule="auto"/>
    </w:pPr>
    <w:rPr>
      <w:rFonts w:ascii="Times New Roman" w:eastAsia="Calibri" w:hAnsi="Times New Roman"/>
      <w:sz w:val="24"/>
      <w:szCs w:val="24"/>
    </w:rPr>
  </w:style>
  <w:style w:type="paragraph" w:styleId="NoSpacing">
    <w:name w:val="No Spacing"/>
    <w:uiPriority w:val="1"/>
    <w:qFormat/>
    <w:rsid w:val="001A0114"/>
    <w:rPr>
      <w:rFonts w:ascii="Arial" w:eastAsia="Times New Roman" w:hAnsi="Arial"/>
      <w:szCs w:val="22"/>
    </w:rPr>
  </w:style>
  <w:style w:type="character" w:customStyle="1" w:styleId="apple-converted-space">
    <w:name w:val="apple-converted-space"/>
    <w:rsid w:val="00BA5BC7"/>
  </w:style>
  <w:style w:type="character" w:styleId="Strong">
    <w:name w:val="Strong"/>
    <w:basedOn w:val="DefaultParagraphFont"/>
    <w:uiPriority w:val="22"/>
    <w:qFormat/>
    <w:locked/>
    <w:rsid w:val="00544E42"/>
    <w:rPr>
      <w:b/>
      <w:bCs/>
    </w:rPr>
  </w:style>
  <w:style w:type="table" w:styleId="GridTable2-Accent6">
    <w:name w:val="Grid Table 2 Accent 6"/>
    <w:basedOn w:val="TableNormal"/>
    <w:uiPriority w:val="47"/>
    <w:rsid w:val="004B1025"/>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GridLight">
    <w:name w:val="Grid Table Light"/>
    <w:basedOn w:val="TableNormal"/>
    <w:uiPriority w:val="40"/>
    <w:rsid w:val="004B102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572667098">
      <w:bodyDiv w:val="1"/>
      <w:marLeft w:val="0"/>
      <w:marRight w:val="0"/>
      <w:marTop w:val="0"/>
      <w:marBottom w:val="0"/>
      <w:divBdr>
        <w:top w:val="none" w:sz="0" w:space="0" w:color="auto"/>
        <w:left w:val="none" w:sz="0" w:space="0" w:color="auto"/>
        <w:bottom w:val="none" w:sz="0" w:space="0" w:color="auto"/>
        <w:right w:val="none" w:sz="0" w:space="0" w:color="auto"/>
      </w:divBdr>
    </w:div>
    <w:div w:id="636377417">
      <w:bodyDiv w:val="1"/>
      <w:marLeft w:val="0"/>
      <w:marRight w:val="0"/>
      <w:marTop w:val="0"/>
      <w:marBottom w:val="0"/>
      <w:divBdr>
        <w:top w:val="none" w:sz="0" w:space="0" w:color="auto"/>
        <w:left w:val="none" w:sz="0" w:space="0" w:color="auto"/>
        <w:bottom w:val="none" w:sz="0" w:space="0" w:color="auto"/>
        <w:right w:val="none" w:sz="0" w:space="0" w:color="auto"/>
      </w:divBdr>
    </w:div>
    <w:div w:id="727343937">
      <w:bodyDiv w:val="1"/>
      <w:marLeft w:val="0"/>
      <w:marRight w:val="0"/>
      <w:marTop w:val="0"/>
      <w:marBottom w:val="0"/>
      <w:divBdr>
        <w:top w:val="none" w:sz="0" w:space="0" w:color="auto"/>
        <w:left w:val="none" w:sz="0" w:space="0" w:color="auto"/>
        <w:bottom w:val="none" w:sz="0" w:space="0" w:color="auto"/>
        <w:right w:val="none" w:sz="0" w:space="0" w:color="auto"/>
      </w:divBdr>
    </w:div>
    <w:div w:id="762722678">
      <w:bodyDiv w:val="1"/>
      <w:marLeft w:val="0"/>
      <w:marRight w:val="0"/>
      <w:marTop w:val="0"/>
      <w:marBottom w:val="0"/>
      <w:divBdr>
        <w:top w:val="none" w:sz="0" w:space="0" w:color="auto"/>
        <w:left w:val="none" w:sz="0" w:space="0" w:color="auto"/>
        <w:bottom w:val="none" w:sz="0" w:space="0" w:color="auto"/>
        <w:right w:val="none" w:sz="0" w:space="0" w:color="auto"/>
      </w:divBdr>
    </w:div>
    <w:div w:id="815024581">
      <w:bodyDiv w:val="1"/>
      <w:marLeft w:val="0"/>
      <w:marRight w:val="0"/>
      <w:marTop w:val="0"/>
      <w:marBottom w:val="0"/>
      <w:divBdr>
        <w:top w:val="none" w:sz="0" w:space="0" w:color="auto"/>
        <w:left w:val="none" w:sz="0" w:space="0" w:color="auto"/>
        <w:bottom w:val="none" w:sz="0" w:space="0" w:color="auto"/>
        <w:right w:val="none" w:sz="0" w:space="0" w:color="auto"/>
      </w:divBdr>
    </w:div>
    <w:div w:id="860775401">
      <w:bodyDiv w:val="1"/>
      <w:marLeft w:val="0"/>
      <w:marRight w:val="0"/>
      <w:marTop w:val="0"/>
      <w:marBottom w:val="0"/>
      <w:divBdr>
        <w:top w:val="none" w:sz="0" w:space="0" w:color="auto"/>
        <w:left w:val="none" w:sz="0" w:space="0" w:color="auto"/>
        <w:bottom w:val="none" w:sz="0" w:space="0" w:color="auto"/>
        <w:right w:val="none" w:sz="0" w:space="0" w:color="auto"/>
      </w:divBdr>
      <w:divsChild>
        <w:div w:id="1617907952">
          <w:marLeft w:val="0"/>
          <w:marRight w:val="0"/>
          <w:marTop w:val="240"/>
          <w:marBottom w:val="0"/>
          <w:divBdr>
            <w:top w:val="none" w:sz="0" w:space="0" w:color="auto"/>
            <w:left w:val="none" w:sz="0" w:space="0" w:color="auto"/>
            <w:bottom w:val="none" w:sz="0" w:space="0" w:color="auto"/>
            <w:right w:val="none" w:sz="0" w:space="0" w:color="auto"/>
          </w:divBdr>
          <w:divsChild>
            <w:div w:id="1762411841">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 w:id="1053774490">
      <w:bodyDiv w:val="1"/>
      <w:marLeft w:val="0"/>
      <w:marRight w:val="0"/>
      <w:marTop w:val="0"/>
      <w:marBottom w:val="0"/>
      <w:divBdr>
        <w:top w:val="none" w:sz="0" w:space="0" w:color="auto"/>
        <w:left w:val="none" w:sz="0" w:space="0" w:color="auto"/>
        <w:bottom w:val="none" w:sz="0" w:space="0" w:color="auto"/>
        <w:right w:val="none" w:sz="0" w:space="0" w:color="auto"/>
      </w:divBdr>
    </w:div>
    <w:div w:id="1250776786">
      <w:bodyDiv w:val="1"/>
      <w:marLeft w:val="0"/>
      <w:marRight w:val="0"/>
      <w:marTop w:val="0"/>
      <w:marBottom w:val="0"/>
      <w:divBdr>
        <w:top w:val="none" w:sz="0" w:space="0" w:color="auto"/>
        <w:left w:val="none" w:sz="0" w:space="0" w:color="auto"/>
        <w:bottom w:val="none" w:sz="0" w:space="0" w:color="auto"/>
        <w:right w:val="none" w:sz="0" w:space="0" w:color="auto"/>
      </w:divBdr>
    </w:div>
    <w:div w:id="1288897108">
      <w:bodyDiv w:val="1"/>
      <w:marLeft w:val="0"/>
      <w:marRight w:val="0"/>
      <w:marTop w:val="0"/>
      <w:marBottom w:val="0"/>
      <w:divBdr>
        <w:top w:val="none" w:sz="0" w:space="0" w:color="auto"/>
        <w:left w:val="none" w:sz="0" w:space="0" w:color="auto"/>
        <w:bottom w:val="none" w:sz="0" w:space="0" w:color="auto"/>
        <w:right w:val="none" w:sz="0" w:space="0" w:color="auto"/>
      </w:divBdr>
    </w:div>
    <w:div w:id="1649045882">
      <w:bodyDiv w:val="1"/>
      <w:marLeft w:val="0"/>
      <w:marRight w:val="0"/>
      <w:marTop w:val="0"/>
      <w:marBottom w:val="0"/>
      <w:divBdr>
        <w:top w:val="none" w:sz="0" w:space="0" w:color="auto"/>
        <w:left w:val="none" w:sz="0" w:space="0" w:color="auto"/>
        <w:bottom w:val="none" w:sz="0" w:space="0" w:color="auto"/>
        <w:right w:val="none" w:sz="0" w:space="0" w:color="auto"/>
      </w:divBdr>
    </w:div>
    <w:div w:id="1740786501">
      <w:bodyDiv w:val="1"/>
      <w:marLeft w:val="0"/>
      <w:marRight w:val="0"/>
      <w:marTop w:val="0"/>
      <w:marBottom w:val="0"/>
      <w:divBdr>
        <w:top w:val="none" w:sz="0" w:space="0" w:color="auto"/>
        <w:left w:val="none" w:sz="0" w:space="0" w:color="auto"/>
        <w:bottom w:val="none" w:sz="0" w:space="0" w:color="auto"/>
        <w:right w:val="none" w:sz="0" w:space="0" w:color="auto"/>
      </w:divBdr>
    </w:div>
    <w:div w:id="1772161677">
      <w:bodyDiv w:val="1"/>
      <w:marLeft w:val="0"/>
      <w:marRight w:val="0"/>
      <w:marTop w:val="0"/>
      <w:marBottom w:val="0"/>
      <w:divBdr>
        <w:top w:val="none" w:sz="0" w:space="0" w:color="auto"/>
        <w:left w:val="none" w:sz="0" w:space="0" w:color="auto"/>
        <w:bottom w:val="none" w:sz="0" w:space="0" w:color="auto"/>
        <w:right w:val="none" w:sz="0" w:space="0" w:color="auto"/>
      </w:divBdr>
    </w:div>
    <w:div w:id="1793548829">
      <w:bodyDiv w:val="1"/>
      <w:marLeft w:val="0"/>
      <w:marRight w:val="0"/>
      <w:marTop w:val="0"/>
      <w:marBottom w:val="0"/>
      <w:divBdr>
        <w:top w:val="none" w:sz="0" w:space="0" w:color="auto"/>
        <w:left w:val="none" w:sz="0" w:space="0" w:color="auto"/>
        <w:bottom w:val="none" w:sz="0" w:space="0" w:color="auto"/>
        <w:right w:val="none" w:sz="0" w:space="0" w:color="auto"/>
      </w:divBdr>
    </w:div>
    <w:div w:id="1864399364">
      <w:bodyDiv w:val="1"/>
      <w:marLeft w:val="0"/>
      <w:marRight w:val="0"/>
      <w:marTop w:val="0"/>
      <w:marBottom w:val="0"/>
      <w:divBdr>
        <w:top w:val="none" w:sz="0" w:space="0" w:color="auto"/>
        <w:left w:val="none" w:sz="0" w:space="0" w:color="auto"/>
        <w:bottom w:val="none" w:sz="0" w:space="0" w:color="auto"/>
        <w:right w:val="none" w:sz="0" w:space="0" w:color="auto"/>
      </w:divBdr>
    </w:div>
    <w:div w:id="2028873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payroll.csusb.edu/" TargetMode="External"/><Relationship Id="rId21" Type="http://schemas.openxmlformats.org/officeDocument/2006/relationships/image" Target="media/image12.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1.png"/><Relationship Id="rId89" Type="http://schemas.openxmlformats.org/officeDocument/2006/relationships/fontTable" Target="fontTable.xml"/><Relationship Id="rId16" Type="http://schemas.openxmlformats.org/officeDocument/2006/relationships/footer" Target="footer1.xml"/><Relationship Id="rId11" Type="http://schemas.openxmlformats.org/officeDocument/2006/relationships/hyperlink" Target="http://www.calstate.edu/recordsretention/documents/Personnel_Payroll.pdf"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hyperlink" Target="http://payroll.csusb.edu/payrollProcessing/payrollDeadlineCalendars.html" TargetMode="External"/><Relationship Id="rId74" Type="http://schemas.openxmlformats.org/officeDocument/2006/relationships/image" Target="media/image62.png"/><Relationship Id="rId79" Type="http://schemas.openxmlformats.org/officeDocument/2006/relationships/image" Target="media/image66.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s://www.csusb.edu/sites/csusb/files/Notice%20of%20Work%20Sch.%20Change%202016.pdf" TargetMode="External"/><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4.png"/><Relationship Id="rId8" Type="http://schemas.openxmlformats.org/officeDocument/2006/relationships/image" Target="media/image5.png"/><Relationship Id="rId51" Type="http://schemas.openxmlformats.org/officeDocument/2006/relationships/image" Target="media/image40.png"/><Relationship Id="rId72" Type="http://schemas.openxmlformats.org/officeDocument/2006/relationships/image" Target="media/image60.png"/><Relationship Id="rId80" Type="http://schemas.openxmlformats.org/officeDocument/2006/relationships/image" Target="media/image67.png"/><Relationship Id="rId85"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hyperlink" Target="mailto:support@csusb.edu" TargetMode="External"/><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hyperlink" Target="http://cms.csusb.edu/support/how_to.jsp" TargetMode="External"/><Relationship Id="rId83" Type="http://schemas.openxmlformats.org/officeDocument/2006/relationships/image" Target="media/image70.png"/><Relationship Id="rId88"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yperlink" Target="http://www.calstate.edu/HrAdm/pdf2011/TL-LVS2011-01.pdf" TargetMode="External"/><Relationship Id="rId31" Type="http://schemas.openxmlformats.org/officeDocument/2006/relationships/hyperlink" Target="http://payroll.csusb.edu/payrollProcessing/AMS.html" TargetMode="External"/><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hyperlink" Target="https://www.csusb.edu/sites/csusb/files/Notice%20of%20Work%20Sch.%20Change%202016.pdf" TargetMode="External"/><Relationship Id="rId4" Type="http://schemas.openxmlformats.org/officeDocument/2006/relationships/settings" Target="settings.xml"/><Relationship Id="rId9" Type="http://schemas.openxmlformats.org/officeDocument/2006/relationships/image" Target="media/image6.png"/><Relationship Id="rId13" Type="http://schemas.openxmlformats.org/officeDocument/2006/relationships/hyperlink" Target="mailto:support@csusb.edu" TargetMode="External"/><Relationship Id="rId18" Type="http://schemas.openxmlformats.org/officeDocument/2006/relationships/image" Target="media/image9.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4.png"/><Relationship Id="rId87" Type="http://schemas.openxmlformats.org/officeDocument/2006/relationships/hyperlink" Target="https://www.csusb.edu/payroll" TargetMode="External"/><Relationship Id="rId61" Type="http://schemas.openxmlformats.org/officeDocument/2006/relationships/image" Target="media/image49.png"/><Relationship Id="rId82" Type="http://schemas.openxmlformats.org/officeDocument/2006/relationships/image" Target="media/image69.png"/><Relationship Id="rId19" Type="http://schemas.openxmlformats.org/officeDocument/2006/relationships/image" Target="media/image1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1F084D-CBC0-47F4-ACC6-07267CC47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38</Pages>
  <Words>5618</Words>
  <Characters>32027</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lpstr>
    </vt:vector>
  </TitlesOfParts>
  <Company>CSU, Office of the Chancellor</Company>
  <LinksUpToDate>false</LinksUpToDate>
  <CharactersWithSpaces>37570</CharactersWithSpaces>
  <SharedDoc>false</SharedDoc>
  <HLinks>
    <vt:vector size="288" baseType="variant">
      <vt:variant>
        <vt:i4>3866681</vt:i4>
      </vt:variant>
      <vt:variant>
        <vt:i4>231</vt:i4>
      </vt:variant>
      <vt:variant>
        <vt:i4>0</vt:i4>
      </vt:variant>
      <vt:variant>
        <vt:i4>5</vt:i4>
      </vt:variant>
      <vt:variant>
        <vt:lpwstr>https://www.csusb.edu/sites/csusb/files/Notice of Work Sch. Change 2016.pdf</vt:lpwstr>
      </vt:variant>
      <vt:variant>
        <vt:lpwstr/>
      </vt:variant>
      <vt:variant>
        <vt:i4>4522002</vt:i4>
      </vt:variant>
      <vt:variant>
        <vt:i4>228</vt:i4>
      </vt:variant>
      <vt:variant>
        <vt:i4>0</vt:i4>
      </vt:variant>
      <vt:variant>
        <vt:i4>5</vt:i4>
      </vt:variant>
      <vt:variant>
        <vt:lpwstr>http://payroll.csusb.edu/</vt:lpwstr>
      </vt:variant>
      <vt:variant>
        <vt:lpwstr/>
      </vt:variant>
      <vt:variant>
        <vt:i4>6750246</vt:i4>
      </vt:variant>
      <vt:variant>
        <vt:i4>225</vt:i4>
      </vt:variant>
      <vt:variant>
        <vt:i4>0</vt:i4>
      </vt:variant>
      <vt:variant>
        <vt:i4>5</vt:i4>
      </vt:variant>
      <vt:variant>
        <vt:lpwstr>http://www.documents.dgs.ca.gov/dgs/fmc/pdf/std634.pdf</vt:lpwstr>
      </vt:variant>
      <vt:variant>
        <vt:lpwstr/>
      </vt:variant>
      <vt:variant>
        <vt:i4>2883703</vt:i4>
      </vt:variant>
      <vt:variant>
        <vt:i4>222</vt:i4>
      </vt:variant>
      <vt:variant>
        <vt:i4>0</vt:i4>
      </vt:variant>
      <vt:variant>
        <vt:i4>5</vt:i4>
      </vt:variant>
      <vt:variant>
        <vt:lpwstr>http://iso.csusb.edu/cia-forms</vt:lpwstr>
      </vt:variant>
      <vt:variant>
        <vt:lpwstr/>
      </vt:variant>
      <vt:variant>
        <vt:i4>4390943</vt:i4>
      </vt:variant>
      <vt:variant>
        <vt:i4>219</vt:i4>
      </vt:variant>
      <vt:variant>
        <vt:i4>0</vt:i4>
      </vt:variant>
      <vt:variant>
        <vt:i4>5</vt:i4>
      </vt:variant>
      <vt:variant>
        <vt:lpwstr>http://hrd.csusb.edu/</vt:lpwstr>
      </vt:variant>
      <vt:variant>
        <vt:lpwstr/>
      </vt:variant>
      <vt:variant>
        <vt:i4>3407933</vt:i4>
      </vt:variant>
      <vt:variant>
        <vt:i4>216</vt:i4>
      </vt:variant>
      <vt:variant>
        <vt:i4>0</vt:i4>
      </vt:variant>
      <vt:variant>
        <vt:i4>5</vt:i4>
      </vt:variant>
      <vt:variant>
        <vt:lpwstr>http://payroll.csusb.edu/payrollProcessing/AMS.html</vt:lpwstr>
      </vt:variant>
      <vt:variant>
        <vt:lpwstr/>
      </vt:variant>
      <vt:variant>
        <vt:i4>786513</vt:i4>
      </vt:variant>
      <vt:variant>
        <vt:i4>213</vt:i4>
      </vt:variant>
      <vt:variant>
        <vt:i4>0</vt:i4>
      </vt:variant>
      <vt:variant>
        <vt:i4>5</vt:i4>
      </vt:variant>
      <vt:variant>
        <vt:lpwstr>https://www.csusb.edu/payroll/payroll-processing/payroll-timekeeper-tips</vt:lpwstr>
      </vt:variant>
      <vt:variant>
        <vt:lpwstr/>
      </vt:variant>
      <vt:variant>
        <vt:i4>3997732</vt:i4>
      </vt:variant>
      <vt:variant>
        <vt:i4>210</vt:i4>
      </vt:variant>
      <vt:variant>
        <vt:i4>0</vt:i4>
      </vt:variant>
      <vt:variant>
        <vt:i4>5</vt:i4>
      </vt:variant>
      <vt:variant>
        <vt:lpwstr>https://www.csusb.edu/payroll/payroll-calendars</vt:lpwstr>
      </vt:variant>
      <vt:variant>
        <vt:lpwstr/>
      </vt:variant>
      <vt:variant>
        <vt:i4>3866681</vt:i4>
      </vt:variant>
      <vt:variant>
        <vt:i4>207</vt:i4>
      </vt:variant>
      <vt:variant>
        <vt:i4>0</vt:i4>
      </vt:variant>
      <vt:variant>
        <vt:i4>5</vt:i4>
      </vt:variant>
      <vt:variant>
        <vt:lpwstr>https://www.csusb.edu/sites/csusb/files/Notice of Work Sch. Change 2016.pdf</vt:lpwstr>
      </vt:variant>
      <vt:variant>
        <vt:lpwstr/>
      </vt:variant>
      <vt:variant>
        <vt:i4>7405634</vt:i4>
      </vt:variant>
      <vt:variant>
        <vt:i4>204</vt:i4>
      </vt:variant>
      <vt:variant>
        <vt:i4>0</vt:i4>
      </vt:variant>
      <vt:variant>
        <vt:i4>5</vt:i4>
      </vt:variant>
      <vt:variant>
        <vt:lpwstr>http://cms.csusb.edu/support/how_to.jsp</vt:lpwstr>
      </vt:variant>
      <vt:variant>
        <vt:lpwstr/>
      </vt:variant>
      <vt:variant>
        <vt:i4>4</vt:i4>
      </vt:variant>
      <vt:variant>
        <vt:i4>201</vt:i4>
      </vt:variant>
      <vt:variant>
        <vt:i4>0</vt:i4>
      </vt:variant>
      <vt:variant>
        <vt:i4>5</vt:i4>
      </vt:variant>
      <vt:variant>
        <vt:lpwstr>http://payroll.csusb.edu/payrollProcessing/payrollDeadlineCalendars.html</vt:lpwstr>
      </vt:variant>
      <vt:variant>
        <vt:lpwstr/>
      </vt:variant>
      <vt:variant>
        <vt:i4>1572874</vt:i4>
      </vt:variant>
      <vt:variant>
        <vt:i4>198</vt:i4>
      </vt:variant>
      <vt:variant>
        <vt:i4>0</vt:i4>
      </vt:variant>
      <vt:variant>
        <vt:i4>5</vt:i4>
      </vt:variant>
      <vt:variant>
        <vt:lpwstr/>
      </vt:variant>
      <vt:variant>
        <vt:lpwstr>Important</vt:lpwstr>
      </vt:variant>
      <vt:variant>
        <vt:i4>1572874</vt:i4>
      </vt:variant>
      <vt:variant>
        <vt:i4>195</vt:i4>
      </vt:variant>
      <vt:variant>
        <vt:i4>0</vt:i4>
      </vt:variant>
      <vt:variant>
        <vt:i4>5</vt:i4>
      </vt:variant>
      <vt:variant>
        <vt:lpwstr/>
      </vt:variant>
      <vt:variant>
        <vt:lpwstr>Important</vt:lpwstr>
      </vt:variant>
      <vt:variant>
        <vt:i4>1835027</vt:i4>
      </vt:variant>
      <vt:variant>
        <vt:i4>189</vt:i4>
      </vt:variant>
      <vt:variant>
        <vt:i4>0</vt:i4>
      </vt:variant>
      <vt:variant>
        <vt:i4>5</vt:i4>
      </vt:variant>
      <vt:variant>
        <vt:lpwstr/>
      </vt:variant>
      <vt:variant>
        <vt:lpwstr>_Absence_Status_Definitions_1</vt:lpwstr>
      </vt:variant>
      <vt:variant>
        <vt:i4>3407933</vt:i4>
      </vt:variant>
      <vt:variant>
        <vt:i4>180</vt:i4>
      </vt:variant>
      <vt:variant>
        <vt:i4>0</vt:i4>
      </vt:variant>
      <vt:variant>
        <vt:i4>5</vt:i4>
      </vt:variant>
      <vt:variant>
        <vt:lpwstr>http://payroll.csusb.edu/payrollProcessing/AMS.html</vt:lpwstr>
      </vt:variant>
      <vt:variant>
        <vt:lpwstr/>
      </vt:variant>
      <vt:variant>
        <vt:i4>1572874</vt:i4>
      </vt:variant>
      <vt:variant>
        <vt:i4>177</vt:i4>
      </vt:variant>
      <vt:variant>
        <vt:i4>0</vt:i4>
      </vt:variant>
      <vt:variant>
        <vt:i4>5</vt:i4>
      </vt:variant>
      <vt:variant>
        <vt:lpwstr/>
      </vt:variant>
      <vt:variant>
        <vt:lpwstr>Important</vt:lpwstr>
      </vt:variant>
      <vt:variant>
        <vt:i4>4522002</vt:i4>
      </vt:variant>
      <vt:variant>
        <vt:i4>174</vt:i4>
      </vt:variant>
      <vt:variant>
        <vt:i4>0</vt:i4>
      </vt:variant>
      <vt:variant>
        <vt:i4>5</vt:i4>
      </vt:variant>
      <vt:variant>
        <vt:lpwstr>http://payroll.csusb.edu/</vt:lpwstr>
      </vt:variant>
      <vt:variant>
        <vt:lpwstr/>
      </vt:variant>
      <vt:variant>
        <vt:i4>4522083</vt:i4>
      </vt:variant>
      <vt:variant>
        <vt:i4>171</vt:i4>
      </vt:variant>
      <vt:variant>
        <vt:i4>0</vt:i4>
      </vt:variant>
      <vt:variant>
        <vt:i4>5</vt:i4>
      </vt:variant>
      <vt:variant>
        <vt:lpwstr/>
      </vt:variant>
      <vt:variant>
        <vt:lpwstr>_Notice_of_Work</vt:lpwstr>
      </vt:variant>
      <vt:variant>
        <vt:i4>3866681</vt:i4>
      </vt:variant>
      <vt:variant>
        <vt:i4>168</vt:i4>
      </vt:variant>
      <vt:variant>
        <vt:i4>0</vt:i4>
      </vt:variant>
      <vt:variant>
        <vt:i4>5</vt:i4>
      </vt:variant>
      <vt:variant>
        <vt:lpwstr>https://www.csusb.edu/sites/csusb/files/Notice of Work Sch. Change 2016.pdf</vt:lpwstr>
      </vt:variant>
      <vt:variant>
        <vt:lpwstr/>
      </vt:variant>
      <vt:variant>
        <vt:i4>1572874</vt:i4>
      </vt:variant>
      <vt:variant>
        <vt:i4>165</vt:i4>
      </vt:variant>
      <vt:variant>
        <vt:i4>0</vt:i4>
      </vt:variant>
      <vt:variant>
        <vt:i4>5</vt:i4>
      </vt:variant>
      <vt:variant>
        <vt:lpwstr/>
      </vt:variant>
      <vt:variant>
        <vt:lpwstr>Important</vt:lpwstr>
      </vt:variant>
      <vt:variant>
        <vt:i4>1966135</vt:i4>
      </vt:variant>
      <vt:variant>
        <vt:i4>162</vt:i4>
      </vt:variant>
      <vt:variant>
        <vt:i4>0</vt:i4>
      </vt:variant>
      <vt:variant>
        <vt:i4>5</vt:i4>
      </vt:variant>
      <vt:variant>
        <vt:lpwstr>mailto:support@csusb.edu</vt:lpwstr>
      </vt:variant>
      <vt:variant>
        <vt:lpwstr/>
      </vt:variant>
      <vt:variant>
        <vt:i4>1966135</vt:i4>
      </vt:variant>
      <vt:variant>
        <vt:i4>159</vt:i4>
      </vt:variant>
      <vt:variant>
        <vt:i4>0</vt:i4>
      </vt:variant>
      <vt:variant>
        <vt:i4>5</vt:i4>
      </vt:variant>
      <vt:variant>
        <vt:lpwstr>mailto:support@csusb.edu</vt:lpwstr>
      </vt:variant>
      <vt:variant>
        <vt:lpwstr/>
      </vt:variant>
      <vt:variant>
        <vt:i4>4</vt:i4>
      </vt:variant>
      <vt:variant>
        <vt:i4>156</vt:i4>
      </vt:variant>
      <vt:variant>
        <vt:i4>0</vt:i4>
      </vt:variant>
      <vt:variant>
        <vt:i4>5</vt:i4>
      </vt:variant>
      <vt:variant>
        <vt:lpwstr>http://payroll.csusb.edu/payrollProcessing/payrollDeadlineCalendars.html</vt:lpwstr>
      </vt:variant>
      <vt:variant>
        <vt:lpwstr/>
      </vt:variant>
      <vt:variant>
        <vt:i4>4456481</vt:i4>
      </vt:variant>
      <vt:variant>
        <vt:i4>153</vt:i4>
      </vt:variant>
      <vt:variant>
        <vt:i4>0</vt:i4>
      </vt:variant>
      <vt:variant>
        <vt:i4>5</vt:i4>
      </vt:variant>
      <vt:variant>
        <vt:lpwstr>http://www.calstate.edu/recordsretention/documents/Personnel_Payroll.pdf</vt:lpwstr>
      </vt:variant>
      <vt:variant>
        <vt:lpwstr/>
      </vt:variant>
      <vt:variant>
        <vt:i4>3670117</vt:i4>
      </vt:variant>
      <vt:variant>
        <vt:i4>150</vt:i4>
      </vt:variant>
      <vt:variant>
        <vt:i4>0</vt:i4>
      </vt:variant>
      <vt:variant>
        <vt:i4>5</vt:i4>
      </vt:variant>
      <vt:variant>
        <vt:lpwstr>http://www.calstate.edu/HrAdm/pdf2011/TL-LVS2011-01.pdf</vt:lpwstr>
      </vt:variant>
      <vt:variant>
        <vt:lpwstr/>
      </vt:variant>
      <vt:variant>
        <vt:i4>1114173</vt:i4>
      </vt:variant>
      <vt:variant>
        <vt:i4>143</vt:i4>
      </vt:variant>
      <vt:variant>
        <vt:i4>0</vt:i4>
      </vt:variant>
      <vt:variant>
        <vt:i4>5</vt:i4>
      </vt:variant>
      <vt:variant>
        <vt:lpwstr/>
      </vt:variant>
      <vt:variant>
        <vt:lpwstr>_Toc522632905</vt:lpwstr>
      </vt:variant>
      <vt:variant>
        <vt:i4>1114173</vt:i4>
      </vt:variant>
      <vt:variant>
        <vt:i4>137</vt:i4>
      </vt:variant>
      <vt:variant>
        <vt:i4>0</vt:i4>
      </vt:variant>
      <vt:variant>
        <vt:i4>5</vt:i4>
      </vt:variant>
      <vt:variant>
        <vt:lpwstr/>
      </vt:variant>
      <vt:variant>
        <vt:lpwstr>_Toc522632904</vt:lpwstr>
      </vt:variant>
      <vt:variant>
        <vt:i4>1114173</vt:i4>
      </vt:variant>
      <vt:variant>
        <vt:i4>131</vt:i4>
      </vt:variant>
      <vt:variant>
        <vt:i4>0</vt:i4>
      </vt:variant>
      <vt:variant>
        <vt:i4>5</vt:i4>
      </vt:variant>
      <vt:variant>
        <vt:lpwstr/>
      </vt:variant>
      <vt:variant>
        <vt:lpwstr>_Toc522632903</vt:lpwstr>
      </vt:variant>
      <vt:variant>
        <vt:i4>1114173</vt:i4>
      </vt:variant>
      <vt:variant>
        <vt:i4>125</vt:i4>
      </vt:variant>
      <vt:variant>
        <vt:i4>0</vt:i4>
      </vt:variant>
      <vt:variant>
        <vt:i4>5</vt:i4>
      </vt:variant>
      <vt:variant>
        <vt:lpwstr/>
      </vt:variant>
      <vt:variant>
        <vt:lpwstr>_Toc522632902</vt:lpwstr>
      </vt:variant>
      <vt:variant>
        <vt:i4>1114173</vt:i4>
      </vt:variant>
      <vt:variant>
        <vt:i4>119</vt:i4>
      </vt:variant>
      <vt:variant>
        <vt:i4>0</vt:i4>
      </vt:variant>
      <vt:variant>
        <vt:i4>5</vt:i4>
      </vt:variant>
      <vt:variant>
        <vt:lpwstr/>
      </vt:variant>
      <vt:variant>
        <vt:lpwstr>_Toc522632901</vt:lpwstr>
      </vt:variant>
      <vt:variant>
        <vt:i4>1114173</vt:i4>
      </vt:variant>
      <vt:variant>
        <vt:i4>113</vt:i4>
      </vt:variant>
      <vt:variant>
        <vt:i4>0</vt:i4>
      </vt:variant>
      <vt:variant>
        <vt:i4>5</vt:i4>
      </vt:variant>
      <vt:variant>
        <vt:lpwstr/>
      </vt:variant>
      <vt:variant>
        <vt:lpwstr>_Toc522632900</vt:lpwstr>
      </vt:variant>
      <vt:variant>
        <vt:i4>1572924</vt:i4>
      </vt:variant>
      <vt:variant>
        <vt:i4>107</vt:i4>
      </vt:variant>
      <vt:variant>
        <vt:i4>0</vt:i4>
      </vt:variant>
      <vt:variant>
        <vt:i4>5</vt:i4>
      </vt:variant>
      <vt:variant>
        <vt:lpwstr/>
      </vt:variant>
      <vt:variant>
        <vt:lpwstr>_Toc522632899</vt:lpwstr>
      </vt:variant>
      <vt:variant>
        <vt:i4>1572924</vt:i4>
      </vt:variant>
      <vt:variant>
        <vt:i4>101</vt:i4>
      </vt:variant>
      <vt:variant>
        <vt:i4>0</vt:i4>
      </vt:variant>
      <vt:variant>
        <vt:i4>5</vt:i4>
      </vt:variant>
      <vt:variant>
        <vt:lpwstr/>
      </vt:variant>
      <vt:variant>
        <vt:lpwstr>_Toc522632898</vt:lpwstr>
      </vt:variant>
      <vt:variant>
        <vt:i4>1572924</vt:i4>
      </vt:variant>
      <vt:variant>
        <vt:i4>95</vt:i4>
      </vt:variant>
      <vt:variant>
        <vt:i4>0</vt:i4>
      </vt:variant>
      <vt:variant>
        <vt:i4>5</vt:i4>
      </vt:variant>
      <vt:variant>
        <vt:lpwstr/>
      </vt:variant>
      <vt:variant>
        <vt:lpwstr>_Toc522632897</vt:lpwstr>
      </vt:variant>
      <vt:variant>
        <vt:i4>1572924</vt:i4>
      </vt:variant>
      <vt:variant>
        <vt:i4>89</vt:i4>
      </vt:variant>
      <vt:variant>
        <vt:i4>0</vt:i4>
      </vt:variant>
      <vt:variant>
        <vt:i4>5</vt:i4>
      </vt:variant>
      <vt:variant>
        <vt:lpwstr/>
      </vt:variant>
      <vt:variant>
        <vt:lpwstr>_Toc522632896</vt:lpwstr>
      </vt:variant>
      <vt:variant>
        <vt:i4>1572924</vt:i4>
      </vt:variant>
      <vt:variant>
        <vt:i4>83</vt:i4>
      </vt:variant>
      <vt:variant>
        <vt:i4>0</vt:i4>
      </vt:variant>
      <vt:variant>
        <vt:i4>5</vt:i4>
      </vt:variant>
      <vt:variant>
        <vt:lpwstr/>
      </vt:variant>
      <vt:variant>
        <vt:lpwstr>_Toc522632895</vt:lpwstr>
      </vt:variant>
      <vt:variant>
        <vt:i4>1572924</vt:i4>
      </vt:variant>
      <vt:variant>
        <vt:i4>77</vt:i4>
      </vt:variant>
      <vt:variant>
        <vt:i4>0</vt:i4>
      </vt:variant>
      <vt:variant>
        <vt:i4>5</vt:i4>
      </vt:variant>
      <vt:variant>
        <vt:lpwstr/>
      </vt:variant>
      <vt:variant>
        <vt:lpwstr>_Toc522632894</vt:lpwstr>
      </vt:variant>
      <vt:variant>
        <vt:i4>1572924</vt:i4>
      </vt:variant>
      <vt:variant>
        <vt:i4>71</vt:i4>
      </vt:variant>
      <vt:variant>
        <vt:i4>0</vt:i4>
      </vt:variant>
      <vt:variant>
        <vt:i4>5</vt:i4>
      </vt:variant>
      <vt:variant>
        <vt:lpwstr/>
      </vt:variant>
      <vt:variant>
        <vt:lpwstr>_Toc522632893</vt:lpwstr>
      </vt:variant>
      <vt:variant>
        <vt:i4>1572924</vt:i4>
      </vt:variant>
      <vt:variant>
        <vt:i4>65</vt:i4>
      </vt:variant>
      <vt:variant>
        <vt:i4>0</vt:i4>
      </vt:variant>
      <vt:variant>
        <vt:i4>5</vt:i4>
      </vt:variant>
      <vt:variant>
        <vt:lpwstr/>
      </vt:variant>
      <vt:variant>
        <vt:lpwstr>_Toc522632892</vt:lpwstr>
      </vt:variant>
      <vt:variant>
        <vt:i4>1572924</vt:i4>
      </vt:variant>
      <vt:variant>
        <vt:i4>59</vt:i4>
      </vt:variant>
      <vt:variant>
        <vt:i4>0</vt:i4>
      </vt:variant>
      <vt:variant>
        <vt:i4>5</vt:i4>
      </vt:variant>
      <vt:variant>
        <vt:lpwstr/>
      </vt:variant>
      <vt:variant>
        <vt:lpwstr>_Toc522632891</vt:lpwstr>
      </vt:variant>
      <vt:variant>
        <vt:i4>1572924</vt:i4>
      </vt:variant>
      <vt:variant>
        <vt:i4>53</vt:i4>
      </vt:variant>
      <vt:variant>
        <vt:i4>0</vt:i4>
      </vt:variant>
      <vt:variant>
        <vt:i4>5</vt:i4>
      </vt:variant>
      <vt:variant>
        <vt:lpwstr/>
      </vt:variant>
      <vt:variant>
        <vt:lpwstr>_Toc522632890</vt:lpwstr>
      </vt:variant>
      <vt:variant>
        <vt:i4>1638460</vt:i4>
      </vt:variant>
      <vt:variant>
        <vt:i4>47</vt:i4>
      </vt:variant>
      <vt:variant>
        <vt:i4>0</vt:i4>
      </vt:variant>
      <vt:variant>
        <vt:i4>5</vt:i4>
      </vt:variant>
      <vt:variant>
        <vt:lpwstr/>
      </vt:variant>
      <vt:variant>
        <vt:lpwstr>_Toc522632889</vt:lpwstr>
      </vt:variant>
      <vt:variant>
        <vt:i4>1638460</vt:i4>
      </vt:variant>
      <vt:variant>
        <vt:i4>41</vt:i4>
      </vt:variant>
      <vt:variant>
        <vt:i4>0</vt:i4>
      </vt:variant>
      <vt:variant>
        <vt:i4>5</vt:i4>
      </vt:variant>
      <vt:variant>
        <vt:lpwstr/>
      </vt:variant>
      <vt:variant>
        <vt:lpwstr>_Toc522632888</vt:lpwstr>
      </vt:variant>
      <vt:variant>
        <vt:i4>1638460</vt:i4>
      </vt:variant>
      <vt:variant>
        <vt:i4>35</vt:i4>
      </vt:variant>
      <vt:variant>
        <vt:i4>0</vt:i4>
      </vt:variant>
      <vt:variant>
        <vt:i4>5</vt:i4>
      </vt:variant>
      <vt:variant>
        <vt:lpwstr/>
      </vt:variant>
      <vt:variant>
        <vt:lpwstr>_Toc522632887</vt:lpwstr>
      </vt:variant>
      <vt:variant>
        <vt:i4>1638460</vt:i4>
      </vt:variant>
      <vt:variant>
        <vt:i4>29</vt:i4>
      </vt:variant>
      <vt:variant>
        <vt:i4>0</vt:i4>
      </vt:variant>
      <vt:variant>
        <vt:i4>5</vt:i4>
      </vt:variant>
      <vt:variant>
        <vt:lpwstr/>
      </vt:variant>
      <vt:variant>
        <vt:lpwstr>_Toc522632886</vt:lpwstr>
      </vt:variant>
      <vt:variant>
        <vt:i4>1638460</vt:i4>
      </vt:variant>
      <vt:variant>
        <vt:i4>23</vt:i4>
      </vt:variant>
      <vt:variant>
        <vt:i4>0</vt:i4>
      </vt:variant>
      <vt:variant>
        <vt:i4>5</vt:i4>
      </vt:variant>
      <vt:variant>
        <vt:lpwstr/>
      </vt:variant>
      <vt:variant>
        <vt:lpwstr>_Toc522632885</vt:lpwstr>
      </vt:variant>
      <vt:variant>
        <vt:i4>1638460</vt:i4>
      </vt:variant>
      <vt:variant>
        <vt:i4>17</vt:i4>
      </vt:variant>
      <vt:variant>
        <vt:i4>0</vt:i4>
      </vt:variant>
      <vt:variant>
        <vt:i4>5</vt:i4>
      </vt:variant>
      <vt:variant>
        <vt:lpwstr/>
      </vt:variant>
      <vt:variant>
        <vt:lpwstr>_Toc522632884</vt:lpwstr>
      </vt:variant>
      <vt:variant>
        <vt:i4>1638460</vt:i4>
      </vt:variant>
      <vt:variant>
        <vt:i4>11</vt:i4>
      </vt:variant>
      <vt:variant>
        <vt:i4>0</vt:i4>
      </vt:variant>
      <vt:variant>
        <vt:i4>5</vt:i4>
      </vt:variant>
      <vt:variant>
        <vt:lpwstr/>
      </vt:variant>
      <vt:variant>
        <vt:lpwstr>_Toc522632883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Staff Development Center</dc:creator>
  <cp:keywords/>
  <cp:lastModifiedBy>Doris Selva</cp:lastModifiedBy>
  <cp:revision>2</cp:revision>
  <cp:lastPrinted>2019-04-19T21:54:00Z</cp:lastPrinted>
  <dcterms:created xsi:type="dcterms:W3CDTF">2019-04-19T23:44:00Z</dcterms:created>
  <dcterms:modified xsi:type="dcterms:W3CDTF">2019-04-19T23:44:00Z</dcterms:modified>
</cp:coreProperties>
</file>