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32" w:rsidRDefault="00081718" w:rsidP="001C0F32">
      <w:pPr>
        <w:pStyle w:val="Heading1"/>
        <w:rPr>
          <w:shd w:val="clear" w:color="auto" w:fill="FFFFFF"/>
        </w:rPr>
      </w:pPr>
      <w:r w:rsidRPr="00081718">
        <w:rPr>
          <w:shd w:val="clear" w:color="auto" w:fill="FFFFFF"/>
        </w:rPr>
        <w:t>Set User Preferences in PeopleSoft via MyCoyote</w:t>
      </w:r>
      <w:bookmarkStart w:id="0" w:name="_GoBack"/>
      <w:bookmarkEnd w:id="0"/>
    </w:p>
    <w:p w:rsidR="001C0F32" w:rsidRPr="001C0F32" w:rsidRDefault="001C0F32" w:rsidP="001C0F32">
      <w:pPr>
        <w:rPr>
          <w:rFonts w:cs="Arial"/>
          <w:sz w:val="28"/>
        </w:rPr>
      </w:pPr>
    </w:p>
    <w:p w:rsidR="00EB5ED6" w:rsidRPr="001C0F32" w:rsidRDefault="00EB5ED6">
      <w:pPr>
        <w:rPr>
          <w:rFonts w:cs="Arial"/>
          <w:shd w:val="clear" w:color="auto" w:fill="FFFFFF"/>
        </w:rPr>
      </w:pPr>
      <w:r w:rsidRPr="001C0F32">
        <w:rPr>
          <w:rFonts w:cs="Arial"/>
          <w:b/>
          <w:shd w:val="clear" w:color="auto" w:fill="FFFFFF"/>
        </w:rPr>
        <w:t>Step 1.</w:t>
      </w:r>
      <w:r w:rsidRPr="001C0F32">
        <w:rPr>
          <w:rFonts w:cs="Arial"/>
          <w:shd w:val="clear" w:color="auto" w:fill="FFFFFF"/>
        </w:rPr>
        <w:t xml:space="preserve"> Login to </w:t>
      </w:r>
      <w:hyperlink r:id="rId6" w:history="1">
        <w:r w:rsidRPr="001C0F32">
          <w:rPr>
            <w:rStyle w:val="Hyperlink"/>
            <w:rFonts w:cs="Arial"/>
            <w:color w:val="auto"/>
            <w:shd w:val="clear" w:color="auto" w:fill="FFFFFF"/>
          </w:rPr>
          <w:t>MyCoyote</w:t>
        </w:r>
      </w:hyperlink>
    </w:p>
    <w:p w:rsidR="001C0F32" w:rsidRDefault="001C0F32">
      <w:pPr>
        <w:rPr>
          <w:rFonts w:cs="Arial"/>
          <w:b/>
          <w:shd w:val="clear" w:color="auto" w:fill="FFFFFF"/>
        </w:rPr>
        <w:sectPr w:rsidR="001C0F3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5ED6" w:rsidRPr="001C0F32" w:rsidRDefault="00EB5ED6">
      <w:pPr>
        <w:rPr>
          <w:rFonts w:cs="Arial"/>
          <w:shd w:val="clear" w:color="auto" w:fill="FFFFFF"/>
        </w:rPr>
      </w:pPr>
      <w:r w:rsidRPr="001C0F32">
        <w:rPr>
          <w:rFonts w:cs="Arial"/>
          <w:b/>
          <w:shd w:val="clear" w:color="auto" w:fill="FFFFFF"/>
        </w:rPr>
        <w:t>Step 2.</w:t>
      </w:r>
      <w:r w:rsidRPr="001C0F32">
        <w:rPr>
          <w:rFonts w:cs="Arial"/>
          <w:shd w:val="clear" w:color="auto" w:fill="FFFFFF"/>
        </w:rPr>
        <w:t xml:space="preserve"> Select the </w:t>
      </w:r>
      <w:r w:rsidRPr="001C0F32">
        <w:rPr>
          <w:rFonts w:cs="Arial"/>
          <w:b/>
          <w:shd w:val="clear" w:color="auto" w:fill="FFFFFF"/>
        </w:rPr>
        <w:t xml:space="preserve">Faculty and Staff </w:t>
      </w:r>
      <w:r w:rsidRPr="001C0F32">
        <w:rPr>
          <w:rFonts w:cs="Arial"/>
          <w:shd w:val="clear" w:color="auto" w:fill="FFFFFF"/>
        </w:rPr>
        <w:t>tab</w:t>
      </w:r>
    </w:p>
    <w:p w:rsidR="00EB5ED6" w:rsidRPr="001C0F32" w:rsidRDefault="00EB5ED6">
      <w:pPr>
        <w:rPr>
          <w:rFonts w:cs="Arial"/>
          <w:shd w:val="clear" w:color="auto" w:fill="FFFFFF"/>
        </w:rPr>
      </w:pPr>
      <w:r w:rsidRPr="001C0F32">
        <w:rPr>
          <w:rFonts w:cs="Arial"/>
          <w:noProof/>
          <w:sz w:val="28"/>
        </w:rPr>
        <w:drawing>
          <wp:inline distT="0" distB="0" distL="0" distR="0" wp14:anchorId="73A9D6C4" wp14:editId="439D1437">
            <wp:extent cx="3209869" cy="799038"/>
            <wp:effectExtent l="0" t="0" r="0" b="1270"/>
            <wp:docPr id="1" name="Picture 1" descr="Faculty and staff link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4794" cy="84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F32" w:rsidRDefault="001C0F32">
      <w:pPr>
        <w:rPr>
          <w:rFonts w:cs="Arial"/>
          <w:shd w:val="clear" w:color="auto" w:fill="FFFFFF"/>
        </w:rPr>
        <w:sectPr w:rsidR="001C0F32" w:rsidSect="001C0F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C0F32" w:rsidRPr="001C0F32" w:rsidRDefault="001C0F32">
      <w:pPr>
        <w:rPr>
          <w:rFonts w:cs="Arial"/>
          <w:shd w:val="clear" w:color="auto" w:fill="FFFFFF"/>
        </w:rPr>
      </w:pPr>
    </w:p>
    <w:p w:rsidR="001C0F32" w:rsidRDefault="001C0F32">
      <w:pPr>
        <w:rPr>
          <w:rFonts w:cs="Arial"/>
          <w:b/>
          <w:shd w:val="clear" w:color="auto" w:fill="FFFFFF"/>
        </w:rPr>
        <w:sectPr w:rsidR="001C0F32" w:rsidSect="001C0F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B5ED6" w:rsidRDefault="00EB5ED6">
      <w:pPr>
        <w:rPr>
          <w:rFonts w:cs="Arial"/>
          <w:b/>
          <w:shd w:val="clear" w:color="auto" w:fill="FFFFFF"/>
        </w:rPr>
      </w:pPr>
      <w:r w:rsidRPr="001C0F32">
        <w:rPr>
          <w:rFonts w:cs="Arial"/>
          <w:b/>
          <w:shd w:val="clear" w:color="auto" w:fill="FFFFFF"/>
        </w:rPr>
        <w:t>Step 3.</w:t>
      </w:r>
      <w:r w:rsidRPr="001C0F32">
        <w:rPr>
          <w:rFonts w:cs="Arial"/>
          <w:shd w:val="clear" w:color="auto" w:fill="FFFFFF"/>
        </w:rPr>
        <w:t xml:space="preserve"> Under the </w:t>
      </w:r>
      <w:r w:rsidRPr="001C0F32">
        <w:rPr>
          <w:rFonts w:cs="Arial"/>
          <w:b/>
          <w:shd w:val="clear" w:color="auto" w:fill="FFFFFF"/>
        </w:rPr>
        <w:t xml:space="preserve">Self Service </w:t>
      </w:r>
      <w:r w:rsidRPr="001C0F32">
        <w:rPr>
          <w:rFonts w:cs="Arial"/>
          <w:shd w:val="clear" w:color="auto" w:fill="FFFFFF"/>
        </w:rPr>
        <w:t xml:space="preserve">section, select </w:t>
      </w:r>
      <w:r w:rsidRPr="001C0F32">
        <w:rPr>
          <w:rFonts w:cs="Arial"/>
          <w:b/>
          <w:shd w:val="clear" w:color="auto" w:fill="FFFFFF"/>
        </w:rPr>
        <w:t>User Preferences</w:t>
      </w:r>
    </w:p>
    <w:p w:rsidR="001C0F32" w:rsidRPr="001C0F32" w:rsidRDefault="001C0F32">
      <w:pPr>
        <w:rPr>
          <w:rFonts w:cs="Arial"/>
          <w:b/>
          <w:shd w:val="clear" w:color="auto" w:fill="FFFFFF"/>
        </w:rPr>
      </w:pPr>
      <w:r>
        <w:rPr>
          <w:rFonts w:cs="Arial"/>
          <w:b/>
          <w:noProof/>
          <w:shd w:val="clear" w:color="auto" w:fill="FFFFFF"/>
        </w:rPr>
        <w:drawing>
          <wp:inline distT="0" distB="0" distL="0" distR="0">
            <wp:extent cx="2466975" cy="2443847"/>
            <wp:effectExtent l="0" t="0" r="0" b="0"/>
            <wp:docPr id="2" name="Picture 2" descr="Self services section, user preferences highligh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_userpreferenc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617" cy="247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F32" w:rsidRDefault="001C0F32">
      <w:pPr>
        <w:rPr>
          <w:rFonts w:cs="Arial"/>
          <w:b/>
          <w:shd w:val="clear" w:color="auto" w:fill="FFFFFF"/>
        </w:rPr>
        <w:sectPr w:rsidR="001C0F32" w:rsidSect="001C0F3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B5ED6" w:rsidRPr="001C0F32" w:rsidRDefault="00EB5ED6">
      <w:pPr>
        <w:rPr>
          <w:rFonts w:cs="Arial"/>
          <w:shd w:val="clear" w:color="auto" w:fill="FFFFFF"/>
        </w:rPr>
      </w:pPr>
      <w:r w:rsidRPr="001C0F32">
        <w:rPr>
          <w:rFonts w:cs="Arial"/>
          <w:b/>
          <w:shd w:val="clear" w:color="auto" w:fill="FFFFFF"/>
        </w:rPr>
        <w:t>Step 4.</w:t>
      </w:r>
      <w:r w:rsidRPr="001C0F32">
        <w:rPr>
          <w:rFonts w:cs="Arial"/>
          <w:shd w:val="clear" w:color="auto" w:fill="FFFFFF"/>
        </w:rPr>
        <w:t xml:space="preserve"> Set your preferences</w:t>
      </w:r>
    </w:p>
    <w:p w:rsidR="00EB5ED6" w:rsidRDefault="001C0F32">
      <w:r>
        <w:rPr>
          <w:noProof/>
        </w:rPr>
        <w:drawing>
          <wp:inline distT="0" distB="0" distL="0" distR="0">
            <wp:extent cx="3657600" cy="3092393"/>
            <wp:effectExtent l="0" t="0" r="0" b="0"/>
            <wp:docPr id="3" name="Picture 3" descr="Peoplesoft user preferences highlighting the user preferences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s_userpreferences_sav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396" cy="311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5ED6" w:rsidSect="001C0F3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F32" w:rsidRDefault="001C0F32" w:rsidP="001C0F32">
      <w:pPr>
        <w:spacing w:after="0" w:line="240" w:lineRule="auto"/>
      </w:pPr>
      <w:r>
        <w:separator/>
      </w:r>
    </w:p>
  </w:endnote>
  <w:endnote w:type="continuationSeparator" w:id="0">
    <w:p w:rsidR="001C0F32" w:rsidRDefault="001C0F32" w:rsidP="001C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F32" w:rsidRDefault="001C0F32" w:rsidP="001C0F32">
      <w:pPr>
        <w:spacing w:after="0" w:line="240" w:lineRule="auto"/>
      </w:pPr>
      <w:r>
        <w:separator/>
      </w:r>
    </w:p>
  </w:footnote>
  <w:footnote w:type="continuationSeparator" w:id="0">
    <w:p w:rsidR="001C0F32" w:rsidRDefault="001C0F32" w:rsidP="001C0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F32" w:rsidRDefault="001C0F32">
    <w:pPr>
      <w:pStyle w:val="Header"/>
    </w:pPr>
    <w:r>
      <w:rPr>
        <w:noProof/>
      </w:rPr>
      <w:drawing>
        <wp:inline distT="0" distB="0" distL="0" distR="0">
          <wp:extent cx="914400" cy="45925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m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5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ED6"/>
    <w:rsid w:val="00081718"/>
    <w:rsid w:val="001C0F32"/>
    <w:rsid w:val="006136CC"/>
    <w:rsid w:val="00635421"/>
    <w:rsid w:val="00EB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68F96"/>
  <w15:chartTrackingRefBased/>
  <w15:docId w15:val="{0BB23816-53BF-4689-9635-648387CB0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F3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C0F32"/>
    <w:pPr>
      <w:keepNext/>
      <w:keepLines/>
      <w:pBdr>
        <w:bottom w:val="single" w:sz="4" w:space="1" w:color="auto"/>
      </w:pBdr>
      <w:spacing w:before="240" w:after="0"/>
      <w:jc w:val="right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F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ED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C0F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C0F32"/>
    <w:rPr>
      <w:rFonts w:ascii="Arial" w:eastAsiaTheme="majorEastAsia" w:hAnsi="Arial" w:cstheme="majorBidi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C0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F3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C0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F3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csusb.ed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g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Vasquez</dc:creator>
  <cp:keywords/>
  <dc:description/>
  <cp:lastModifiedBy>Danny Vasquez</cp:lastModifiedBy>
  <cp:revision>2</cp:revision>
  <dcterms:created xsi:type="dcterms:W3CDTF">2017-11-03T23:43:00Z</dcterms:created>
  <dcterms:modified xsi:type="dcterms:W3CDTF">2017-11-04T00:07:00Z</dcterms:modified>
</cp:coreProperties>
</file>