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2D" w:rsidRPr="005A782D" w:rsidRDefault="005A782D" w:rsidP="005A782D">
      <w:pPr>
        <w:rPr>
          <w:rFonts w:ascii="Times New Roman" w:hAnsi="Times New Roman" w:cs="Times New Roman"/>
          <w:sz w:val="24"/>
          <w:szCs w:val="24"/>
        </w:rPr>
      </w:pPr>
      <w:r w:rsidRPr="00D85A37">
        <w:rPr>
          <w:rFonts w:ascii="Times New Roman" w:hAnsi="Times New Roman" w:cs="Times New Roman"/>
          <w:b/>
          <w:sz w:val="24"/>
          <w:szCs w:val="24"/>
        </w:rPr>
        <w:t>Name and Department</w:t>
      </w:r>
      <w:r w:rsidRPr="005A782D">
        <w:rPr>
          <w:rFonts w:ascii="Times New Roman" w:hAnsi="Times New Roman" w:cs="Times New Roman"/>
          <w:sz w:val="24"/>
          <w:szCs w:val="24"/>
        </w:rPr>
        <w:t xml:space="preserve">: </w:t>
      </w:r>
      <w:proofErr w:type="spellStart"/>
      <w:r w:rsidRPr="005A782D">
        <w:rPr>
          <w:rFonts w:ascii="Times New Roman" w:hAnsi="Times New Roman" w:cs="Times New Roman"/>
          <w:sz w:val="24"/>
          <w:szCs w:val="24"/>
        </w:rPr>
        <w:t>Yeon</w:t>
      </w:r>
      <w:proofErr w:type="spellEnd"/>
      <w:r w:rsidRPr="005A782D">
        <w:rPr>
          <w:rFonts w:ascii="Times New Roman" w:hAnsi="Times New Roman" w:cs="Times New Roman"/>
          <w:sz w:val="24"/>
          <w:szCs w:val="24"/>
        </w:rPr>
        <w:t xml:space="preserve"> (Phoebe) Kim,</w:t>
      </w:r>
      <w:bookmarkStart w:id="0" w:name="_GoBack"/>
      <w:bookmarkEnd w:id="0"/>
      <w:r w:rsidRPr="005A782D">
        <w:rPr>
          <w:rFonts w:ascii="Times New Roman" w:hAnsi="Times New Roman" w:cs="Times New Roman"/>
          <w:sz w:val="24"/>
          <w:szCs w:val="24"/>
        </w:rPr>
        <w:t xml:space="preserve"> Department of Nursing</w:t>
      </w:r>
    </w:p>
    <w:p w:rsidR="005A782D" w:rsidRPr="005A782D" w:rsidRDefault="005A782D" w:rsidP="005A782D">
      <w:pPr>
        <w:rPr>
          <w:rFonts w:ascii="Times New Roman" w:hAnsi="Times New Roman" w:cs="Times New Roman"/>
          <w:sz w:val="24"/>
          <w:szCs w:val="24"/>
        </w:rPr>
      </w:pPr>
      <w:r w:rsidRPr="00D85A37">
        <w:rPr>
          <w:rFonts w:ascii="Times New Roman" w:hAnsi="Times New Roman" w:cs="Times New Roman"/>
          <w:b/>
          <w:sz w:val="24"/>
          <w:szCs w:val="24"/>
        </w:rPr>
        <w:t>Award Quarter and Year</w:t>
      </w:r>
      <w:r w:rsidRPr="005A782D">
        <w:rPr>
          <w:rFonts w:ascii="Times New Roman" w:hAnsi="Times New Roman" w:cs="Times New Roman"/>
          <w:sz w:val="24"/>
          <w:szCs w:val="24"/>
        </w:rPr>
        <w:t>: Winter 2018</w:t>
      </w:r>
    </w:p>
    <w:p w:rsidR="005A782D" w:rsidRPr="005A782D" w:rsidRDefault="005A782D" w:rsidP="005A782D">
      <w:pPr>
        <w:rPr>
          <w:rFonts w:ascii="Times New Roman" w:hAnsi="Times New Roman" w:cs="Times New Roman"/>
          <w:sz w:val="24"/>
          <w:szCs w:val="24"/>
        </w:rPr>
      </w:pPr>
      <w:r w:rsidRPr="00D85A37">
        <w:rPr>
          <w:rFonts w:ascii="Times New Roman" w:hAnsi="Times New Roman" w:cs="Times New Roman"/>
          <w:b/>
          <w:sz w:val="24"/>
          <w:szCs w:val="24"/>
        </w:rPr>
        <w:t>Conference attended</w:t>
      </w:r>
      <w:r w:rsidRPr="005A782D">
        <w:rPr>
          <w:rFonts w:ascii="Times New Roman" w:hAnsi="Times New Roman" w:cs="Times New Roman"/>
          <w:sz w:val="24"/>
          <w:szCs w:val="24"/>
        </w:rPr>
        <w:t>: Elsevier Nursing Education Conference</w:t>
      </w:r>
    </w:p>
    <w:p w:rsidR="005A782D" w:rsidRPr="005A782D" w:rsidRDefault="005A782D" w:rsidP="005A782D">
      <w:pPr>
        <w:rPr>
          <w:rFonts w:ascii="Times New Roman" w:hAnsi="Times New Roman" w:cs="Times New Roman"/>
          <w:sz w:val="24"/>
          <w:szCs w:val="24"/>
        </w:rPr>
      </w:pPr>
      <w:r w:rsidRPr="00D85A37">
        <w:rPr>
          <w:rFonts w:ascii="Times New Roman" w:hAnsi="Times New Roman" w:cs="Times New Roman"/>
          <w:b/>
          <w:sz w:val="24"/>
          <w:szCs w:val="24"/>
        </w:rPr>
        <w:t>The teach</w:t>
      </w:r>
      <w:r w:rsidRPr="00D85A37">
        <w:rPr>
          <w:rFonts w:ascii="Times New Roman" w:hAnsi="Times New Roman" w:cs="Times New Roman"/>
          <w:b/>
          <w:sz w:val="24"/>
          <w:szCs w:val="24"/>
        </w:rPr>
        <w:t xml:space="preserve">ing strategy/strategies </w:t>
      </w:r>
      <w:r w:rsidRPr="00D85A37">
        <w:rPr>
          <w:rFonts w:ascii="Times New Roman" w:hAnsi="Times New Roman" w:cs="Times New Roman"/>
          <w:b/>
          <w:sz w:val="24"/>
          <w:szCs w:val="24"/>
        </w:rPr>
        <w:t>studied</w:t>
      </w:r>
      <w:r w:rsidRPr="005A782D">
        <w:rPr>
          <w:rFonts w:ascii="Times New Roman" w:hAnsi="Times New Roman" w:cs="Times New Roman"/>
          <w:sz w:val="24"/>
          <w:szCs w:val="24"/>
        </w:rPr>
        <w:t>:</w:t>
      </w:r>
    </w:p>
    <w:p w:rsidR="005A782D" w:rsidRPr="005A782D" w:rsidRDefault="005A782D" w:rsidP="005A782D">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5A782D">
        <w:rPr>
          <w:rFonts w:ascii="Times New Roman" w:eastAsia="Times New Roman" w:hAnsi="Times New Roman" w:cs="Times New Roman"/>
          <w:color w:val="000000"/>
          <w:sz w:val="24"/>
          <w:szCs w:val="24"/>
          <w:lang w:eastAsia="en-US"/>
        </w:rPr>
        <w:t xml:space="preserve">Innovating Education </w:t>
      </w:r>
    </w:p>
    <w:p w:rsidR="005A782D" w:rsidRPr="005A782D" w:rsidRDefault="005A782D" w:rsidP="005A782D">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5A782D">
        <w:rPr>
          <w:rFonts w:ascii="Times New Roman" w:eastAsia="Times New Roman" w:hAnsi="Times New Roman" w:cs="Times New Roman"/>
          <w:color w:val="000000"/>
          <w:sz w:val="24"/>
          <w:szCs w:val="24"/>
          <w:lang w:eastAsia="en-US"/>
        </w:rPr>
        <w:t>Implementing Strategies to promote student success</w:t>
      </w:r>
    </w:p>
    <w:p w:rsidR="005A782D" w:rsidRPr="005A782D" w:rsidRDefault="005A782D" w:rsidP="005A782D">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5A782D">
        <w:rPr>
          <w:rFonts w:ascii="Times New Roman" w:eastAsia="Times New Roman" w:hAnsi="Times New Roman" w:cs="Times New Roman"/>
          <w:color w:val="000000"/>
          <w:sz w:val="24"/>
          <w:szCs w:val="24"/>
          <w:lang w:eastAsia="en-US"/>
        </w:rPr>
        <w:t>Innovative Techniques to include prioritization and delegation in Simulation</w:t>
      </w:r>
    </w:p>
    <w:p w:rsidR="005A782D" w:rsidRPr="005A782D" w:rsidRDefault="005A782D" w:rsidP="005A782D">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5A782D">
        <w:rPr>
          <w:rFonts w:ascii="Times New Roman" w:eastAsia="Times New Roman" w:hAnsi="Times New Roman" w:cs="Times New Roman"/>
          <w:color w:val="000000"/>
          <w:sz w:val="24"/>
          <w:szCs w:val="24"/>
          <w:lang w:eastAsia="en-US"/>
        </w:rPr>
        <w:t>Strategies to provide constructive feedback to students using the QSEN Competencies as a Framework: Deterring incivility and supporting quality and safety</w:t>
      </w:r>
    </w:p>
    <w:p w:rsidR="005A782D" w:rsidRPr="005A782D" w:rsidRDefault="005A782D" w:rsidP="005A782D">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5A782D">
        <w:rPr>
          <w:rFonts w:ascii="Times New Roman" w:eastAsia="Times New Roman" w:hAnsi="Times New Roman" w:cs="Times New Roman"/>
          <w:color w:val="000000"/>
          <w:sz w:val="24"/>
          <w:szCs w:val="24"/>
          <w:lang w:eastAsia="en-US"/>
        </w:rPr>
        <w:t>Engaging students in Active Learning Strategies to promote Critical Thinking in the classroom</w:t>
      </w:r>
    </w:p>
    <w:p w:rsidR="005A782D" w:rsidRPr="005A782D" w:rsidRDefault="005A782D" w:rsidP="005A782D">
      <w:pPr>
        <w:pStyle w:val="ListParagraph"/>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lang w:eastAsia="en-US"/>
        </w:rPr>
      </w:pPr>
      <w:r w:rsidRPr="005A782D">
        <w:rPr>
          <w:rFonts w:ascii="Times New Roman" w:eastAsia="Times New Roman" w:hAnsi="Times New Roman" w:cs="Times New Roman"/>
          <w:color w:val="000000"/>
          <w:sz w:val="24"/>
          <w:szCs w:val="24"/>
          <w:lang w:eastAsia="en-US"/>
        </w:rPr>
        <w:t>Developing serious virtual games to enhance simulation-based learning in Nursing education</w:t>
      </w:r>
    </w:p>
    <w:p w:rsidR="00D85A37" w:rsidRPr="00D85A37" w:rsidRDefault="00D85A37" w:rsidP="005A782D">
      <w:pPr>
        <w:rPr>
          <w:rFonts w:ascii="Times New Roman" w:hAnsi="Times New Roman" w:cs="Times New Roman"/>
          <w:sz w:val="8"/>
          <w:szCs w:val="8"/>
        </w:rPr>
      </w:pPr>
    </w:p>
    <w:p w:rsidR="005A782D" w:rsidRPr="00D85A37" w:rsidRDefault="005A782D" w:rsidP="005A782D">
      <w:pPr>
        <w:rPr>
          <w:rFonts w:ascii="Times New Roman" w:hAnsi="Times New Roman" w:cs="Times New Roman"/>
          <w:b/>
          <w:sz w:val="24"/>
          <w:szCs w:val="24"/>
        </w:rPr>
      </w:pPr>
      <w:r w:rsidRPr="00D85A37">
        <w:rPr>
          <w:rFonts w:ascii="Times New Roman" w:hAnsi="Times New Roman" w:cs="Times New Roman"/>
          <w:b/>
          <w:sz w:val="24"/>
          <w:szCs w:val="24"/>
        </w:rPr>
        <w:t>How the strategy/strategie</w:t>
      </w:r>
      <w:r w:rsidR="00112884" w:rsidRPr="00D85A37">
        <w:rPr>
          <w:rFonts w:ascii="Times New Roman" w:hAnsi="Times New Roman" w:cs="Times New Roman"/>
          <w:b/>
          <w:sz w:val="24"/>
          <w:szCs w:val="24"/>
        </w:rPr>
        <w:t>s were/are applied in the course:</w:t>
      </w:r>
    </w:p>
    <w:p w:rsidR="00112884" w:rsidRPr="005A782D" w:rsidRDefault="003D69AA" w:rsidP="00D85A37">
      <w:pPr>
        <w:spacing w:line="360" w:lineRule="auto"/>
        <w:ind w:firstLine="720"/>
        <w:rPr>
          <w:rFonts w:ascii="Times New Roman" w:hAnsi="Times New Roman" w:cs="Times New Roman"/>
          <w:sz w:val="24"/>
          <w:szCs w:val="24"/>
        </w:rPr>
      </w:pPr>
      <w:r>
        <w:rPr>
          <w:rFonts w:ascii="Times New Roman" w:hAnsi="Times New Roman" w:cs="Times New Roman"/>
          <w:sz w:val="24"/>
          <w:szCs w:val="24"/>
        </w:rPr>
        <w:t>I taught 4-</w:t>
      </w:r>
      <w:r w:rsidR="009F7325">
        <w:rPr>
          <w:rFonts w:ascii="Times New Roman" w:hAnsi="Times New Roman" w:cs="Times New Roman"/>
          <w:sz w:val="24"/>
          <w:szCs w:val="24"/>
        </w:rPr>
        <w:t>hour</w:t>
      </w:r>
      <w:r w:rsidR="0016721B">
        <w:rPr>
          <w:rFonts w:ascii="Times New Roman" w:hAnsi="Times New Roman" w:cs="Times New Roman"/>
          <w:sz w:val="24"/>
          <w:szCs w:val="24"/>
        </w:rPr>
        <w:t xml:space="preserve"> long </w:t>
      </w:r>
      <w:r>
        <w:rPr>
          <w:rFonts w:ascii="Times New Roman" w:hAnsi="Times New Roman" w:cs="Times New Roman"/>
          <w:sz w:val="24"/>
          <w:szCs w:val="24"/>
        </w:rPr>
        <w:t>class and needed to have students keep students’ attention level high to the class till the end.  Therefore, it was necessary to have fun and do something interesting during the class. What I applied included different games</w:t>
      </w:r>
      <w:r w:rsidR="00CA5D84">
        <w:rPr>
          <w:rFonts w:ascii="Times New Roman" w:hAnsi="Times New Roman" w:cs="Times New Roman"/>
          <w:sz w:val="24"/>
          <w:szCs w:val="24"/>
        </w:rPr>
        <w:t xml:space="preserve"> such as </w:t>
      </w:r>
      <w:proofErr w:type="spellStart"/>
      <w:r w:rsidR="00CA5D84">
        <w:rPr>
          <w:rFonts w:ascii="Times New Roman" w:hAnsi="Times New Roman" w:cs="Times New Roman"/>
          <w:sz w:val="24"/>
          <w:szCs w:val="24"/>
        </w:rPr>
        <w:t>Kahoot</w:t>
      </w:r>
      <w:proofErr w:type="spellEnd"/>
      <w:r w:rsidR="00CA5D84">
        <w:rPr>
          <w:rFonts w:ascii="Times New Roman" w:hAnsi="Times New Roman" w:cs="Times New Roman"/>
          <w:sz w:val="24"/>
          <w:szCs w:val="24"/>
        </w:rPr>
        <w:t xml:space="preserve">, Jeopardy games, </w:t>
      </w:r>
      <w:proofErr w:type="spellStart"/>
      <w:r w:rsidR="00CA5D84">
        <w:rPr>
          <w:rFonts w:ascii="Times New Roman" w:hAnsi="Times New Roman" w:cs="Times New Roman"/>
          <w:sz w:val="24"/>
          <w:szCs w:val="24"/>
        </w:rPr>
        <w:t>Cliker</w:t>
      </w:r>
      <w:proofErr w:type="spellEnd"/>
      <w:r w:rsidR="00CA5D84">
        <w:rPr>
          <w:rFonts w:ascii="Times New Roman" w:hAnsi="Times New Roman" w:cs="Times New Roman"/>
          <w:sz w:val="24"/>
          <w:szCs w:val="24"/>
        </w:rPr>
        <w:t xml:space="preserve">, etc. One of the best outcomes I had was </w:t>
      </w:r>
      <w:r w:rsidR="0094723B">
        <w:rPr>
          <w:rFonts w:ascii="Times New Roman" w:hAnsi="Times New Roman" w:cs="Times New Roman"/>
          <w:sz w:val="24"/>
          <w:szCs w:val="24"/>
        </w:rPr>
        <w:t xml:space="preserve">the experience with </w:t>
      </w:r>
      <w:proofErr w:type="spellStart"/>
      <w:r w:rsidR="00CA5D84">
        <w:rPr>
          <w:rFonts w:ascii="Times New Roman" w:hAnsi="Times New Roman" w:cs="Times New Roman"/>
          <w:sz w:val="24"/>
          <w:szCs w:val="24"/>
        </w:rPr>
        <w:t>Kahoot</w:t>
      </w:r>
      <w:proofErr w:type="spellEnd"/>
      <w:r w:rsidR="0094723B">
        <w:rPr>
          <w:rFonts w:ascii="Times New Roman" w:hAnsi="Times New Roman" w:cs="Times New Roman"/>
          <w:sz w:val="24"/>
          <w:szCs w:val="24"/>
        </w:rPr>
        <w:t xml:space="preserve">. Once students had </w:t>
      </w:r>
      <w:proofErr w:type="spellStart"/>
      <w:r w:rsidR="0094723B">
        <w:rPr>
          <w:rFonts w:ascii="Times New Roman" w:hAnsi="Times New Roman" w:cs="Times New Roman"/>
          <w:sz w:val="24"/>
          <w:szCs w:val="24"/>
        </w:rPr>
        <w:t>Kahoot</w:t>
      </w:r>
      <w:proofErr w:type="spellEnd"/>
      <w:r w:rsidR="0094723B">
        <w:rPr>
          <w:rFonts w:ascii="Times New Roman" w:hAnsi="Times New Roman" w:cs="Times New Roman"/>
          <w:sz w:val="24"/>
          <w:szCs w:val="24"/>
        </w:rPr>
        <w:t xml:space="preserve">, I selected some questions out of </w:t>
      </w:r>
      <w:proofErr w:type="spellStart"/>
      <w:r w:rsidR="0094723B">
        <w:rPr>
          <w:rFonts w:ascii="Times New Roman" w:hAnsi="Times New Roman" w:cs="Times New Roman"/>
          <w:sz w:val="24"/>
          <w:szCs w:val="24"/>
        </w:rPr>
        <w:t>Kahoot</w:t>
      </w:r>
      <w:proofErr w:type="spellEnd"/>
      <w:r w:rsidR="0094723B">
        <w:rPr>
          <w:rFonts w:ascii="Times New Roman" w:hAnsi="Times New Roman" w:cs="Times New Roman"/>
          <w:sz w:val="24"/>
          <w:szCs w:val="24"/>
        </w:rPr>
        <w:t xml:space="preserve"> and students were informed in advance. Accordingly, students were more alert during the class and paid more attention as well as having interests in the activity. I also used </w:t>
      </w:r>
      <w:proofErr w:type="spellStart"/>
      <w:r w:rsidR="0094723B">
        <w:rPr>
          <w:rFonts w:ascii="Times New Roman" w:hAnsi="Times New Roman" w:cs="Times New Roman"/>
          <w:sz w:val="24"/>
          <w:szCs w:val="24"/>
        </w:rPr>
        <w:t>Kahoot</w:t>
      </w:r>
      <w:proofErr w:type="spellEnd"/>
      <w:r w:rsidR="0094723B">
        <w:rPr>
          <w:rFonts w:ascii="Times New Roman" w:hAnsi="Times New Roman" w:cs="Times New Roman"/>
          <w:sz w:val="24"/>
          <w:szCs w:val="24"/>
        </w:rPr>
        <w:t xml:space="preserve"> in competing attendance in the middle of the class, which enhanced the attendance of the entire class. The SOTE result I received from students showed students’ </w:t>
      </w:r>
      <w:r w:rsidR="00BA0896">
        <w:rPr>
          <w:rFonts w:ascii="Times New Roman" w:hAnsi="Times New Roman" w:cs="Times New Roman"/>
          <w:sz w:val="24"/>
          <w:szCs w:val="24"/>
        </w:rPr>
        <w:t xml:space="preserve">positive comments on using </w:t>
      </w:r>
      <w:proofErr w:type="spellStart"/>
      <w:r w:rsidR="00BA0896">
        <w:rPr>
          <w:rFonts w:ascii="Times New Roman" w:hAnsi="Times New Roman" w:cs="Times New Roman"/>
          <w:sz w:val="24"/>
          <w:szCs w:val="24"/>
        </w:rPr>
        <w:t>Kahoot</w:t>
      </w:r>
      <w:proofErr w:type="spellEnd"/>
      <w:r w:rsidR="00BA0896">
        <w:rPr>
          <w:rFonts w:ascii="Times New Roman" w:hAnsi="Times New Roman" w:cs="Times New Roman"/>
          <w:sz w:val="24"/>
          <w:szCs w:val="24"/>
        </w:rPr>
        <w:t xml:space="preserve">. In addition, students’ average exam score was higher compared to that of students who were less experienced with </w:t>
      </w:r>
      <w:proofErr w:type="spellStart"/>
      <w:r w:rsidR="00BA0896">
        <w:rPr>
          <w:rFonts w:ascii="Times New Roman" w:hAnsi="Times New Roman" w:cs="Times New Roman"/>
          <w:sz w:val="24"/>
          <w:szCs w:val="24"/>
        </w:rPr>
        <w:t>Kahoot</w:t>
      </w:r>
      <w:proofErr w:type="spellEnd"/>
      <w:r w:rsidR="00BA0896">
        <w:rPr>
          <w:rFonts w:ascii="Times New Roman" w:hAnsi="Times New Roman" w:cs="Times New Roman"/>
          <w:sz w:val="24"/>
          <w:szCs w:val="24"/>
        </w:rPr>
        <w:t xml:space="preserve"> in the previous quarter.</w:t>
      </w:r>
      <w:r w:rsidR="0094723B">
        <w:rPr>
          <w:rFonts w:ascii="Times New Roman" w:hAnsi="Times New Roman" w:cs="Times New Roman"/>
          <w:sz w:val="24"/>
          <w:szCs w:val="24"/>
        </w:rPr>
        <w:t xml:space="preserve"> </w:t>
      </w:r>
    </w:p>
    <w:p w:rsidR="005A782D" w:rsidRPr="00D85A37" w:rsidRDefault="005A782D" w:rsidP="005A782D">
      <w:pPr>
        <w:rPr>
          <w:rFonts w:ascii="Times New Roman" w:hAnsi="Times New Roman" w:cs="Times New Roman"/>
          <w:b/>
          <w:sz w:val="24"/>
          <w:szCs w:val="24"/>
        </w:rPr>
      </w:pPr>
      <w:r w:rsidRPr="00D85A37">
        <w:rPr>
          <w:rFonts w:ascii="Times New Roman" w:hAnsi="Times New Roman" w:cs="Times New Roman"/>
          <w:b/>
          <w:sz w:val="24"/>
          <w:szCs w:val="24"/>
        </w:rPr>
        <w:t>What the impact of the stra</w:t>
      </w:r>
      <w:r w:rsidR="00D85A37">
        <w:rPr>
          <w:rFonts w:ascii="Times New Roman" w:hAnsi="Times New Roman" w:cs="Times New Roman"/>
          <w:b/>
          <w:sz w:val="24"/>
          <w:szCs w:val="24"/>
        </w:rPr>
        <w:t>tegy/strategies were/are in the course</w:t>
      </w:r>
    </w:p>
    <w:p w:rsidR="005A782D" w:rsidRDefault="00BA0896" w:rsidP="00D85A3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Positive Comments about Learning from S</w:t>
      </w:r>
      <w:r w:rsidRPr="00BA0896">
        <w:rPr>
          <w:rFonts w:ascii="Times New Roman" w:hAnsi="Times New Roman" w:cs="Times New Roman"/>
          <w:sz w:val="24"/>
          <w:szCs w:val="24"/>
        </w:rPr>
        <w:t>tudents</w:t>
      </w:r>
    </w:p>
    <w:p w:rsidR="00BA0896" w:rsidRDefault="00BA0896" w:rsidP="00D85A3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Enhanced Class Participation </w:t>
      </w:r>
    </w:p>
    <w:p w:rsidR="00BA0896" w:rsidRDefault="00BA0896" w:rsidP="00D85A37">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Improved Attendance</w:t>
      </w:r>
    </w:p>
    <w:p w:rsidR="00376A77" w:rsidRDefault="00D85A37" w:rsidP="00047CF5">
      <w:pPr>
        <w:pStyle w:val="ListParagraph"/>
        <w:numPr>
          <w:ilvl w:val="0"/>
          <w:numId w:val="2"/>
        </w:numPr>
        <w:spacing w:line="360" w:lineRule="auto"/>
      </w:pPr>
      <w:r w:rsidRPr="00D85A37">
        <w:rPr>
          <w:rFonts w:ascii="Times New Roman" w:hAnsi="Times New Roman" w:cs="Times New Roman"/>
          <w:sz w:val="24"/>
          <w:szCs w:val="24"/>
        </w:rPr>
        <w:t>Improved Exam results in both regular exams and the exam (ATI) prepared for the National Council Licensure Examination</w:t>
      </w:r>
    </w:p>
    <w:sectPr w:rsidR="00376A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2D" w:rsidRDefault="005A782D" w:rsidP="005A782D">
      <w:pPr>
        <w:spacing w:after="0" w:line="240" w:lineRule="auto"/>
      </w:pPr>
      <w:r>
        <w:separator/>
      </w:r>
    </w:p>
  </w:endnote>
  <w:endnote w:type="continuationSeparator" w:id="0">
    <w:p w:rsidR="005A782D" w:rsidRDefault="005A782D" w:rsidP="005A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896" w:rsidRPr="00BA0896" w:rsidRDefault="00BA0896">
    <w:pPr>
      <w:pStyle w:val="Footer"/>
      <w:rPr>
        <w:rFonts w:ascii="Times New Roman" w:hAnsi="Times New Roman" w:cs="Times New Roman"/>
        <w:sz w:val="24"/>
        <w:szCs w:val="24"/>
      </w:rPr>
    </w:pPr>
    <w:r w:rsidRPr="00BA0896">
      <w:rPr>
        <w:rFonts w:ascii="Times New Roman" w:hAnsi="Times New Roman" w:cs="Times New Roman"/>
        <w:sz w:val="24"/>
        <w:szCs w:val="24"/>
      </w:rPr>
      <w:t>1/7/2019_Yeon Kim</w:t>
    </w:r>
  </w:p>
  <w:p w:rsidR="00BA0896" w:rsidRDefault="00BA08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2D" w:rsidRDefault="005A782D" w:rsidP="005A782D">
      <w:pPr>
        <w:spacing w:after="0" w:line="240" w:lineRule="auto"/>
      </w:pPr>
      <w:r>
        <w:separator/>
      </w:r>
    </w:p>
  </w:footnote>
  <w:footnote w:type="continuationSeparator" w:id="0">
    <w:p w:rsidR="005A782D" w:rsidRDefault="005A782D" w:rsidP="005A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82D" w:rsidRPr="005A782D" w:rsidRDefault="005A782D" w:rsidP="005A782D">
    <w:pPr>
      <w:pStyle w:val="Header"/>
      <w:jc w:val="center"/>
      <w:rPr>
        <w:rFonts w:ascii="Times New Roman" w:hAnsi="Times New Roman" w:cs="Times New Roman"/>
        <w:b/>
        <w:sz w:val="24"/>
        <w:szCs w:val="24"/>
      </w:rPr>
    </w:pPr>
    <w:r w:rsidRPr="005A782D">
      <w:rPr>
        <w:rFonts w:ascii="Times New Roman" w:hAnsi="Times New Roman" w:cs="Times New Roman"/>
        <w:b/>
        <w:sz w:val="24"/>
        <w:szCs w:val="24"/>
      </w:rPr>
      <w:t>2017-18 TSSA Grant Report</w:t>
    </w:r>
  </w:p>
  <w:p w:rsidR="005A782D" w:rsidRDefault="005A78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8EA"/>
    <w:multiLevelType w:val="hybridMultilevel"/>
    <w:tmpl w:val="5C92CF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9A402D"/>
    <w:multiLevelType w:val="hybridMultilevel"/>
    <w:tmpl w:val="9EC0A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2D"/>
    <w:rsid w:val="00112884"/>
    <w:rsid w:val="0016721B"/>
    <w:rsid w:val="00376A77"/>
    <w:rsid w:val="003D69AA"/>
    <w:rsid w:val="005A782D"/>
    <w:rsid w:val="0094723B"/>
    <w:rsid w:val="009F7325"/>
    <w:rsid w:val="00BA0896"/>
    <w:rsid w:val="00CA5D84"/>
    <w:rsid w:val="00D85A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94C5"/>
  <w15:chartTrackingRefBased/>
  <w15:docId w15:val="{9FD42643-399A-460E-A58C-D0D3B34B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82D"/>
  </w:style>
  <w:style w:type="paragraph" w:styleId="Footer">
    <w:name w:val="footer"/>
    <w:basedOn w:val="Normal"/>
    <w:link w:val="FooterChar"/>
    <w:uiPriority w:val="99"/>
    <w:unhideWhenUsed/>
    <w:rsid w:val="005A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82D"/>
  </w:style>
  <w:style w:type="paragraph" w:styleId="ListParagraph">
    <w:name w:val="List Paragraph"/>
    <w:basedOn w:val="Normal"/>
    <w:uiPriority w:val="34"/>
    <w:qFormat/>
    <w:rsid w:val="005A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1</cp:revision>
  <dcterms:created xsi:type="dcterms:W3CDTF">2019-01-07T18:11:00Z</dcterms:created>
  <dcterms:modified xsi:type="dcterms:W3CDTF">2019-01-07T19:47:00Z</dcterms:modified>
</cp:coreProperties>
</file>